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55" w:rsidRDefault="002C1699">
      <w:pPr>
        <w:jc w:val="left"/>
        <w:rPr>
          <w:b/>
        </w:rPr>
      </w:pPr>
      <w:r>
        <w:rPr>
          <w:rFonts w:ascii="黑体" w:eastAsia="黑体" w:hint="eastAsia"/>
          <w:sz w:val="32"/>
          <w:szCs w:val="32"/>
        </w:rPr>
        <w:t>附件</w:t>
      </w:r>
      <w:r w:rsidR="00102BFB">
        <w:rPr>
          <w:rFonts w:ascii="黑体" w:eastAsia="黑体" w:hint="eastAsia"/>
          <w:sz w:val="32"/>
          <w:szCs w:val="32"/>
        </w:rPr>
        <w:t xml:space="preserve">                                   </w:t>
      </w:r>
      <w:r w:rsidR="00102BFB">
        <w:rPr>
          <w:rFonts w:hint="eastAsia"/>
          <w:b/>
        </w:rPr>
        <w:t xml:space="preserve">   </w:t>
      </w:r>
    </w:p>
    <w:p w:rsidR="00A55655" w:rsidRDefault="00102BFB">
      <w:pPr>
        <w:tabs>
          <w:tab w:val="left" w:pos="4620"/>
        </w:tabs>
        <w:jc w:val="center"/>
        <w:rPr>
          <w:rFonts w:ascii="黑体" w:eastAsia="黑体"/>
          <w:sz w:val="52"/>
          <w:szCs w:val="52"/>
          <w:u w:val="single"/>
        </w:rPr>
      </w:pPr>
      <w:r>
        <w:rPr>
          <w:rFonts w:hint="eastAsia"/>
          <w:b/>
        </w:rPr>
        <w:t xml:space="preserve">                                 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项目编号：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　　　　</w:t>
      </w:r>
    </w:p>
    <w:p w:rsidR="00A55655" w:rsidRDefault="00A55655">
      <w:pPr>
        <w:jc w:val="center"/>
        <w:rPr>
          <w:rFonts w:ascii="方正小标宋简体" w:eastAsia="方正小标宋简体" w:hAnsi="方正小标宋简体" w:cs="方正小标宋简体"/>
          <w:bCs/>
          <w:sz w:val="56"/>
          <w:szCs w:val="56"/>
        </w:rPr>
      </w:pPr>
    </w:p>
    <w:p w:rsidR="00A55655" w:rsidRDefault="00102BF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长沙市</w:t>
      </w:r>
      <w:r w:rsidR="00EA1191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岳麓区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专利预警分析研究项目</w:t>
      </w:r>
    </w:p>
    <w:p w:rsidR="00A55655" w:rsidRDefault="00102BF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申  报  表</w:t>
      </w:r>
    </w:p>
    <w:p w:rsidR="00A55655" w:rsidRDefault="00102BF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（2019年度）</w:t>
      </w:r>
    </w:p>
    <w:p w:rsidR="00A55655" w:rsidRDefault="00A55655">
      <w:pPr>
        <w:rPr>
          <w:rFonts w:ascii="宋体"/>
          <w:sz w:val="32"/>
        </w:rPr>
      </w:pPr>
    </w:p>
    <w:p w:rsidR="00A55655" w:rsidRDefault="00A55655">
      <w:pPr>
        <w:rPr>
          <w:rFonts w:ascii="宋体"/>
          <w:sz w:val="32"/>
        </w:rPr>
      </w:pPr>
    </w:p>
    <w:p w:rsidR="00A55655" w:rsidRDefault="00A55655">
      <w:pPr>
        <w:rPr>
          <w:rFonts w:ascii="宋体"/>
          <w:sz w:val="32"/>
        </w:rPr>
      </w:pPr>
    </w:p>
    <w:p w:rsidR="00A55655" w:rsidRDefault="00102BFB">
      <w:pPr>
        <w:ind w:firstLine="7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</w:p>
    <w:p w:rsidR="00A55655" w:rsidRDefault="00102BFB">
      <w:pPr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A55655" w:rsidRDefault="00102BFB">
      <w:pPr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咨询机构：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A55655" w:rsidRDefault="00102BFB">
      <w:pPr>
        <w:ind w:firstLine="7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 责 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</w:p>
    <w:p w:rsidR="00A55655" w:rsidRDefault="00102BFB">
      <w:pPr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</w:p>
    <w:p w:rsidR="00A55655" w:rsidRDefault="00102BFB">
      <w:pPr>
        <w:ind w:firstLine="7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</w:p>
    <w:p w:rsidR="00A55655" w:rsidRDefault="00102BFB">
      <w:pPr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55655" w:rsidRDefault="00A55655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55655" w:rsidRDefault="00A55655">
      <w:pPr>
        <w:tabs>
          <w:tab w:val="left" w:pos="4620"/>
        </w:tabs>
        <w:rPr>
          <w:rFonts w:ascii="黑体" w:eastAsia="黑体" w:hAnsi="黑体" w:cs="黑体"/>
          <w:sz w:val="32"/>
          <w:szCs w:val="32"/>
        </w:rPr>
      </w:pPr>
    </w:p>
    <w:p w:rsidR="00A55655" w:rsidRDefault="00A55655">
      <w:pPr>
        <w:rPr>
          <w:rFonts w:ascii="仿宋_GB2312" w:eastAsia="仿宋_GB2312" w:hAnsi="仿宋_GB2312" w:cs="仿宋_GB2312"/>
          <w:b/>
          <w:bCs/>
          <w:sz w:val="32"/>
          <w:szCs w:val="32"/>
        </w:rPr>
        <w:sectPr w:rsidR="00A55655">
          <w:footerReference w:type="even" r:id="rId7"/>
          <w:footerReference w:type="default" r:id="rId8"/>
          <w:pgSz w:w="11906" w:h="16838"/>
          <w:pgMar w:top="1587" w:right="1474" w:bottom="1474" w:left="1587" w:header="851" w:footer="992" w:gutter="0"/>
          <w:cols w:space="720"/>
          <w:titlePg/>
          <w:docGrid w:type="lines" w:linePitch="312"/>
        </w:sectPr>
      </w:pPr>
      <w:bookmarkStart w:id="0" w:name="_GoBack"/>
      <w:bookmarkEnd w:id="0"/>
    </w:p>
    <w:p w:rsidR="00A55655" w:rsidRPr="002C1699" w:rsidRDefault="00102BFB">
      <w:pPr>
        <w:spacing w:beforeLines="50" w:before="156" w:afterLines="50" w:after="156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2C1699">
        <w:rPr>
          <w:rFonts w:ascii="方正小标宋简体" w:eastAsia="方正小标宋简体" w:hAnsi="方正大标宋简体" w:hint="eastAsia"/>
          <w:sz w:val="44"/>
          <w:szCs w:val="44"/>
        </w:rPr>
        <w:lastRenderedPageBreak/>
        <w:t xml:space="preserve">填  写  </w:t>
      </w:r>
      <w:r w:rsidRPr="002C1699">
        <w:rPr>
          <w:rFonts w:ascii="方正小标宋简体" w:eastAsia="方正小标宋简体" w:hint="eastAsia"/>
          <w:sz w:val="44"/>
          <w:szCs w:val="44"/>
        </w:rPr>
        <w:t>说  明</w:t>
      </w:r>
    </w:p>
    <w:p w:rsidR="00A55655" w:rsidRDefault="00A55655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A55655" w:rsidRDefault="00102BFB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一、申报表各项内容应认真填写，实事求是，表述明确，字迹工整易辨，可以打印填报。外来语要同时用原文和中文表达，第一次出现的缩略词，须注明全称。</w:t>
      </w:r>
    </w:p>
    <w:p w:rsidR="00A55655" w:rsidRDefault="00102BFB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二、封面中项目编号申报人不填。</w:t>
      </w:r>
    </w:p>
    <w:p w:rsidR="00A55655" w:rsidRDefault="00102BFB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三、申报表为A4纸，于左侧装订成册，一式二份并加盖公章上报。</w:t>
      </w:r>
    </w:p>
    <w:p w:rsidR="00A55655" w:rsidRDefault="00A55655">
      <w:pPr>
        <w:ind w:firstLineChars="200" w:firstLine="560"/>
        <w:jc w:val="left"/>
        <w:rPr>
          <w:rFonts w:ascii="楷体_GB2312" w:eastAsia="楷体_GB2312" w:hAnsi="ˎ̥" w:cs="宋体"/>
          <w:kern w:val="0"/>
          <w:sz w:val="28"/>
          <w:szCs w:val="28"/>
        </w:rPr>
      </w:pPr>
    </w:p>
    <w:p w:rsidR="00A55655" w:rsidRDefault="00102BFB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</w:rPr>
      </w:pPr>
      <w:r>
        <w:rPr>
          <w:rFonts w:ascii="宋体" w:hAnsi="宋体" w:cs="宋体"/>
          <w:kern w:val="0"/>
          <w:sz w:val="32"/>
        </w:rPr>
        <w:t> </w:t>
      </w:r>
      <w:r>
        <w:rPr>
          <w:rFonts w:ascii="宋体" w:hAnsi="宋体" w:cs="宋体" w:hint="eastAsia"/>
          <w:kern w:val="0"/>
          <w:sz w:val="32"/>
        </w:rPr>
        <w:t xml:space="preserve">  </w:t>
      </w:r>
    </w:p>
    <w:p w:rsidR="00A55655" w:rsidRDefault="00102BFB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</w:rPr>
      </w:pPr>
      <w:r>
        <w:rPr>
          <w:rFonts w:ascii="宋体" w:hAnsi="宋体" w:cs="宋体"/>
          <w:kern w:val="0"/>
          <w:sz w:val="32"/>
        </w:rPr>
        <w:t> </w:t>
      </w:r>
    </w:p>
    <w:p w:rsidR="00A55655" w:rsidRDefault="00A55655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</w:rPr>
      </w:pPr>
    </w:p>
    <w:p w:rsidR="00A55655" w:rsidRDefault="00A55655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</w:rPr>
      </w:pPr>
    </w:p>
    <w:p w:rsidR="00A55655" w:rsidRDefault="00A55655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</w:rPr>
      </w:pPr>
    </w:p>
    <w:p w:rsidR="00EA1191" w:rsidRDefault="00EA1191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</w:rPr>
      </w:pPr>
    </w:p>
    <w:p w:rsidR="00A55655" w:rsidRDefault="00A55655">
      <w:pPr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</w:rPr>
      </w:pPr>
    </w:p>
    <w:p w:rsidR="00A55655" w:rsidRDefault="00A55655">
      <w:pPr>
        <w:spacing w:line="360" w:lineRule="auto"/>
        <w:jc w:val="left"/>
        <w:rPr>
          <w:rFonts w:ascii="宋体" w:hAnsi="宋体" w:cs="宋体"/>
          <w:kern w:val="0"/>
          <w:sz w:val="36"/>
          <w:szCs w:val="36"/>
        </w:rPr>
      </w:pPr>
    </w:p>
    <w:p w:rsidR="00A55655" w:rsidRDefault="00A55655">
      <w:pPr>
        <w:spacing w:line="375" w:lineRule="atLeas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A55655" w:rsidRDefault="00A55655">
      <w:pPr>
        <w:spacing w:line="375" w:lineRule="atLeas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A55655" w:rsidRDefault="00A55655">
      <w:pPr>
        <w:spacing w:line="375" w:lineRule="atLeas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A55655" w:rsidRDefault="00A55655">
      <w:pPr>
        <w:spacing w:line="375" w:lineRule="atLeast"/>
        <w:rPr>
          <w:rFonts w:ascii="黑体" w:eastAsia="黑体" w:hAnsi="宋体" w:cs="宋体"/>
          <w:kern w:val="0"/>
          <w:sz w:val="36"/>
          <w:szCs w:val="36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5"/>
        <w:gridCol w:w="393"/>
        <w:gridCol w:w="388"/>
        <w:gridCol w:w="397"/>
        <w:gridCol w:w="250"/>
        <w:gridCol w:w="410"/>
        <w:gridCol w:w="243"/>
        <w:gridCol w:w="586"/>
        <w:gridCol w:w="191"/>
        <w:gridCol w:w="294"/>
        <w:gridCol w:w="756"/>
        <w:gridCol w:w="254"/>
        <w:gridCol w:w="391"/>
        <w:gridCol w:w="323"/>
        <w:gridCol w:w="187"/>
        <w:gridCol w:w="570"/>
        <w:gridCol w:w="111"/>
        <w:gridCol w:w="499"/>
        <w:gridCol w:w="99"/>
        <w:gridCol w:w="97"/>
        <w:gridCol w:w="161"/>
        <w:gridCol w:w="338"/>
        <w:gridCol w:w="304"/>
        <w:gridCol w:w="336"/>
        <w:gridCol w:w="748"/>
      </w:tblGrid>
      <w:tr w:rsidR="00A55655">
        <w:trPr>
          <w:cantSplit/>
          <w:trHeight w:val="454"/>
        </w:trPr>
        <w:tc>
          <w:tcPr>
            <w:tcW w:w="786" w:type="dxa"/>
            <w:gridSpan w:val="2"/>
            <w:vMerge w:val="restart"/>
            <w:vAlign w:val="center"/>
          </w:tcPr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申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报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单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位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基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本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情</w:t>
            </w:r>
          </w:p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况</w:t>
            </w:r>
          </w:p>
        </w:tc>
        <w:tc>
          <w:tcPr>
            <w:tcW w:w="1428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单位全称</w:t>
            </w:r>
          </w:p>
        </w:tc>
        <w:tc>
          <w:tcPr>
            <w:tcW w:w="4316" w:type="dxa"/>
            <w:gridSpan w:val="12"/>
            <w:vAlign w:val="center"/>
          </w:tcPr>
          <w:p w:rsidR="00A55655" w:rsidRDefault="00102BFB">
            <w:pPr>
              <w:jc w:val="righ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（盖章）</w:t>
            </w:r>
          </w:p>
        </w:tc>
        <w:tc>
          <w:tcPr>
            <w:tcW w:w="1498" w:type="dxa"/>
            <w:gridSpan w:val="6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法定代表人</w:t>
            </w:r>
          </w:p>
        </w:tc>
        <w:tc>
          <w:tcPr>
            <w:tcW w:w="1084" w:type="dxa"/>
            <w:gridSpan w:val="2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通讯地址</w:t>
            </w:r>
          </w:p>
        </w:tc>
        <w:tc>
          <w:tcPr>
            <w:tcW w:w="4316" w:type="dxa"/>
            <w:gridSpan w:val="12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邮编</w:t>
            </w:r>
          </w:p>
        </w:tc>
        <w:tc>
          <w:tcPr>
            <w:tcW w:w="1084" w:type="dxa"/>
            <w:gridSpan w:val="2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单位性质</w:t>
            </w:r>
          </w:p>
        </w:tc>
        <w:tc>
          <w:tcPr>
            <w:tcW w:w="6898" w:type="dxa"/>
            <w:gridSpan w:val="20"/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  ）1、国有；（　）2、国有控股；</w:t>
            </w:r>
          </w:p>
          <w:p w:rsidR="00A55655" w:rsidRDefault="00102BFB">
            <w:pPr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  ）3、民营；（  ）4、其他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所属行业</w:t>
            </w:r>
          </w:p>
        </w:tc>
        <w:tc>
          <w:tcPr>
            <w:tcW w:w="6898" w:type="dxa"/>
            <w:gridSpan w:val="20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联系人</w:t>
            </w:r>
          </w:p>
        </w:tc>
        <w:tc>
          <w:tcPr>
            <w:tcW w:w="1724" w:type="dxa"/>
            <w:gridSpan w:val="5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联系电话</w:t>
            </w:r>
          </w:p>
        </w:tc>
        <w:tc>
          <w:tcPr>
            <w:tcW w:w="3450" w:type="dxa"/>
            <w:gridSpan w:val="11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员工人数</w:t>
            </w:r>
          </w:p>
        </w:tc>
        <w:tc>
          <w:tcPr>
            <w:tcW w:w="1724" w:type="dxa"/>
            <w:gridSpan w:val="5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合计数</w:t>
            </w:r>
          </w:p>
        </w:tc>
        <w:tc>
          <w:tcPr>
            <w:tcW w:w="1724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公司高管数</w:t>
            </w:r>
          </w:p>
        </w:tc>
        <w:tc>
          <w:tcPr>
            <w:tcW w:w="1724" w:type="dxa"/>
            <w:gridSpan w:val="7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研发人员数</w:t>
            </w:r>
          </w:p>
        </w:tc>
        <w:tc>
          <w:tcPr>
            <w:tcW w:w="1726" w:type="dxa"/>
            <w:gridSpan w:val="4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其它人员数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8326" w:type="dxa"/>
            <w:gridSpan w:val="24"/>
            <w:vAlign w:val="center"/>
          </w:tcPr>
          <w:p w:rsidR="00A55655" w:rsidRDefault="00102BFB">
            <w:pPr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已承担的市知识产权局项目名称：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 w:val="restart"/>
            <w:vAlign w:val="center"/>
          </w:tcPr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生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产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经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营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情</w:t>
            </w:r>
          </w:p>
          <w:p w:rsidR="00A55655" w:rsidRDefault="00102BF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况</w:t>
            </w:r>
          </w:p>
        </w:tc>
        <w:tc>
          <w:tcPr>
            <w:tcW w:w="2081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2018年营业收入</w:t>
            </w:r>
          </w:p>
        </w:tc>
        <w:tc>
          <w:tcPr>
            <w:tcW w:w="2081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</w:t>
            </w:r>
          </w:p>
        </w:tc>
        <w:tc>
          <w:tcPr>
            <w:tcW w:w="2081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同比增长</w:t>
            </w:r>
          </w:p>
        </w:tc>
        <w:tc>
          <w:tcPr>
            <w:tcW w:w="2083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81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2018年净利润</w:t>
            </w:r>
          </w:p>
        </w:tc>
        <w:tc>
          <w:tcPr>
            <w:tcW w:w="2081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81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ind w:firstLineChars="100" w:firstLine="240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同比增长</w:t>
            </w:r>
          </w:p>
        </w:tc>
        <w:tc>
          <w:tcPr>
            <w:tcW w:w="2083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81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产品进、出口状况</w:t>
            </w:r>
          </w:p>
        </w:tc>
        <w:tc>
          <w:tcPr>
            <w:tcW w:w="6245" w:type="dxa"/>
            <w:gridSpan w:val="18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主</w:t>
            </w:r>
          </w:p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导</w:t>
            </w:r>
          </w:p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产</w:t>
            </w:r>
          </w:p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品</w:t>
            </w:r>
          </w:p>
        </w:tc>
        <w:tc>
          <w:tcPr>
            <w:tcW w:w="4162" w:type="dxa"/>
            <w:gridSpan w:val="11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产品名称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市场占有率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专利数量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商标数量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4162" w:type="dxa"/>
            <w:gridSpan w:val="11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4162" w:type="dxa"/>
            <w:gridSpan w:val="11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知识产权管理情况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知识产权工作机构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机构名称  </w:t>
            </w:r>
          </w:p>
        </w:tc>
        <w:tc>
          <w:tcPr>
            <w:tcW w:w="5659" w:type="dxa"/>
            <w:gridSpan w:val="17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负责人姓名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 话</w:t>
            </w: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传 真</w:t>
            </w: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电子信箱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经费投入情况</w:t>
            </w:r>
          </w:p>
        </w:tc>
        <w:tc>
          <w:tcPr>
            <w:tcW w:w="3381" w:type="dxa"/>
            <w:gridSpan w:val="9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年  度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2016年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2017年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2018年</w:t>
            </w:r>
          </w:p>
        </w:tc>
      </w:tr>
      <w:tr w:rsidR="00A55655">
        <w:trPr>
          <w:cantSplit/>
          <w:trHeight w:val="58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381" w:type="dxa"/>
            <w:gridSpan w:val="9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研发投入（万元）/</w:t>
            </w:r>
          </w:p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上一年利润比（%）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3381" w:type="dxa"/>
            <w:gridSpan w:val="9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知识产权经费投入（万元）/研发经费投入比（%）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知识产权制度建设情况</w:t>
            </w:r>
          </w:p>
        </w:tc>
        <w:tc>
          <w:tcPr>
            <w:tcW w:w="7545" w:type="dxa"/>
            <w:gridSpan w:val="22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知识产权团队情况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专/兼职管理</w:t>
            </w:r>
          </w:p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人员数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专利代理师数</w:t>
            </w: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专利工程师数</w:t>
            </w: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其他人员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知识产权创造情况（截至2018年12月）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拥有专利情况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专利申请总量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发明</w:t>
            </w: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实用新型</w:t>
            </w: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外观设计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专利授权总量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发明</w:t>
            </w: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实用新型</w:t>
            </w: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外观设计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有效专利总量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发明</w:t>
            </w: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实用新型</w:t>
            </w: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外观设计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7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7" w:type="dxa"/>
            <w:gridSpan w:val="5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PCT申请数量及国外授权专利情况 </w:t>
            </w:r>
          </w:p>
        </w:tc>
        <w:tc>
          <w:tcPr>
            <w:tcW w:w="5659" w:type="dxa"/>
            <w:gridSpan w:val="17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拥有其他知识产权情况</w:t>
            </w:r>
          </w:p>
        </w:tc>
        <w:tc>
          <w:tcPr>
            <w:tcW w:w="1886" w:type="dxa"/>
            <w:gridSpan w:val="5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国内注册商标总数/国际注册商标数量数</w:t>
            </w:r>
          </w:p>
        </w:tc>
        <w:tc>
          <w:tcPr>
            <w:tcW w:w="1886" w:type="dxa"/>
            <w:gridSpan w:val="5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驰名商标/著名商标数量   </w:t>
            </w:r>
          </w:p>
        </w:tc>
        <w:tc>
          <w:tcPr>
            <w:tcW w:w="1886" w:type="dxa"/>
            <w:gridSpan w:val="7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著作权数量</w:t>
            </w:r>
          </w:p>
        </w:tc>
        <w:tc>
          <w:tcPr>
            <w:tcW w:w="1887" w:type="dxa"/>
            <w:gridSpan w:val="5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其他知识产权数量</w:t>
            </w:r>
          </w:p>
        </w:tc>
      </w:tr>
      <w:tr w:rsidR="00A55655">
        <w:trPr>
          <w:cantSplit/>
          <w:trHeight w:val="454"/>
        </w:trPr>
        <w:tc>
          <w:tcPr>
            <w:tcW w:w="786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</w:t>
            </w:r>
          </w:p>
        </w:tc>
        <w:tc>
          <w:tcPr>
            <w:tcW w:w="1886" w:type="dxa"/>
            <w:gridSpan w:val="7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887" w:type="dxa"/>
            <w:gridSpan w:val="5"/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2"/>
        </w:trPr>
        <w:tc>
          <w:tcPr>
            <w:tcW w:w="911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102BFB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项目主要研究目标与内容</w:t>
            </w: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2"/>
        </w:trPr>
        <w:tc>
          <w:tcPr>
            <w:tcW w:w="911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102BFB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项目预期研究成果、目标及形式</w:t>
            </w: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127"/>
        </w:trPr>
        <w:tc>
          <w:tcPr>
            <w:tcW w:w="911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55" w:rsidRDefault="00A55655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102BFB">
            <w:pPr>
              <w:rPr>
                <w:rFonts w:ascii="仿宋_GB2312" w:eastAsia="仿宋_GB2312" w:hAnsi="仿宋_GB2312" w:cs="仿宋_GB2312"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项目进度安排</w:t>
            </w:r>
          </w:p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项目组主要研究人员</w:t>
            </w:r>
          </w:p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序号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年龄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学历</w:t>
            </w:r>
          </w:p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职称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项目中的分工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pStyle w:val="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为本项目工作时间（%）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所在单位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本人签名</w:t>
            </w: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A556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tabs>
                <w:tab w:val="left" w:pos="612"/>
              </w:tabs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A55655" w:rsidRDefault="00A55655">
      <w:pPr>
        <w:widowControl/>
        <w:jc w:val="left"/>
        <w:rPr>
          <w:rFonts w:ascii="宋体"/>
        </w:rPr>
        <w:sectPr w:rsidR="00A55655">
          <w:pgSz w:w="11906" w:h="16838"/>
          <w:pgMar w:top="1440" w:right="1361" w:bottom="1440" w:left="1361" w:header="851" w:footer="992" w:gutter="0"/>
          <w:cols w:space="720"/>
          <w:titlePg/>
          <w:docGrid w:type="lines" w:linePitch="312"/>
        </w:sect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071"/>
      </w:tblGrid>
      <w:tr w:rsidR="00A55655">
        <w:trPr>
          <w:cantSplit/>
          <w:trHeight w:val="454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项</w:t>
            </w:r>
          </w:p>
          <w:p w:rsidR="00A55655" w:rsidRDefault="00102BF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目</w:t>
            </w:r>
          </w:p>
          <w:p w:rsidR="00A55655" w:rsidRDefault="00102BF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经</w:t>
            </w:r>
          </w:p>
          <w:p w:rsidR="00A55655" w:rsidRDefault="00102BF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费</w:t>
            </w:r>
          </w:p>
          <w:p w:rsidR="00A55655" w:rsidRDefault="00102BF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预</w:t>
            </w:r>
          </w:p>
          <w:p w:rsidR="00A55655" w:rsidRDefault="00102BF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算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1、资料费    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2、调研差旅费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3、会议费    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4、检索费    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5、翻译费    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6、人员劳务费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7、文印费    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8、其他      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合计                           万元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申报单位、咨询机构意见</w:t>
            </w:r>
          </w:p>
        </w:tc>
      </w:tr>
      <w:tr w:rsidR="00A55655">
        <w:trPr>
          <w:cantSplit/>
          <w:trHeight w:val="454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55" w:rsidRDefault="00A55655">
            <w:pPr>
              <w:rPr>
                <w:rFonts w:ascii="仿宋_GB2312" w:eastAsia="仿宋_GB2312" w:hAnsi="仿宋_GB2312" w:cs="仿宋_GB2312"/>
              </w:rPr>
            </w:pPr>
          </w:p>
          <w:p w:rsidR="00A55655" w:rsidRDefault="00A55655">
            <w:pPr>
              <w:rPr>
                <w:rFonts w:ascii="仿宋_GB2312" w:eastAsia="仿宋_GB2312" w:hAnsi="仿宋_GB2312" w:cs="仿宋_GB2312"/>
              </w:rPr>
            </w:pPr>
          </w:p>
          <w:p w:rsidR="00A55655" w:rsidRDefault="00A55655">
            <w:pPr>
              <w:rPr>
                <w:rFonts w:ascii="仿宋_GB2312" w:eastAsia="仿宋_GB2312" w:hAnsi="仿宋_GB2312" w:cs="仿宋_GB2312"/>
              </w:rPr>
            </w:pPr>
          </w:p>
          <w:p w:rsidR="00A55655" w:rsidRDefault="00A55655">
            <w:pPr>
              <w:rPr>
                <w:rFonts w:ascii="仿宋_GB2312" w:eastAsia="仿宋_GB2312" w:hAnsi="仿宋_GB2312" w:cs="仿宋_GB2312"/>
              </w:rPr>
            </w:pPr>
          </w:p>
          <w:p w:rsidR="00A55655" w:rsidRDefault="00102BFB">
            <w:pPr>
              <w:spacing w:line="440" w:lineRule="exact"/>
              <w:ind w:firstLineChars="1500" w:firstLine="36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负责人签字：            （单位盖章）</w:t>
            </w:r>
          </w:p>
          <w:p w:rsidR="00A55655" w:rsidRDefault="00102BFB">
            <w:pPr>
              <w:ind w:firstLineChars="2650" w:firstLine="63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  日</w:t>
            </w:r>
          </w:p>
          <w:p w:rsidR="00A55655" w:rsidRDefault="00A55655">
            <w:pPr>
              <w:ind w:firstLineChars="2650" w:firstLine="6360"/>
              <w:rPr>
                <w:rFonts w:ascii="仿宋_GB2312" w:eastAsia="仿宋_GB2312" w:hAnsi="仿宋_GB2312" w:cs="仿宋_GB2312"/>
              </w:rPr>
            </w:pPr>
          </w:p>
        </w:tc>
      </w:tr>
      <w:tr w:rsidR="00A55655">
        <w:trPr>
          <w:trHeight w:val="454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55" w:rsidRDefault="00102BFB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审核人员意见</w:t>
            </w:r>
          </w:p>
        </w:tc>
      </w:tr>
      <w:tr w:rsidR="00A55655">
        <w:trPr>
          <w:trHeight w:val="454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5" w:rsidRDefault="00A55655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  <w:p w:rsidR="00A55655" w:rsidRDefault="00A55655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  <w:p w:rsidR="00A55655" w:rsidRDefault="00A55655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  <w:p w:rsidR="00A55655" w:rsidRDefault="00102BFB">
            <w:pPr>
              <w:spacing w:line="440" w:lineRule="exact"/>
              <w:ind w:firstLineChars="2700" w:firstLine="6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A55655" w:rsidRDefault="00102BFB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  日</w:t>
            </w:r>
          </w:p>
          <w:p w:rsidR="00A55655" w:rsidRDefault="00A55655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</w:p>
        </w:tc>
      </w:tr>
      <w:tr w:rsidR="00A55655">
        <w:trPr>
          <w:trHeight w:val="454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5" w:rsidRDefault="00102BFB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项目审定结果</w:t>
            </w:r>
          </w:p>
        </w:tc>
      </w:tr>
      <w:tr w:rsidR="00A55655">
        <w:trPr>
          <w:trHeight w:val="454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55" w:rsidRDefault="00A55655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</w:p>
          <w:p w:rsidR="00A55655" w:rsidRDefault="00A55655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</w:p>
          <w:p w:rsidR="00A55655" w:rsidRDefault="00A55655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</w:p>
          <w:p w:rsidR="00A55655" w:rsidRDefault="00102BFB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A55655" w:rsidRDefault="00102BFB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  日</w:t>
            </w:r>
          </w:p>
          <w:p w:rsidR="00A55655" w:rsidRDefault="00A55655">
            <w:pPr>
              <w:spacing w:line="440" w:lineRule="exact"/>
              <w:ind w:firstLineChars="2650" w:firstLine="6360"/>
              <w:rPr>
                <w:rFonts w:ascii="仿宋_GB2312" w:eastAsia="仿宋_GB2312" w:hAnsi="仿宋_GB2312" w:cs="仿宋_GB2312"/>
              </w:rPr>
            </w:pPr>
          </w:p>
        </w:tc>
      </w:tr>
    </w:tbl>
    <w:p w:rsidR="00A55655" w:rsidRDefault="00A55655"/>
    <w:sectPr w:rsidR="00A55655">
      <w:pgSz w:w="11906" w:h="16838"/>
      <w:pgMar w:top="1587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0E" w:rsidRDefault="0069560E">
      <w:r>
        <w:separator/>
      </w:r>
    </w:p>
  </w:endnote>
  <w:endnote w:type="continuationSeparator" w:id="0">
    <w:p w:rsidR="0069560E" w:rsidRDefault="0069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方正小标宋简体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Microsoft Sans Serif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55" w:rsidRDefault="00102BF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5</w:t>
    </w:r>
    <w:r>
      <w:fldChar w:fldCharType="end"/>
    </w:r>
  </w:p>
  <w:p w:rsidR="00A55655" w:rsidRDefault="00A556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55" w:rsidRDefault="00A556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0E" w:rsidRDefault="0069560E">
      <w:r>
        <w:separator/>
      </w:r>
    </w:p>
  </w:footnote>
  <w:footnote w:type="continuationSeparator" w:id="0">
    <w:p w:rsidR="0069560E" w:rsidRDefault="0069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53075A"/>
    <w:rsid w:val="00102BFB"/>
    <w:rsid w:val="00165C22"/>
    <w:rsid w:val="00257FB1"/>
    <w:rsid w:val="002C1699"/>
    <w:rsid w:val="0069560E"/>
    <w:rsid w:val="00A55655"/>
    <w:rsid w:val="00EA1191"/>
    <w:rsid w:val="7B5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83B351"/>
  <w15:docId w15:val="{36670C81-9162-43FF-B03A-0697393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rsid w:val="002C1699"/>
    <w:rPr>
      <w:sz w:val="18"/>
      <w:szCs w:val="18"/>
    </w:rPr>
  </w:style>
  <w:style w:type="character" w:customStyle="1" w:styleId="a6">
    <w:name w:val="批注框文本 字符"/>
    <w:basedOn w:val="a0"/>
    <w:link w:val="a5"/>
    <w:rsid w:val="002C16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829</Words>
  <Characters>1072</Characters>
  <Application>Microsoft Office Word</Application>
  <DocSecurity>0</DocSecurity>
  <Lines>8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胡仁武</cp:lastModifiedBy>
  <cp:revision>5</cp:revision>
  <cp:lastPrinted>2019-09-06T03:10:00Z</cp:lastPrinted>
  <dcterms:created xsi:type="dcterms:W3CDTF">2019-09-02T01:48:00Z</dcterms:created>
  <dcterms:modified xsi:type="dcterms:W3CDTF">2019-09-06T03:21:00Z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