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2020年长沙市体育（艺术）后备人才</w:t>
      </w:r>
      <w:r>
        <w:rPr>
          <w:rFonts w:hint="eastAsia" w:ascii="黑体" w:hAnsi="黑体" w:eastAsia="黑体"/>
          <w:sz w:val="36"/>
          <w:szCs w:val="36"/>
        </w:rPr>
        <w:t>汇总名单</w:t>
      </w:r>
    </w:p>
    <w:bookmarkEnd w:id="0"/>
    <w:p>
      <w:pPr>
        <w:spacing w:line="56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/>
          <w:sz w:val="24"/>
        </w:rPr>
        <w:t>项目基地：________________（学校代盖）基地负责人签字：____________________        ________年___月___日</w:t>
      </w:r>
    </w:p>
    <w:tbl>
      <w:tblPr>
        <w:tblStyle w:val="3"/>
        <w:tblW w:w="13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99"/>
        <w:gridCol w:w="809"/>
        <w:gridCol w:w="1432"/>
        <w:gridCol w:w="1451"/>
        <w:gridCol w:w="1480"/>
        <w:gridCol w:w="1843"/>
        <w:gridCol w:w="1029"/>
        <w:gridCol w:w="1240"/>
        <w:gridCol w:w="1240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2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市学籍号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全国学籍号</w:t>
            </w:r>
          </w:p>
        </w:tc>
        <w:tc>
          <w:tcPr>
            <w:tcW w:w="14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02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</w:t>
            </w:r>
            <w:r>
              <w:rPr>
                <w:rFonts w:ascii="宋体" w:hAnsi="宋体"/>
                <w:b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szCs w:val="21"/>
              </w:rPr>
              <w:t>校代码</w:t>
            </w: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家长姓名</w:t>
            </w: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</w:tbl>
    <w:p>
      <w:pPr>
        <w:spacing w:line="560" w:lineRule="exact"/>
      </w:pPr>
      <w:r>
        <w:rPr>
          <w:rFonts w:hint="eastAsia"/>
        </w:rPr>
        <w:t>注：此表一式四份，经基地盖章、负责人签字后，一份自存学校，一份报区教育局，一份报市教育局，一份报市体育局（市文旅广电局）。</w:t>
      </w: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34846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6B"/>
    <w:rsid w:val="0090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2020-05-14T09:23:00Z</dcterms:created>
  <dc:creator>需要强心脏的Miss.Z</dc:creator>
  <cp:lastModifiedBy>需要强心脏的Miss.Z</cp:lastModifiedBy>
  <dcterms:modified xsi:type="dcterms:W3CDTF">2020-05-14T09:23:40Z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