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i w:val="0"/>
          <w:caps w:val="0"/>
          <w:color w:val="1D212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D2129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1D2129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湘江新区</w:t>
      </w:r>
      <w:r>
        <w:rPr>
          <w:rFonts w:hint="eastAsia" w:ascii="黑体" w:hAnsi="黑体" w:eastAsia="黑体" w:cs="黑体"/>
          <w:b/>
          <w:bCs/>
          <w:i w:val="0"/>
          <w:caps w:val="0"/>
          <w:color w:val="1D2129"/>
          <w:spacing w:val="0"/>
          <w:sz w:val="36"/>
          <w:szCs w:val="36"/>
          <w:shd w:val="clear" w:fill="FFFFFF"/>
        </w:rPr>
        <w:t>村级集体经济发展与粮食生产互促共进</w:t>
      </w:r>
      <w:r>
        <w:rPr>
          <w:rFonts w:hint="eastAsia" w:ascii="黑体" w:hAnsi="黑体" w:eastAsia="黑体" w:cs="黑体"/>
          <w:b/>
          <w:bCs/>
          <w:i w:val="0"/>
          <w:caps w:val="0"/>
          <w:color w:val="1D2129"/>
          <w:spacing w:val="0"/>
          <w:sz w:val="36"/>
          <w:szCs w:val="36"/>
          <w:shd w:val="clear" w:fill="FFFFFF"/>
          <w:lang w:eastAsia="zh-CN"/>
        </w:rPr>
        <w:t>项目拟推荐申报名单</w:t>
      </w:r>
    </w:p>
    <w:p>
      <w:pPr>
        <w:ind w:firstLine="722"/>
        <w:jc w:val="left"/>
        <w:rPr>
          <w:rFonts w:hint="eastAsia" w:asciiTheme="majorEastAsia" w:hAnsiTheme="majorEastAsia" w:eastAsiaTheme="majorEastAsia" w:cstheme="majorEastAsia"/>
          <w:b/>
          <w:i w:val="0"/>
          <w:caps w:val="0"/>
          <w:color w:val="1D2129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987" w:tblpY="55"/>
        <w:tblOverlap w:val="never"/>
        <w:tblW w:w="13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2"/>
        <w:gridCol w:w="2192"/>
        <w:gridCol w:w="1565"/>
        <w:gridCol w:w="3028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集体经济名称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地址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长沙市岳麓区含浦街道干子村经济合作社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N2430104MF5326418Q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周辉奇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含浦街道干子村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15874867888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长沙市岳麓区坪塘街道太平村经济合作社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N2430104MF5356473N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吴志中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坪塘街道太平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13973153787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长沙市岳麓区含浦街道九丰村经济合作社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N2430104MF53017476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黄治国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含浦街道九丰村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13507491268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长沙市岳麓区雨敞坪镇福胜村经济合作社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N2430104MF5352835J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吴正军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雨敞坪镇福胜村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13787048009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03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长沙市含浦街道芝字港村经济合作社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N2430104MF5377653N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欧阳忠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含浦街道芝字港村细冲子组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aps w:val="0"/>
                <w:color w:val="1D2129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18229960086</w:t>
            </w:r>
          </w:p>
        </w:tc>
      </w:tr>
    </w:tbl>
    <w:p>
      <w:pPr>
        <w:ind w:firstLine="722"/>
        <w:jc w:val="left"/>
        <w:rPr>
          <w:rFonts w:hint="default" w:asciiTheme="majorEastAsia" w:hAnsiTheme="majorEastAsia" w:eastAsiaTheme="majorEastAsia" w:cstheme="majorEastAsia"/>
          <w:b w:val="0"/>
          <w:bCs/>
          <w:i w:val="0"/>
          <w:caps w:val="0"/>
          <w:color w:val="1D21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1D21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OTIxODk1NzhhZTNkYmU1MWYxYjA2ZGUyMGYzZDgifQ=="/>
  </w:docVars>
  <w:rsids>
    <w:rsidRoot w:val="766575DA"/>
    <w:rsid w:val="0B864B94"/>
    <w:rsid w:val="0E980752"/>
    <w:rsid w:val="202A217D"/>
    <w:rsid w:val="3CD05411"/>
    <w:rsid w:val="5E3A1677"/>
    <w:rsid w:val="66A847F2"/>
    <w:rsid w:val="766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601</Characters>
  <Lines>0</Lines>
  <Paragraphs>0</Paragraphs>
  <TotalTime>1</TotalTime>
  <ScaleCrop>false</ScaleCrop>
  <LinksUpToDate>false</LinksUpToDate>
  <CharactersWithSpaces>662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2023-05-30T01:12:00Z</dcterms:created>
  <dc:creator>wyfarmer</dc:creator>
  <cp:lastModifiedBy>H。</cp:lastModifiedBy>
  <cp:lastPrinted>2023-05-30T06:21:18Z</cp:lastPrinted>
  <dcterms:modified xsi:type="dcterms:W3CDTF">2023-05-30T06:53:08Z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63A7F7FE6EBC47A181E6F6FAF60C4127</vt:lpwstr>
  </property>
</Properties>
</file>