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6"/>
        <w:rPr>
          <w:rFonts w:ascii="Times New Roman"/>
          <w:sz w:val="29"/>
        </w:rPr>
      </w:pPr>
    </w:p>
    <w:p>
      <w:pPr>
        <w:spacing w:before="0" w:line="1286" w:lineRule="exact"/>
        <w:ind w:left="1372" w:right="1372" w:firstLine="0"/>
        <w:jc w:val="center"/>
        <w:rPr>
          <w:rFonts w:hint="eastAsia" w:ascii="宋体" w:hAnsi="宋体" w:eastAsia="宋体" w:cs="宋体"/>
          <w:b/>
          <w:sz w:val="84"/>
        </w:rPr>
      </w:pPr>
      <w:r>
        <w:rPr>
          <w:rFonts w:hint="eastAsia" w:ascii="宋体" w:hAnsi="宋体" w:eastAsia="宋体" w:cs="宋体"/>
          <w:b/>
          <w:w w:val="85"/>
          <w:sz w:val="84"/>
        </w:rPr>
        <w:t>2022年</w:t>
      </w:r>
      <w:r>
        <w:rPr>
          <w:rFonts w:hint="eastAsia" w:ascii="宋体" w:hAnsi="宋体" w:eastAsia="宋体" w:cs="宋体"/>
          <w:b/>
          <w:spacing w:val="-10"/>
          <w:w w:val="85"/>
          <w:sz w:val="84"/>
        </w:rPr>
        <w:t>度</w:t>
      </w:r>
    </w:p>
    <w:p>
      <w:pPr>
        <w:spacing w:before="50" w:line="247" w:lineRule="auto"/>
        <w:ind w:left="1372" w:right="1372" w:firstLine="0"/>
        <w:jc w:val="center"/>
        <w:rPr>
          <w:rFonts w:ascii="Microsoft JhengHei" w:eastAsia="Microsoft JhengHei"/>
          <w:b/>
          <w:sz w:val="84"/>
        </w:rPr>
      </w:pPr>
      <w:r>
        <w:rPr>
          <w:rFonts w:hint="eastAsia" w:ascii="宋体" w:hAnsi="宋体" w:eastAsia="宋体" w:cs="宋体"/>
          <w:b/>
          <w:spacing w:val="-2"/>
          <w:sz w:val="84"/>
          <w:lang w:eastAsia="zh-CN"/>
        </w:rPr>
        <w:t>长沙</w:t>
      </w:r>
      <w:r>
        <w:rPr>
          <w:rFonts w:hint="eastAsia" w:cs="宋体"/>
          <w:b/>
          <w:spacing w:val="-2"/>
          <w:sz w:val="84"/>
          <w:lang w:eastAsia="zh-CN"/>
        </w:rPr>
        <w:t>市岳麓区</w:t>
      </w:r>
      <w:r>
        <w:rPr>
          <w:rFonts w:hint="eastAsia" w:ascii="宋体" w:hAnsi="宋体" w:eastAsia="宋体" w:cs="宋体"/>
          <w:b/>
          <w:spacing w:val="-2"/>
          <w:sz w:val="84"/>
          <w:lang w:eastAsia="zh-CN"/>
        </w:rPr>
        <w:t>东方红街道</w:t>
      </w:r>
      <w:r>
        <w:rPr>
          <w:rFonts w:hint="eastAsia" w:ascii="宋体" w:hAnsi="宋体" w:eastAsia="宋体" w:cs="宋体"/>
          <w:b/>
          <w:spacing w:val="-2"/>
          <w:sz w:val="84"/>
        </w:rPr>
        <w:t>部门决算</w:t>
      </w:r>
    </w:p>
    <w:p>
      <w:pPr>
        <w:spacing w:after="0" w:line="247" w:lineRule="auto"/>
        <w:jc w:val="center"/>
        <w:rPr>
          <w:rFonts w:ascii="Microsoft JhengHei" w:eastAsia="Microsoft JhengHei"/>
          <w:sz w:val="84"/>
        </w:rPr>
        <w:sectPr>
          <w:footerReference r:id="rId5" w:type="default"/>
          <w:type w:val="continuous"/>
          <w:pgSz w:w="11910" w:h="16840"/>
          <w:pgMar w:top="1920" w:right="800" w:bottom="1180" w:left="800" w:header="0" w:footer="997" w:gutter="0"/>
          <w:pgNumType w:start="1"/>
          <w:cols w:space="720" w:num="1"/>
        </w:sectPr>
      </w:pPr>
    </w:p>
    <w:p>
      <w:pPr>
        <w:tabs>
          <w:tab w:val="left" w:pos="901"/>
        </w:tabs>
        <w:spacing w:before="0" w:line="568" w:lineRule="exact"/>
        <w:ind w:left="0" w:right="1" w:firstLine="0"/>
        <w:jc w:val="center"/>
        <w:rPr>
          <w:rFonts w:ascii="Microsoft JhengHei" w:eastAsia="Microsoft JhengHei"/>
          <w:b/>
          <w:sz w:val="36"/>
        </w:rPr>
      </w:pPr>
      <w:r>
        <w:rPr>
          <w:rFonts w:ascii="Microsoft JhengHei" w:eastAsia="Microsoft JhengHei"/>
          <w:b/>
          <w:spacing w:val="-10"/>
          <w:sz w:val="36"/>
        </w:rPr>
        <w:t>目</w:t>
      </w:r>
      <w:r>
        <w:rPr>
          <w:rFonts w:ascii="Microsoft JhengHei" w:eastAsia="Microsoft JhengHei"/>
          <w:b/>
          <w:sz w:val="36"/>
        </w:rPr>
        <w:tab/>
      </w:r>
      <w:r>
        <w:rPr>
          <w:rFonts w:ascii="Microsoft JhengHei" w:eastAsia="Microsoft JhengHei"/>
          <w:b/>
          <w:spacing w:val="-10"/>
          <w:sz w:val="36"/>
        </w:rPr>
        <w:t>录</w:t>
      </w:r>
    </w:p>
    <w:p>
      <w:pPr>
        <w:spacing w:before="0" w:line="506" w:lineRule="exact"/>
        <w:ind w:left="760" w:right="0" w:firstLine="0"/>
        <w:jc w:val="left"/>
        <w:rPr>
          <w:rFonts w:ascii="Microsoft JhengHei" w:eastAsia="Microsoft JhengHei"/>
          <w:b/>
          <w:sz w:val="28"/>
        </w:rPr>
      </w:pPr>
      <w:r>
        <w:rPr>
          <w:rFonts w:ascii="Microsoft JhengHei" w:eastAsia="Microsoft JhengHei"/>
          <w:b/>
          <w:sz w:val="28"/>
        </w:rPr>
        <w:t>第一部分</w:t>
      </w:r>
      <w:r>
        <w:rPr>
          <w:rFonts w:ascii="Microsoft JhengHei" w:eastAsia="Microsoft JhengHei"/>
          <w:b/>
          <w:spacing w:val="54"/>
          <w:w w:val="150"/>
          <w:sz w:val="28"/>
        </w:rPr>
        <w:t xml:space="preserve"> </w:t>
      </w:r>
      <w:r>
        <w:rPr>
          <w:rFonts w:hint="eastAsia" w:ascii="Microsoft JhengHei" w:eastAsia="Microsoft JhengHei"/>
          <w:b/>
          <w:spacing w:val="5"/>
          <w:sz w:val="28"/>
          <w:lang w:eastAsia="zh-CN"/>
        </w:rPr>
        <w:t>长沙市岳麓区东方红街道</w:t>
      </w:r>
      <w:r>
        <w:rPr>
          <w:rFonts w:ascii="Microsoft JhengHei" w:eastAsia="Microsoft JhengHei"/>
          <w:b/>
          <w:spacing w:val="5"/>
          <w:sz w:val="28"/>
        </w:rPr>
        <w:t>部门概况</w:t>
      </w:r>
    </w:p>
    <w:p>
      <w:pPr>
        <w:spacing w:before="17" w:line="295" w:lineRule="auto"/>
        <w:ind w:left="1320" w:right="7305" w:firstLine="0"/>
        <w:jc w:val="left"/>
        <w:rPr>
          <w:rFonts w:ascii="仿宋" w:eastAsia="仿宋"/>
          <w:sz w:val="28"/>
        </w:rPr>
      </w:pPr>
      <w:r>
        <w:rPr>
          <w:rFonts w:ascii="仿宋" w:eastAsia="仿宋"/>
          <w:spacing w:val="-2"/>
          <w:sz w:val="28"/>
        </w:rPr>
        <w:t>一、部门职责二、机构设置</w:t>
      </w:r>
    </w:p>
    <w:p>
      <w:pPr>
        <w:spacing w:before="0" w:line="420" w:lineRule="exact"/>
        <w:ind w:left="760" w:right="0" w:firstLine="0"/>
        <w:jc w:val="left"/>
        <w:rPr>
          <w:rFonts w:ascii="Microsoft JhengHei" w:eastAsia="Microsoft JhengHei"/>
          <w:b/>
          <w:sz w:val="28"/>
        </w:rPr>
      </w:pPr>
      <w:r>
        <w:rPr>
          <w:rFonts w:ascii="Microsoft JhengHei" w:eastAsia="Microsoft JhengHei"/>
          <w:b/>
          <w:spacing w:val="5"/>
          <w:sz w:val="28"/>
        </w:rPr>
        <w:t>第二部分 部门决算表</w:t>
      </w:r>
    </w:p>
    <w:p>
      <w:pPr>
        <w:spacing w:before="18" w:line="295" w:lineRule="auto"/>
        <w:ind w:left="1320" w:right="6185" w:firstLine="0"/>
        <w:jc w:val="left"/>
        <w:rPr>
          <w:rFonts w:ascii="仿宋" w:eastAsia="仿宋"/>
          <w:sz w:val="28"/>
        </w:rPr>
      </w:pPr>
      <w:r>
        <w:rPr>
          <w:rFonts w:ascii="仿宋" w:eastAsia="仿宋"/>
          <w:spacing w:val="-2"/>
          <w:sz w:val="28"/>
        </w:rPr>
        <w:t>一、收入支出决算总表二、收入决算表</w:t>
      </w:r>
    </w:p>
    <w:p>
      <w:pPr>
        <w:spacing w:before="0" w:line="356" w:lineRule="exact"/>
        <w:ind w:left="1320" w:right="0" w:firstLine="0"/>
        <w:jc w:val="left"/>
        <w:rPr>
          <w:rFonts w:ascii="仿宋" w:eastAsia="仿宋"/>
          <w:sz w:val="28"/>
        </w:rPr>
      </w:pPr>
      <w:r>
        <w:rPr>
          <w:rFonts w:ascii="仿宋" w:eastAsia="仿宋"/>
          <w:spacing w:val="-2"/>
          <w:sz w:val="28"/>
        </w:rPr>
        <w:t>三、支出决算表</w:t>
      </w:r>
    </w:p>
    <w:p>
      <w:pPr>
        <w:spacing w:before="81"/>
        <w:ind w:left="1320" w:right="0" w:firstLine="0"/>
        <w:jc w:val="left"/>
        <w:rPr>
          <w:rFonts w:ascii="仿宋" w:eastAsia="仿宋"/>
          <w:sz w:val="28"/>
        </w:rPr>
      </w:pPr>
      <w:r>
        <w:rPr>
          <w:rFonts w:ascii="仿宋" w:eastAsia="仿宋"/>
          <w:spacing w:val="-1"/>
          <w:sz w:val="28"/>
        </w:rPr>
        <w:t>四、财政拨款收入支出决算总表</w:t>
      </w:r>
    </w:p>
    <w:p>
      <w:pPr>
        <w:spacing w:before="81"/>
        <w:ind w:left="1320" w:right="0" w:firstLine="0"/>
        <w:jc w:val="left"/>
        <w:rPr>
          <w:rFonts w:ascii="仿宋" w:eastAsia="仿宋"/>
          <w:sz w:val="28"/>
        </w:rPr>
      </w:pPr>
      <w:r>
        <w:rPr>
          <w:rFonts w:ascii="仿宋" w:eastAsia="仿宋"/>
          <w:spacing w:val="-1"/>
          <w:sz w:val="28"/>
        </w:rPr>
        <w:t>五、一般公共预算财政拨款支出决算表</w:t>
      </w:r>
    </w:p>
    <w:p>
      <w:pPr>
        <w:spacing w:before="82" w:line="295" w:lineRule="auto"/>
        <w:ind w:left="1320" w:right="3105" w:firstLine="0"/>
        <w:jc w:val="left"/>
        <w:rPr>
          <w:rFonts w:ascii="仿宋" w:eastAsia="仿宋"/>
          <w:sz w:val="28"/>
        </w:rPr>
      </w:pPr>
      <w:r>
        <w:rPr>
          <w:rFonts w:ascii="仿宋" w:eastAsia="仿宋"/>
          <w:spacing w:val="-2"/>
          <w:sz w:val="28"/>
        </w:rPr>
        <w:t>六、一般公共预算财政拨款基本支出决算明细表七、政府性基金预算财政拨款收入支出决算表 八、国有资本经营预算财政拨款支出决算表</w:t>
      </w:r>
    </w:p>
    <w:p>
      <w:pPr>
        <w:spacing w:before="0" w:line="349" w:lineRule="exact"/>
        <w:ind w:left="1320" w:right="0" w:firstLine="0"/>
        <w:jc w:val="left"/>
        <w:rPr>
          <w:rFonts w:ascii="仿宋" w:hAnsi="仿宋" w:eastAsia="仿宋"/>
          <w:sz w:val="28"/>
        </w:rPr>
      </w:pPr>
      <w:r>
        <w:rPr>
          <w:rFonts w:ascii="仿宋" w:hAnsi="仿宋" w:eastAsia="仿宋"/>
          <w:spacing w:val="-1"/>
          <w:sz w:val="28"/>
        </w:rPr>
        <w:t>九、财政拨款“三公”经费支出决算表</w:t>
      </w:r>
    </w:p>
    <w:p>
      <w:pPr>
        <w:spacing w:before="0" w:line="509" w:lineRule="exact"/>
        <w:ind w:left="760" w:right="0" w:firstLine="0"/>
        <w:jc w:val="left"/>
        <w:rPr>
          <w:rFonts w:ascii="Microsoft JhengHei" w:eastAsia="Microsoft JhengHei"/>
          <w:b/>
          <w:sz w:val="28"/>
        </w:rPr>
      </w:pPr>
      <w:r>
        <w:rPr>
          <w:rFonts w:ascii="Microsoft JhengHei" w:eastAsia="Microsoft JhengHei"/>
          <w:b/>
          <w:sz w:val="28"/>
        </w:rPr>
        <w:t>第三部分</w:t>
      </w:r>
      <w:r>
        <w:rPr>
          <w:rFonts w:ascii="Microsoft JhengHei" w:eastAsia="Microsoft JhengHei"/>
          <w:b/>
          <w:spacing w:val="46"/>
          <w:w w:val="150"/>
          <w:sz w:val="28"/>
        </w:rPr>
        <w:t xml:space="preserve"> </w:t>
      </w:r>
      <w:r>
        <w:rPr>
          <w:rFonts w:ascii="Microsoft JhengHei" w:eastAsia="Microsoft JhengHei"/>
          <w:b/>
          <w:spacing w:val="-2"/>
          <w:sz w:val="28"/>
        </w:rPr>
        <w:t>部门决算情况说明</w:t>
      </w:r>
    </w:p>
    <w:p>
      <w:pPr>
        <w:spacing w:before="17" w:line="295" w:lineRule="auto"/>
        <w:ind w:left="1320" w:right="5065" w:firstLine="0"/>
        <w:jc w:val="left"/>
        <w:rPr>
          <w:rFonts w:ascii="仿宋" w:eastAsia="仿宋"/>
          <w:sz w:val="28"/>
        </w:rPr>
      </w:pPr>
      <w:r>
        <w:rPr>
          <w:rFonts w:ascii="仿宋" w:eastAsia="仿宋"/>
          <w:spacing w:val="-2"/>
          <w:sz w:val="28"/>
        </w:rPr>
        <w:t>一、收入支出决算总体情况说明二、收入决算情况说明</w:t>
      </w:r>
    </w:p>
    <w:p>
      <w:pPr>
        <w:spacing w:before="0" w:line="356" w:lineRule="exact"/>
        <w:ind w:left="1320" w:right="0" w:firstLine="0"/>
        <w:jc w:val="left"/>
        <w:rPr>
          <w:rFonts w:ascii="仿宋" w:eastAsia="仿宋"/>
          <w:sz w:val="28"/>
        </w:rPr>
      </w:pPr>
      <w:r>
        <w:rPr>
          <w:rFonts w:ascii="仿宋" w:eastAsia="仿宋"/>
          <w:spacing w:val="-1"/>
          <w:sz w:val="28"/>
        </w:rPr>
        <w:t>三、支出决算情况说明</w:t>
      </w:r>
    </w:p>
    <w:p>
      <w:pPr>
        <w:spacing w:before="81"/>
        <w:ind w:left="1320" w:right="0" w:firstLine="0"/>
        <w:jc w:val="left"/>
        <w:rPr>
          <w:rFonts w:ascii="仿宋" w:eastAsia="仿宋"/>
          <w:sz w:val="28"/>
        </w:rPr>
      </w:pPr>
      <w:r>
        <w:rPr>
          <w:rFonts w:ascii="仿宋" w:eastAsia="仿宋"/>
          <w:spacing w:val="-1"/>
          <w:sz w:val="28"/>
        </w:rPr>
        <w:t>四、财政拨款收入支出决算总体情况说明</w:t>
      </w:r>
    </w:p>
    <w:p>
      <w:pPr>
        <w:spacing w:before="82"/>
        <w:ind w:left="1320" w:right="0" w:firstLine="0"/>
        <w:jc w:val="left"/>
        <w:rPr>
          <w:rFonts w:ascii="仿宋" w:eastAsia="仿宋"/>
          <w:sz w:val="28"/>
        </w:rPr>
      </w:pPr>
      <w:r>
        <w:rPr>
          <w:rFonts w:ascii="仿宋" w:eastAsia="仿宋"/>
          <w:spacing w:val="-1"/>
          <w:sz w:val="28"/>
        </w:rPr>
        <w:t>五、一般公共预算财政拨款支出决算情况说明</w:t>
      </w:r>
    </w:p>
    <w:p>
      <w:pPr>
        <w:spacing w:before="81" w:line="295" w:lineRule="auto"/>
        <w:ind w:left="1320" w:right="2825" w:firstLine="0"/>
        <w:jc w:val="left"/>
        <w:rPr>
          <w:rFonts w:ascii="仿宋" w:hAnsi="仿宋" w:eastAsia="仿宋"/>
          <w:sz w:val="28"/>
        </w:rPr>
      </w:pPr>
      <w:r>
        <w:rPr>
          <w:rFonts w:ascii="仿宋" w:hAnsi="仿宋" w:eastAsia="仿宋"/>
          <w:spacing w:val="-2"/>
          <w:sz w:val="28"/>
        </w:rPr>
        <w:t>六、一般公共预算财政拨款基本支出决算情况说明七、财政拨款“三公”经费支出决算情况说明</w:t>
      </w:r>
    </w:p>
    <w:p>
      <w:pPr>
        <w:spacing w:before="0" w:line="356" w:lineRule="exact"/>
        <w:ind w:left="1320" w:right="0" w:firstLine="0"/>
        <w:jc w:val="left"/>
        <w:rPr>
          <w:rFonts w:ascii="仿宋" w:eastAsia="仿宋"/>
          <w:sz w:val="28"/>
        </w:rPr>
      </w:pPr>
      <w:r>
        <w:rPr>
          <w:rFonts w:ascii="仿宋" w:eastAsia="仿宋"/>
          <w:spacing w:val="-1"/>
          <w:sz w:val="28"/>
        </w:rPr>
        <w:t>八、政府性基金预算收入支出决算情况</w:t>
      </w:r>
    </w:p>
    <w:p>
      <w:pPr>
        <w:spacing w:before="81" w:line="295" w:lineRule="auto"/>
        <w:ind w:left="1320" w:right="2825" w:firstLine="0"/>
        <w:jc w:val="left"/>
        <w:rPr>
          <w:rFonts w:ascii="仿宋" w:eastAsia="仿宋"/>
          <w:sz w:val="28"/>
        </w:rPr>
      </w:pPr>
      <w:r>
        <w:rPr>
          <w:rFonts w:ascii="仿宋" w:eastAsia="仿宋"/>
          <w:spacing w:val="-2"/>
          <w:sz w:val="28"/>
        </w:rPr>
        <w:t>九、国有资本经营预算财政拨款收入支出情况说明十、关于机关运行经费支出说明</w:t>
      </w:r>
    </w:p>
    <w:p>
      <w:pPr>
        <w:spacing w:before="0" w:line="295" w:lineRule="auto"/>
        <w:ind w:left="1320" w:right="5345" w:firstLine="0"/>
        <w:jc w:val="left"/>
        <w:rPr>
          <w:rFonts w:ascii="仿宋" w:eastAsia="仿宋"/>
          <w:sz w:val="28"/>
        </w:rPr>
      </w:pPr>
      <w:r>
        <w:rPr>
          <w:rFonts w:ascii="仿宋" w:eastAsia="仿宋"/>
          <w:spacing w:val="-2"/>
          <w:sz w:val="28"/>
        </w:rPr>
        <w:t>十一、一般性支出情况说明 十二、关于政府采购支出说明</w:t>
      </w:r>
    </w:p>
    <w:p>
      <w:pPr>
        <w:spacing w:before="0" w:line="295" w:lineRule="auto"/>
        <w:ind w:left="1320" w:right="4785" w:firstLine="0"/>
        <w:jc w:val="left"/>
        <w:rPr>
          <w:rFonts w:ascii="仿宋" w:eastAsia="仿宋"/>
          <w:sz w:val="28"/>
        </w:rPr>
      </w:pPr>
      <w:r>
        <w:rPr>
          <w:rFonts w:ascii="仿宋" w:eastAsia="仿宋"/>
          <w:spacing w:val="-2"/>
          <w:sz w:val="28"/>
        </w:rPr>
        <w:t>十三、关于国有资产占用情况说明十四、关于预算绩效情况的说明</w:t>
      </w:r>
    </w:p>
    <w:p>
      <w:pPr>
        <w:spacing w:before="0" w:line="382" w:lineRule="exact"/>
        <w:ind w:left="760" w:right="0" w:firstLine="0"/>
        <w:jc w:val="left"/>
        <w:rPr>
          <w:rFonts w:ascii="Microsoft JhengHei" w:eastAsia="Microsoft JhengHei"/>
          <w:b/>
          <w:sz w:val="28"/>
        </w:rPr>
      </w:pPr>
      <w:r>
        <w:rPr>
          <w:rFonts w:ascii="Microsoft JhengHei" w:eastAsia="Microsoft JhengHei"/>
          <w:b/>
          <w:spacing w:val="6"/>
          <w:sz w:val="28"/>
        </w:rPr>
        <w:t>第四部分 名词解释</w:t>
      </w:r>
    </w:p>
    <w:p>
      <w:pPr>
        <w:spacing w:before="0" w:line="477" w:lineRule="exact"/>
        <w:ind w:left="760" w:right="0" w:firstLine="0"/>
        <w:jc w:val="left"/>
        <w:rPr>
          <w:rFonts w:ascii="Microsoft JhengHei" w:eastAsia="Microsoft JhengHei"/>
          <w:b/>
          <w:sz w:val="28"/>
        </w:rPr>
      </w:pPr>
      <w:r>
        <w:rPr>
          <w:rFonts w:ascii="Microsoft JhengHei" w:eastAsia="Microsoft JhengHei"/>
          <w:b/>
          <w:spacing w:val="8"/>
          <w:sz w:val="28"/>
        </w:rPr>
        <w:t>第五部分 附件</w:t>
      </w:r>
    </w:p>
    <w:p>
      <w:pPr>
        <w:spacing w:after="0" w:line="477" w:lineRule="exact"/>
        <w:jc w:val="left"/>
        <w:rPr>
          <w:rFonts w:ascii="Microsoft JhengHei" w:eastAsia="Microsoft JhengHei"/>
          <w:sz w:val="28"/>
        </w:rPr>
        <w:sectPr>
          <w:pgSz w:w="11910" w:h="16840"/>
          <w:pgMar w:top="760" w:right="800" w:bottom="1180" w:left="800" w:header="0" w:footer="997" w:gutter="0"/>
          <w:cols w:space="720" w:num="1"/>
        </w:sectPr>
      </w:pPr>
    </w:p>
    <w:p>
      <w:pPr>
        <w:pStyle w:val="3"/>
        <w:rPr>
          <w:rFonts w:ascii="Microsoft JhengHei"/>
          <w:b/>
          <w:sz w:val="20"/>
        </w:rPr>
      </w:pPr>
    </w:p>
    <w:p>
      <w:pPr>
        <w:pStyle w:val="3"/>
        <w:rPr>
          <w:rFonts w:ascii="Microsoft JhengHei"/>
          <w:b/>
          <w:sz w:val="20"/>
        </w:rPr>
      </w:pPr>
    </w:p>
    <w:p>
      <w:pPr>
        <w:pStyle w:val="3"/>
        <w:rPr>
          <w:rFonts w:ascii="Microsoft JhengHei"/>
          <w:b/>
          <w:sz w:val="20"/>
        </w:rPr>
      </w:pPr>
    </w:p>
    <w:p>
      <w:pPr>
        <w:pStyle w:val="3"/>
        <w:rPr>
          <w:rFonts w:ascii="Microsoft JhengHei"/>
          <w:b/>
          <w:sz w:val="20"/>
        </w:rPr>
      </w:pPr>
    </w:p>
    <w:p>
      <w:pPr>
        <w:pStyle w:val="3"/>
        <w:rPr>
          <w:rFonts w:ascii="Microsoft JhengHei"/>
          <w:b/>
          <w:sz w:val="20"/>
        </w:rPr>
      </w:pPr>
    </w:p>
    <w:p>
      <w:pPr>
        <w:pStyle w:val="3"/>
        <w:rPr>
          <w:rFonts w:ascii="Microsoft JhengHei"/>
          <w:b/>
          <w:sz w:val="20"/>
        </w:rPr>
      </w:pPr>
    </w:p>
    <w:p>
      <w:pPr>
        <w:pStyle w:val="3"/>
        <w:rPr>
          <w:rFonts w:ascii="Microsoft JhengHei"/>
          <w:b/>
          <w:sz w:val="20"/>
        </w:rPr>
      </w:pPr>
    </w:p>
    <w:p>
      <w:pPr>
        <w:pStyle w:val="3"/>
        <w:spacing w:before="16"/>
        <w:rPr>
          <w:rFonts w:ascii="Microsoft JhengHei"/>
          <w:b/>
          <w:sz w:val="22"/>
        </w:rPr>
      </w:pPr>
    </w:p>
    <w:p>
      <w:pPr>
        <w:spacing w:before="0" w:line="1286" w:lineRule="exact"/>
        <w:ind w:left="1372" w:right="1372" w:firstLine="0"/>
        <w:jc w:val="center"/>
        <w:rPr>
          <w:rFonts w:hint="eastAsia" w:ascii="宋体" w:hAnsi="宋体" w:eastAsia="宋体" w:cs="宋体"/>
          <w:b/>
          <w:sz w:val="84"/>
          <w:szCs w:val="84"/>
        </w:rPr>
      </w:pPr>
      <w:r>
        <w:rPr>
          <w:rFonts w:hint="eastAsia" w:ascii="宋体" w:hAnsi="宋体" w:eastAsia="宋体" w:cs="宋体"/>
          <w:b/>
          <w:spacing w:val="-3"/>
          <w:sz w:val="84"/>
          <w:szCs w:val="84"/>
        </w:rPr>
        <w:t>第一部分</w:t>
      </w:r>
    </w:p>
    <w:p>
      <w:pPr>
        <w:pStyle w:val="3"/>
        <w:spacing w:before="8"/>
        <w:rPr>
          <w:rFonts w:hint="eastAsia" w:ascii="宋体" w:hAnsi="宋体" w:eastAsia="宋体" w:cs="宋体"/>
          <w:b/>
          <w:sz w:val="84"/>
          <w:szCs w:val="84"/>
        </w:rPr>
      </w:pPr>
    </w:p>
    <w:p>
      <w:pPr>
        <w:spacing w:before="0" w:line="247" w:lineRule="auto"/>
        <w:ind w:left="112" w:right="112" w:firstLine="0"/>
        <w:jc w:val="center"/>
        <w:rPr>
          <w:rFonts w:hint="eastAsia" w:ascii="宋体" w:hAnsi="宋体" w:eastAsia="宋体" w:cs="宋体"/>
          <w:b/>
          <w:sz w:val="84"/>
          <w:szCs w:val="84"/>
        </w:rPr>
      </w:pPr>
      <w:r>
        <w:rPr>
          <w:rFonts w:hint="eastAsia" w:ascii="宋体" w:hAnsi="宋体" w:eastAsia="宋体" w:cs="宋体"/>
          <w:b/>
          <w:spacing w:val="-2"/>
          <w:sz w:val="84"/>
          <w:szCs w:val="84"/>
          <w:lang w:eastAsia="zh-CN"/>
        </w:rPr>
        <w:t>长沙</w:t>
      </w:r>
      <w:r>
        <w:rPr>
          <w:rFonts w:hint="eastAsia" w:cs="宋体"/>
          <w:b/>
          <w:spacing w:val="-2"/>
          <w:sz w:val="84"/>
          <w:szCs w:val="84"/>
          <w:lang w:eastAsia="zh-CN"/>
        </w:rPr>
        <w:t>市岳麓区</w:t>
      </w:r>
      <w:r>
        <w:rPr>
          <w:rFonts w:hint="eastAsia" w:ascii="宋体" w:hAnsi="宋体" w:eastAsia="宋体" w:cs="宋体"/>
          <w:b/>
          <w:spacing w:val="-2"/>
          <w:sz w:val="84"/>
          <w:szCs w:val="84"/>
          <w:lang w:eastAsia="zh-CN"/>
        </w:rPr>
        <w:t>东方红街道</w:t>
      </w:r>
      <w:r>
        <w:rPr>
          <w:rFonts w:hint="eastAsia" w:ascii="宋体" w:hAnsi="宋体" w:eastAsia="宋体" w:cs="宋体"/>
          <w:b/>
          <w:spacing w:val="-4"/>
          <w:sz w:val="84"/>
          <w:szCs w:val="84"/>
        </w:rPr>
        <w:t>部门概况</w:t>
      </w:r>
    </w:p>
    <w:p>
      <w:pPr>
        <w:spacing w:after="0" w:line="247" w:lineRule="auto"/>
        <w:jc w:val="center"/>
        <w:rPr>
          <w:rFonts w:hint="eastAsia" w:ascii="宋体" w:hAnsi="宋体" w:eastAsia="宋体" w:cs="宋体"/>
          <w:sz w:val="84"/>
          <w:szCs w:val="84"/>
        </w:rPr>
        <w:sectPr>
          <w:pgSz w:w="11910" w:h="16840"/>
          <w:pgMar w:top="1920" w:right="800" w:bottom="1180" w:left="800" w:header="0" w:footer="997" w:gutter="0"/>
          <w:cols w:space="720" w:num="1"/>
        </w:sectPr>
      </w:pPr>
    </w:p>
    <w:p>
      <w:pPr>
        <w:pStyle w:val="2"/>
        <w:spacing w:line="519" w:lineRule="exact"/>
        <w:ind w:left="998"/>
        <w:rPr>
          <w:rFonts w:hint="eastAsia" w:ascii="宋体" w:hAnsi="宋体" w:eastAsia="宋体" w:cs="宋体"/>
        </w:rPr>
      </w:pPr>
      <w:r>
        <w:rPr>
          <w:rFonts w:hint="eastAsia" w:ascii="宋体" w:hAnsi="宋体" w:eastAsia="宋体" w:cs="宋体"/>
          <w:spacing w:val="-2"/>
        </w:rPr>
        <w:t>一、部门职责</w:t>
      </w:r>
    </w:p>
    <w:p>
      <w:pPr>
        <w:pStyle w:val="3"/>
        <w:spacing w:before="156"/>
        <w:ind w:left="999"/>
      </w:pPr>
      <w:r>
        <w:rPr>
          <w:rFonts w:hint="eastAsia"/>
          <w:spacing w:val="-1"/>
          <w:lang w:eastAsia="zh-CN"/>
        </w:rPr>
        <w:t>长沙市岳麓区东方红街道</w:t>
      </w:r>
      <w:r>
        <w:rPr>
          <w:spacing w:val="-1"/>
        </w:rPr>
        <w:t>的主要职责是：</w:t>
      </w:r>
    </w:p>
    <w:p>
      <w:pPr>
        <w:pStyle w:val="7"/>
        <w:numPr>
          <w:ilvl w:val="0"/>
          <w:numId w:val="1"/>
        </w:numPr>
        <w:tabs>
          <w:tab w:val="left" w:pos="1801"/>
        </w:tabs>
        <w:spacing w:before="229" w:after="0" w:line="374" w:lineRule="auto"/>
        <w:ind w:left="340" w:right="338" w:firstLine="659"/>
        <w:jc w:val="both"/>
        <w:rPr>
          <w:sz w:val="32"/>
        </w:rPr>
      </w:pPr>
      <w:r>
        <w:rPr>
          <w:spacing w:val="-6"/>
          <w:sz w:val="32"/>
        </w:rPr>
        <w:t>宣传贯彻执行法律法规,落实党和国家的方针、政策;制定</w:t>
      </w:r>
      <w:r>
        <w:rPr>
          <w:spacing w:val="-2"/>
          <w:sz w:val="32"/>
        </w:rPr>
        <w:t>街道发展规划和年度计划并组织实施;坚持依法行政,推进街道民主政治发展,加强基层党组织建设；</w:t>
      </w:r>
    </w:p>
    <w:p>
      <w:pPr>
        <w:pStyle w:val="7"/>
        <w:numPr>
          <w:ilvl w:val="0"/>
          <w:numId w:val="1"/>
        </w:numPr>
        <w:tabs>
          <w:tab w:val="left" w:pos="1801"/>
        </w:tabs>
        <w:spacing w:before="0" w:after="0" w:line="374" w:lineRule="auto"/>
        <w:ind w:left="340" w:right="338" w:firstLine="659"/>
        <w:jc w:val="both"/>
        <w:rPr>
          <w:sz w:val="32"/>
        </w:rPr>
      </w:pPr>
      <w:r>
        <w:rPr>
          <w:spacing w:val="-9"/>
          <w:sz w:val="32"/>
        </w:rPr>
        <w:t>承担发展区域</w:t>
      </w:r>
      <w:bookmarkStart w:id="6" w:name="_GoBack"/>
      <w:bookmarkEnd w:id="6"/>
      <w:r>
        <w:rPr>
          <w:spacing w:val="-9"/>
          <w:sz w:val="32"/>
        </w:rPr>
        <w:t>经济、增加居(村)民收入的责任。组织指导</w:t>
      </w:r>
      <w:r>
        <w:rPr>
          <w:spacing w:val="-4"/>
          <w:sz w:val="32"/>
        </w:rPr>
        <w:t>区域经济发展和经济结构调整;加强工农业综合生产能力建设;健全农</w:t>
      </w:r>
      <w:r>
        <w:rPr>
          <w:sz w:val="32"/>
        </w:rPr>
        <w:t>村社会化服务体系,完善产业支持保护体系,推进城乡一体化;着力提升经济发展的质量和水平,增加居(村)民收入,不断提高人民生活水平；</w:t>
      </w:r>
    </w:p>
    <w:p>
      <w:pPr>
        <w:pStyle w:val="7"/>
        <w:numPr>
          <w:ilvl w:val="0"/>
          <w:numId w:val="1"/>
        </w:numPr>
        <w:tabs>
          <w:tab w:val="left" w:pos="1801"/>
        </w:tabs>
        <w:spacing w:before="0" w:after="0" w:line="374" w:lineRule="auto"/>
        <w:ind w:left="340" w:right="205" w:firstLine="659"/>
        <w:jc w:val="left"/>
        <w:rPr>
          <w:sz w:val="32"/>
        </w:rPr>
      </w:pPr>
      <w:r>
        <w:rPr>
          <w:spacing w:val="-2"/>
          <w:sz w:val="32"/>
        </w:rPr>
        <w:t>加强社会管理和基础设施建设,创造良好环境。负责城市管理工作,开展爱国卫生运动;规范社会管理,推进政务、村务公开;抓好人口和计划生育工作,保障妇女儿童合法权益;加强安全生产和公共安全,组织抢险救灾、优抚救助,及时上报和处置重大社情、疫情、险情,保护人民群众的生命财产安全；</w:t>
      </w:r>
    </w:p>
    <w:p>
      <w:pPr>
        <w:pStyle w:val="7"/>
        <w:numPr>
          <w:ilvl w:val="0"/>
          <w:numId w:val="1"/>
        </w:numPr>
        <w:tabs>
          <w:tab w:val="left" w:pos="1801"/>
        </w:tabs>
        <w:spacing w:before="0" w:after="0" w:line="374" w:lineRule="auto"/>
        <w:ind w:left="340" w:right="338" w:firstLine="659"/>
        <w:jc w:val="both"/>
        <w:rPr>
          <w:sz w:val="32"/>
        </w:rPr>
      </w:pPr>
      <w:r>
        <w:rPr>
          <w:spacing w:val="-2"/>
          <w:sz w:val="32"/>
        </w:rPr>
        <w:t>发展公益事业,提供公共服务。搞好公共设施建设和小城镇建设,开展社会保障服务,着力解决群众生产生活中的问题;发展科教文卫事业,提供经济发展和社会进步的信息服务,促进精神文明建设；</w:t>
      </w:r>
    </w:p>
    <w:p>
      <w:pPr>
        <w:pStyle w:val="7"/>
        <w:numPr>
          <w:ilvl w:val="0"/>
          <w:numId w:val="1"/>
        </w:numPr>
        <w:tabs>
          <w:tab w:val="left" w:pos="1801"/>
        </w:tabs>
        <w:spacing w:before="0" w:after="0" w:line="374" w:lineRule="auto"/>
        <w:ind w:left="340" w:right="178" w:firstLine="659"/>
        <w:jc w:val="left"/>
        <w:rPr>
          <w:sz w:val="32"/>
        </w:rPr>
      </w:pPr>
      <w:r>
        <w:rPr>
          <w:spacing w:val="-8"/>
          <w:sz w:val="32"/>
        </w:rPr>
        <w:t>加强综合治理,维护社会稳定。开展普法宣教,调解民事纠纷</w:t>
      </w:r>
      <w:r>
        <w:rPr>
          <w:spacing w:val="-2"/>
          <w:sz w:val="32"/>
        </w:rPr>
        <w:t>,化解社会矛盾,接待上访群众,处理群体性突发事件,保证社会公正,维护社会秩序和社会稳定；</w:t>
      </w:r>
    </w:p>
    <w:p>
      <w:pPr>
        <w:pStyle w:val="7"/>
        <w:numPr>
          <w:ilvl w:val="0"/>
          <w:numId w:val="1"/>
        </w:numPr>
        <w:tabs>
          <w:tab w:val="left" w:pos="1801"/>
        </w:tabs>
        <w:spacing w:before="0" w:after="0" w:line="374" w:lineRule="auto"/>
        <w:ind w:left="340" w:right="338" w:firstLine="659"/>
        <w:jc w:val="left"/>
        <w:rPr>
          <w:sz w:val="32"/>
        </w:rPr>
      </w:pPr>
      <w:r>
        <w:rPr>
          <w:spacing w:val="-2"/>
          <w:sz w:val="32"/>
        </w:rPr>
        <w:t>开展基层党组织建设、纪检监察、廉政教育等工作;负责人大、政协联络,领导工会、共青团、妇联等群团工作；</w:t>
      </w:r>
    </w:p>
    <w:p>
      <w:pPr>
        <w:spacing w:after="0" w:line="374" w:lineRule="auto"/>
        <w:jc w:val="left"/>
        <w:rPr>
          <w:sz w:val="32"/>
        </w:rPr>
        <w:sectPr>
          <w:pgSz w:w="11910" w:h="16840"/>
          <w:pgMar w:top="1420" w:right="800" w:bottom="1180" w:left="800" w:header="0" w:footer="997" w:gutter="0"/>
          <w:cols w:space="720" w:num="1"/>
        </w:sectPr>
      </w:pPr>
    </w:p>
    <w:p>
      <w:pPr>
        <w:pStyle w:val="7"/>
        <w:numPr>
          <w:ilvl w:val="0"/>
          <w:numId w:val="1"/>
        </w:numPr>
        <w:tabs>
          <w:tab w:val="left" w:pos="1801"/>
        </w:tabs>
        <w:spacing w:before="38" w:after="0" w:line="374" w:lineRule="auto"/>
        <w:ind w:left="340" w:right="338" w:firstLine="659"/>
        <w:jc w:val="left"/>
        <w:rPr>
          <w:sz w:val="32"/>
        </w:rPr>
      </w:pPr>
      <w:r>
        <w:rPr>
          <w:spacing w:val="-2"/>
          <w:sz w:val="32"/>
        </w:rPr>
        <w:t>开展国防教育,负责征兵、民兵整组和预备役军官授衔的初</w:t>
      </w:r>
      <w:r>
        <w:rPr>
          <w:spacing w:val="-4"/>
          <w:sz w:val="32"/>
        </w:rPr>
        <w:t>审工作；</w:t>
      </w:r>
    </w:p>
    <w:p>
      <w:pPr>
        <w:pStyle w:val="7"/>
        <w:numPr>
          <w:ilvl w:val="0"/>
          <w:numId w:val="1"/>
        </w:numPr>
        <w:tabs>
          <w:tab w:val="left" w:pos="1801"/>
        </w:tabs>
        <w:spacing w:before="0" w:after="0" w:line="408" w:lineRule="exact"/>
        <w:ind w:left="1800" w:right="0" w:hanging="802"/>
        <w:jc w:val="left"/>
        <w:rPr>
          <w:sz w:val="32"/>
        </w:rPr>
      </w:pPr>
      <w:r>
        <w:rPr>
          <w:spacing w:val="-1"/>
          <w:sz w:val="32"/>
        </w:rPr>
        <w:t>完成上级党委、政府交办的其他工作。</w:t>
      </w:r>
    </w:p>
    <w:p>
      <w:pPr>
        <w:pStyle w:val="2"/>
        <w:spacing w:before="123"/>
        <w:ind w:left="998"/>
        <w:rPr>
          <w:rFonts w:hint="eastAsia" w:ascii="宋体" w:hAnsi="宋体" w:eastAsia="宋体" w:cs="宋体"/>
        </w:rPr>
      </w:pPr>
      <w:r>
        <w:rPr>
          <w:rFonts w:hint="eastAsia" w:ascii="宋体" w:hAnsi="宋体" w:eastAsia="宋体" w:cs="宋体"/>
          <w:spacing w:val="-1"/>
        </w:rPr>
        <w:t>二、机构设置及决算单位构成</w:t>
      </w:r>
    </w:p>
    <w:p>
      <w:pPr>
        <w:spacing w:before="50"/>
        <w:ind w:left="999" w:right="0" w:firstLine="0"/>
        <w:jc w:val="left"/>
        <w:rPr>
          <w:rFonts w:hint="eastAsia" w:ascii="宋体" w:hAnsi="宋体" w:eastAsia="宋体" w:cs="宋体"/>
          <w:b/>
          <w:sz w:val="32"/>
        </w:rPr>
      </w:pPr>
      <w:r>
        <w:rPr>
          <w:rFonts w:hint="eastAsia" w:ascii="宋体" w:hAnsi="宋体" w:eastAsia="宋体" w:cs="宋体"/>
          <w:b/>
          <w:sz w:val="32"/>
        </w:rPr>
        <w:t>（一）</w:t>
      </w:r>
      <w:r>
        <w:rPr>
          <w:rFonts w:hint="eastAsia" w:ascii="宋体" w:hAnsi="宋体" w:eastAsia="宋体" w:cs="宋体"/>
          <w:b/>
          <w:spacing w:val="-2"/>
          <w:sz w:val="32"/>
        </w:rPr>
        <w:t>内设机构设置</w:t>
      </w:r>
    </w:p>
    <w:p>
      <w:pPr>
        <w:pStyle w:val="3"/>
        <w:spacing w:before="156" w:line="374" w:lineRule="auto"/>
        <w:ind w:left="340" w:right="338" w:firstLine="659"/>
        <w:jc w:val="both"/>
      </w:pPr>
      <w:r>
        <w:rPr>
          <w:spacing w:val="-2"/>
        </w:rPr>
        <w:t>长沙</w:t>
      </w:r>
      <w:r>
        <w:rPr>
          <w:rFonts w:hint="eastAsia"/>
          <w:spacing w:val="-2"/>
          <w:lang w:eastAsia="zh-CN"/>
        </w:rPr>
        <w:t>岳麓区</w:t>
      </w:r>
      <w:r>
        <w:rPr>
          <w:spacing w:val="-2"/>
        </w:rPr>
        <w:t xml:space="preserve">东方红街道办事处下设党政办公室、党建办公室、政务服务中心、社会事务办公室、自然资源和生态环境办公室、社会治安和应急管理办公室、经济发展办公室、综合行政执法队、财政所、纪工委办公室共 </w:t>
      </w:r>
      <w:r>
        <w:t>10</w:t>
      </w:r>
      <w:r>
        <w:rPr>
          <w:spacing w:val="-5"/>
        </w:rPr>
        <w:t xml:space="preserve"> 个办公室。</w:t>
      </w:r>
    </w:p>
    <w:p>
      <w:pPr>
        <w:pStyle w:val="2"/>
        <w:spacing w:line="476" w:lineRule="exact"/>
        <w:ind w:left="998"/>
        <w:rPr>
          <w:rFonts w:hint="eastAsia" w:ascii="宋体" w:hAnsi="宋体" w:eastAsia="宋体" w:cs="宋体"/>
        </w:rPr>
      </w:pPr>
      <w:r>
        <w:rPr>
          <w:rFonts w:hint="eastAsia" w:ascii="宋体" w:hAnsi="宋体" w:eastAsia="宋体" w:cs="宋体"/>
        </w:rPr>
        <w:t>（二）</w:t>
      </w:r>
      <w:r>
        <w:rPr>
          <w:rFonts w:hint="eastAsia" w:ascii="宋体" w:hAnsi="宋体" w:eastAsia="宋体" w:cs="宋体"/>
          <w:spacing w:val="-2"/>
        </w:rPr>
        <w:t>决算单位构成</w:t>
      </w:r>
    </w:p>
    <w:p>
      <w:pPr>
        <w:pStyle w:val="3"/>
        <w:spacing w:before="157" w:line="374" w:lineRule="auto"/>
        <w:ind w:left="340" w:right="338" w:firstLine="659"/>
        <w:jc w:val="both"/>
      </w:pPr>
      <w:r>
        <w:rPr>
          <w:spacing w:val="-1"/>
        </w:rPr>
        <w:t>长沙</w:t>
      </w:r>
      <w:r>
        <w:rPr>
          <w:rFonts w:hint="eastAsia"/>
          <w:spacing w:val="-1"/>
          <w:lang w:eastAsia="zh-CN"/>
        </w:rPr>
        <w:t>岳麓区</w:t>
      </w:r>
      <w:r>
        <w:rPr>
          <w:spacing w:val="-1"/>
        </w:rPr>
        <w:t xml:space="preserve">东方红街道办事处 </w:t>
      </w:r>
      <w:r>
        <w:t>202</w:t>
      </w:r>
      <w:r>
        <w:rPr>
          <w:rFonts w:hint="eastAsia"/>
          <w:lang w:val="en-US" w:eastAsia="zh-CN"/>
        </w:rPr>
        <w:t>2</w:t>
      </w:r>
      <w:r>
        <w:rPr>
          <w:spacing w:val="-4"/>
        </w:rPr>
        <w:t xml:space="preserve"> 年部门决算汇总公开单位构</w:t>
      </w:r>
      <w:r>
        <w:rPr>
          <w:spacing w:val="-2"/>
        </w:rPr>
        <w:t>成包括：长沙</w:t>
      </w:r>
      <w:r>
        <w:rPr>
          <w:rFonts w:hint="eastAsia"/>
          <w:spacing w:val="-2"/>
          <w:lang w:eastAsia="zh-CN"/>
        </w:rPr>
        <w:t>岳麓区</w:t>
      </w:r>
      <w:r>
        <w:rPr>
          <w:spacing w:val="-2"/>
        </w:rPr>
        <w:t>东方红街道办事处本级。</w:t>
      </w:r>
    </w:p>
    <w:p>
      <w:pPr>
        <w:spacing w:after="0" w:line="374" w:lineRule="auto"/>
        <w:jc w:val="both"/>
        <w:sectPr>
          <w:pgSz w:w="11910" w:h="16840"/>
          <w:pgMar w:top="780" w:right="800" w:bottom="1180" w:left="800" w:header="0" w:footer="997"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1"/>
        <w:rPr>
          <w:sz w:val="23"/>
        </w:rPr>
      </w:pPr>
    </w:p>
    <w:p>
      <w:pPr>
        <w:spacing w:before="0" w:line="1286" w:lineRule="exact"/>
        <w:ind w:left="1372" w:right="1372" w:firstLine="0"/>
        <w:jc w:val="center"/>
        <w:rPr>
          <w:rFonts w:hint="eastAsia" w:ascii="宋体" w:hAnsi="宋体" w:eastAsia="宋体" w:cs="宋体"/>
          <w:b/>
          <w:sz w:val="84"/>
          <w:szCs w:val="84"/>
        </w:rPr>
      </w:pPr>
      <w:r>
        <w:rPr>
          <w:rFonts w:hint="eastAsia" w:ascii="宋体" w:hAnsi="宋体" w:eastAsia="宋体" w:cs="宋体"/>
          <w:b/>
          <w:spacing w:val="-3"/>
          <w:sz w:val="84"/>
          <w:szCs w:val="84"/>
        </w:rPr>
        <w:t>第二部分</w:t>
      </w:r>
    </w:p>
    <w:p>
      <w:pPr>
        <w:pStyle w:val="3"/>
        <w:spacing w:before="8"/>
        <w:rPr>
          <w:rFonts w:hint="eastAsia" w:ascii="宋体" w:hAnsi="宋体" w:eastAsia="宋体" w:cs="宋体"/>
          <w:b/>
          <w:sz w:val="84"/>
          <w:szCs w:val="84"/>
        </w:rPr>
      </w:pPr>
    </w:p>
    <w:p>
      <w:pPr>
        <w:spacing w:before="0"/>
        <w:ind w:left="1372" w:right="1372" w:firstLine="0"/>
        <w:jc w:val="center"/>
        <w:rPr>
          <w:rFonts w:hint="eastAsia" w:ascii="宋体" w:hAnsi="宋体" w:eastAsia="宋体" w:cs="宋体"/>
          <w:b/>
          <w:sz w:val="84"/>
          <w:szCs w:val="84"/>
        </w:rPr>
      </w:pPr>
      <w:r>
        <w:rPr>
          <w:rFonts w:hint="eastAsia" w:ascii="宋体" w:hAnsi="宋体" w:eastAsia="宋体" w:cs="宋体"/>
          <w:b/>
          <w:spacing w:val="-2"/>
          <w:sz w:val="84"/>
          <w:szCs w:val="84"/>
        </w:rPr>
        <w:t>部门决算表</w:t>
      </w:r>
    </w:p>
    <w:p>
      <w:pPr>
        <w:spacing w:after="0"/>
        <w:jc w:val="center"/>
        <w:rPr>
          <w:rFonts w:hint="eastAsia" w:ascii="宋体" w:hAnsi="宋体" w:eastAsia="宋体" w:cs="宋体"/>
          <w:sz w:val="84"/>
          <w:szCs w:val="84"/>
        </w:rPr>
        <w:sectPr>
          <w:pgSz w:w="11910" w:h="16840"/>
          <w:pgMar w:top="1920" w:right="800" w:bottom="1180" w:left="800" w:header="0" w:footer="997" w:gutter="0"/>
          <w:cols w:space="720" w:num="1"/>
        </w:sectPr>
      </w:pPr>
    </w:p>
    <w:p>
      <w:pPr>
        <w:pStyle w:val="3"/>
        <w:spacing w:before="17"/>
        <w:rPr>
          <w:rFonts w:ascii="Microsoft JhengHei"/>
          <w:b/>
          <w:sz w:val="2"/>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80"/>
        <w:gridCol w:w="570"/>
        <w:gridCol w:w="2340"/>
        <w:gridCol w:w="4380"/>
        <w:gridCol w:w="57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7290" w:type="dxa"/>
            <w:gridSpan w:val="3"/>
            <w:shd w:val="clear" w:color="auto" w:fill="BFBFBF"/>
          </w:tcPr>
          <w:p>
            <w:pPr>
              <w:pStyle w:val="8"/>
              <w:spacing w:before="72"/>
              <w:ind w:left="3412" w:right="3403"/>
              <w:jc w:val="center"/>
              <w:rPr>
                <w:sz w:val="22"/>
              </w:rPr>
            </w:pPr>
            <w:r>
              <w:rPr>
                <w:w w:val="95"/>
                <w:sz w:val="22"/>
              </w:rPr>
              <w:t>收</w:t>
            </w:r>
            <w:r>
              <w:rPr>
                <w:spacing w:val="-10"/>
                <w:sz w:val="22"/>
              </w:rPr>
              <w:t>入</w:t>
            </w:r>
          </w:p>
        </w:tc>
        <w:tc>
          <w:tcPr>
            <w:tcW w:w="7290" w:type="dxa"/>
            <w:gridSpan w:val="3"/>
            <w:shd w:val="clear" w:color="auto" w:fill="BFBFBF"/>
          </w:tcPr>
          <w:p>
            <w:pPr>
              <w:pStyle w:val="8"/>
              <w:spacing w:before="72"/>
              <w:ind w:left="3412" w:right="3403"/>
              <w:jc w:val="center"/>
              <w:rPr>
                <w:sz w:val="22"/>
              </w:rPr>
            </w:pPr>
            <w:r>
              <w:rPr>
                <w:w w:val="95"/>
                <w:sz w:val="22"/>
              </w:rPr>
              <w:t>支</w:t>
            </w:r>
            <w:r>
              <w:rPr>
                <w:spacing w:val="-10"/>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BFBFBF"/>
          </w:tcPr>
          <w:p>
            <w:pPr>
              <w:pStyle w:val="8"/>
              <w:spacing w:before="72"/>
              <w:ind w:left="1597" w:right="1588"/>
              <w:jc w:val="center"/>
              <w:rPr>
                <w:sz w:val="22"/>
              </w:rPr>
            </w:pPr>
            <w:r>
              <w:rPr>
                <w:w w:val="95"/>
                <w:sz w:val="22"/>
              </w:rPr>
              <w:t>项</w:t>
            </w:r>
            <w:r>
              <w:rPr>
                <w:spacing w:val="-10"/>
                <w:sz w:val="22"/>
              </w:rPr>
              <w:t>目</w:t>
            </w:r>
          </w:p>
        </w:tc>
        <w:tc>
          <w:tcPr>
            <w:tcW w:w="570" w:type="dxa"/>
            <w:shd w:val="clear" w:color="auto" w:fill="BFBFBF"/>
          </w:tcPr>
          <w:p>
            <w:pPr>
              <w:pStyle w:val="8"/>
              <w:spacing w:before="72"/>
              <w:ind w:left="52" w:right="43"/>
              <w:jc w:val="center"/>
              <w:rPr>
                <w:sz w:val="22"/>
              </w:rPr>
            </w:pPr>
            <w:r>
              <w:rPr>
                <w:w w:val="95"/>
                <w:sz w:val="22"/>
              </w:rPr>
              <w:t>行</w:t>
            </w:r>
            <w:r>
              <w:rPr>
                <w:spacing w:val="-10"/>
                <w:sz w:val="22"/>
              </w:rPr>
              <w:t>次</w:t>
            </w:r>
          </w:p>
        </w:tc>
        <w:tc>
          <w:tcPr>
            <w:tcW w:w="2340" w:type="dxa"/>
            <w:shd w:val="clear" w:color="auto" w:fill="BFBFBF"/>
          </w:tcPr>
          <w:p>
            <w:pPr>
              <w:pStyle w:val="8"/>
              <w:spacing w:before="72"/>
              <w:ind w:left="937" w:right="928"/>
              <w:jc w:val="center"/>
              <w:rPr>
                <w:sz w:val="22"/>
              </w:rPr>
            </w:pPr>
            <w:r>
              <w:rPr>
                <w:w w:val="95"/>
                <w:sz w:val="22"/>
              </w:rPr>
              <w:t>金</w:t>
            </w:r>
            <w:r>
              <w:rPr>
                <w:spacing w:val="-10"/>
                <w:sz w:val="22"/>
              </w:rPr>
              <w:t>额</w:t>
            </w:r>
          </w:p>
        </w:tc>
        <w:tc>
          <w:tcPr>
            <w:tcW w:w="4380" w:type="dxa"/>
            <w:shd w:val="clear" w:color="auto" w:fill="BFBFBF"/>
          </w:tcPr>
          <w:p>
            <w:pPr>
              <w:pStyle w:val="8"/>
              <w:spacing w:before="72"/>
              <w:ind w:left="1597" w:right="1588"/>
              <w:jc w:val="center"/>
              <w:rPr>
                <w:sz w:val="22"/>
              </w:rPr>
            </w:pPr>
            <w:r>
              <w:rPr>
                <w:w w:val="95"/>
                <w:sz w:val="22"/>
              </w:rPr>
              <w:t>项</w:t>
            </w:r>
            <w:r>
              <w:rPr>
                <w:spacing w:val="-10"/>
                <w:sz w:val="22"/>
              </w:rPr>
              <w:t>目</w:t>
            </w:r>
          </w:p>
        </w:tc>
        <w:tc>
          <w:tcPr>
            <w:tcW w:w="570" w:type="dxa"/>
            <w:shd w:val="clear" w:color="auto" w:fill="BFBFBF"/>
          </w:tcPr>
          <w:p>
            <w:pPr>
              <w:pStyle w:val="8"/>
              <w:spacing w:before="72"/>
              <w:ind w:left="52" w:right="43"/>
              <w:jc w:val="center"/>
              <w:rPr>
                <w:sz w:val="22"/>
              </w:rPr>
            </w:pPr>
            <w:r>
              <w:rPr>
                <w:w w:val="95"/>
                <w:sz w:val="22"/>
              </w:rPr>
              <w:t>行</w:t>
            </w:r>
            <w:r>
              <w:rPr>
                <w:spacing w:val="-10"/>
                <w:sz w:val="22"/>
              </w:rPr>
              <w:t>次</w:t>
            </w:r>
          </w:p>
        </w:tc>
        <w:tc>
          <w:tcPr>
            <w:tcW w:w="2340" w:type="dxa"/>
            <w:shd w:val="clear" w:color="auto" w:fill="BFBFBF"/>
          </w:tcPr>
          <w:p>
            <w:pPr>
              <w:pStyle w:val="8"/>
              <w:spacing w:before="72"/>
              <w:ind w:left="937" w:right="928"/>
              <w:jc w:val="center"/>
              <w:rPr>
                <w:sz w:val="22"/>
              </w:rPr>
            </w:pPr>
            <w:r>
              <w:rPr>
                <w:w w:val="95"/>
                <w:sz w:val="22"/>
              </w:rPr>
              <w:t>金</w:t>
            </w:r>
            <w:r>
              <w:rPr>
                <w:spacing w:val="-10"/>
                <w:sz w:val="22"/>
              </w:rPr>
              <w:t>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BFBFBF"/>
          </w:tcPr>
          <w:p>
            <w:pPr>
              <w:pStyle w:val="8"/>
              <w:spacing w:before="87"/>
              <w:ind w:left="1597" w:right="1588"/>
              <w:jc w:val="center"/>
              <w:rPr>
                <w:sz w:val="22"/>
              </w:rPr>
            </w:pPr>
            <w:r>
              <w:rPr>
                <w:w w:val="95"/>
                <w:sz w:val="22"/>
              </w:rPr>
              <w:t>栏</w:t>
            </w:r>
            <w:r>
              <w:rPr>
                <w:spacing w:val="-10"/>
                <w:sz w:val="22"/>
              </w:rPr>
              <w:t>次</w:t>
            </w:r>
          </w:p>
        </w:tc>
        <w:tc>
          <w:tcPr>
            <w:tcW w:w="570" w:type="dxa"/>
            <w:shd w:val="clear" w:color="auto" w:fill="BFBFBF"/>
          </w:tcPr>
          <w:p>
            <w:pPr>
              <w:pStyle w:val="8"/>
              <w:rPr>
                <w:rFonts w:ascii="Times New Roman"/>
                <w:sz w:val="18"/>
              </w:rPr>
            </w:pPr>
          </w:p>
        </w:tc>
        <w:tc>
          <w:tcPr>
            <w:tcW w:w="2340" w:type="dxa"/>
            <w:shd w:val="clear" w:color="auto" w:fill="BFBFBF"/>
          </w:tcPr>
          <w:p>
            <w:pPr>
              <w:pStyle w:val="8"/>
              <w:spacing w:before="87"/>
              <w:ind w:left="4"/>
              <w:jc w:val="center"/>
              <w:rPr>
                <w:sz w:val="22"/>
              </w:rPr>
            </w:pPr>
            <w:r>
              <w:rPr>
                <w:w w:val="99"/>
                <w:sz w:val="22"/>
              </w:rPr>
              <w:t>1</w:t>
            </w:r>
          </w:p>
        </w:tc>
        <w:tc>
          <w:tcPr>
            <w:tcW w:w="4380" w:type="dxa"/>
            <w:shd w:val="clear" w:color="auto" w:fill="BFBFBF"/>
          </w:tcPr>
          <w:p>
            <w:pPr>
              <w:pStyle w:val="8"/>
              <w:spacing w:before="87"/>
              <w:ind w:left="1597" w:right="1588"/>
              <w:jc w:val="center"/>
              <w:rPr>
                <w:sz w:val="22"/>
              </w:rPr>
            </w:pPr>
            <w:r>
              <w:rPr>
                <w:w w:val="95"/>
                <w:sz w:val="22"/>
              </w:rPr>
              <w:t>栏</w:t>
            </w:r>
            <w:r>
              <w:rPr>
                <w:spacing w:val="-10"/>
                <w:sz w:val="22"/>
              </w:rPr>
              <w:t>次</w:t>
            </w:r>
          </w:p>
        </w:tc>
        <w:tc>
          <w:tcPr>
            <w:tcW w:w="570" w:type="dxa"/>
            <w:shd w:val="clear" w:color="auto" w:fill="BFBFBF"/>
          </w:tcPr>
          <w:p>
            <w:pPr>
              <w:pStyle w:val="8"/>
              <w:rPr>
                <w:rFonts w:ascii="Times New Roman"/>
                <w:sz w:val="18"/>
              </w:rPr>
            </w:pPr>
          </w:p>
        </w:tc>
        <w:tc>
          <w:tcPr>
            <w:tcW w:w="2340" w:type="dxa"/>
            <w:shd w:val="clear" w:color="auto" w:fill="BFBFBF"/>
          </w:tcPr>
          <w:p>
            <w:pPr>
              <w:pStyle w:val="8"/>
              <w:spacing w:before="87"/>
              <w:ind w:left="4"/>
              <w:jc w:val="center"/>
              <w:rPr>
                <w:sz w:val="22"/>
              </w:rPr>
            </w:pPr>
            <w:r>
              <w:rPr>
                <w:w w:val="99"/>
                <w:sz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spacing w:line="242" w:lineRule="exact"/>
              <w:rPr>
                <w:sz w:val="19"/>
              </w:rPr>
            </w:pPr>
            <w:r>
              <w:rPr>
                <w:sz w:val="19"/>
              </w:rPr>
              <w:t>一、一般公共预算财政拨款收</w:t>
            </w:r>
            <w:r>
              <w:rPr>
                <w:spacing w:val="-10"/>
                <w:sz w:val="19"/>
              </w:rPr>
              <w:t>入</w:t>
            </w:r>
          </w:p>
        </w:tc>
        <w:tc>
          <w:tcPr>
            <w:tcW w:w="570" w:type="dxa"/>
          </w:tcPr>
          <w:p>
            <w:pPr>
              <w:pStyle w:val="8"/>
              <w:spacing w:line="244" w:lineRule="exact"/>
              <w:ind w:right="3"/>
              <w:jc w:val="center"/>
              <w:rPr>
                <w:sz w:val="20"/>
              </w:rPr>
            </w:pPr>
            <w:r>
              <w:rPr>
                <w:w w:val="99"/>
                <w:sz w:val="20"/>
              </w:rPr>
              <w:t>1</w:t>
            </w:r>
          </w:p>
        </w:tc>
        <w:tc>
          <w:tcPr>
            <w:tcW w:w="2340" w:type="dxa"/>
          </w:tcPr>
          <w:p>
            <w:pPr>
              <w:pStyle w:val="8"/>
              <w:spacing w:line="244" w:lineRule="exact"/>
              <w:ind w:right="-15"/>
              <w:jc w:val="right"/>
              <w:rPr>
                <w:sz w:val="20"/>
              </w:rPr>
            </w:pPr>
            <w:r>
              <w:rPr>
                <w:spacing w:val="-2"/>
                <w:sz w:val="20"/>
              </w:rPr>
              <w:t>6,234.40</w:t>
            </w:r>
          </w:p>
        </w:tc>
        <w:tc>
          <w:tcPr>
            <w:tcW w:w="4380" w:type="dxa"/>
          </w:tcPr>
          <w:p>
            <w:pPr>
              <w:pStyle w:val="8"/>
              <w:spacing w:line="242" w:lineRule="exact"/>
              <w:rPr>
                <w:sz w:val="19"/>
              </w:rPr>
            </w:pPr>
            <w:r>
              <w:rPr>
                <w:sz w:val="19"/>
              </w:rPr>
              <w:t>一、一般公共服务支</w:t>
            </w:r>
            <w:r>
              <w:rPr>
                <w:spacing w:val="-10"/>
                <w:sz w:val="19"/>
              </w:rPr>
              <w:t>出</w:t>
            </w:r>
          </w:p>
        </w:tc>
        <w:tc>
          <w:tcPr>
            <w:tcW w:w="570" w:type="dxa"/>
          </w:tcPr>
          <w:p>
            <w:pPr>
              <w:pStyle w:val="8"/>
              <w:spacing w:line="244" w:lineRule="exact"/>
              <w:ind w:left="52" w:right="43"/>
              <w:jc w:val="center"/>
              <w:rPr>
                <w:sz w:val="20"/>
              </w:rPr>
            </w:pPr>
            <w:r>
              <w:rPr>
                <w:spacing w:val="-5"/>
                <w:sz w:val="20"/>
              </w:rPr>
              <w:t>32</w:t>
            </w:r>
          </w:p>
        </w:tc>
        <w:tc>
          <w:tcPr>
            <w:tcW w:w="2340" w:type="dxa"/>
          </w:tcPr>
          <w:p>
            <w:pPr>
              <w:pStyle w:val="8"/>
              <w:spacing w:line="244" w:lineRule="exact"/>
              <w:ind w:right="-15"/>
              <w:jc w:val="right"/>
              <w:rPr>
                <w:sz w:val="20"/>
              </w:rPr>
            </w:pPr>
            <w:r>
              <w:rPr>
                <w:spacing w:val="-2"/>
                <w:sz w:val="20"/>
              </w:rPr>
              <w:t>4,996.37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spacing w:line="242" w:lineRule="exact"/>
              <w:rPr>
                <w:sz w:val="19"/>
              </w:rPr>
            </w:pPr>
            <w:r>
              <w:rPr>
                <w:sz w:val="19"/>
              </w:rPr>
              <w:t>二、政府性基金预算财政拨款收</w:t>
            </w:r>
            <w:r>
              <w:rPr>
                <w:spacing w:val="-10"/>
                <w:sz w:val="19"/>
              </w:rPr>
              <w:t>入</w:t>
            </w:r>
          </w:p>
        </w:tc>
        <w:tc>
          <w:tcPr>
            <w:tcW w:w="570" w:type="dxa"/>
          </w:tcPr>
          <w:p>
            <w:pPr>
              <w:pStyle w:val="8"/>
              <w:spacing w:line="244" w:lineRule="exact"/>
              <w:ind w:right="3"/>
              <w:jc w:val="center"/>
              <w:rPr>
                <w:sz w:val="20"/>
              </w:rPr>
            </w:pPr>
            <w:r>
              <w:rPr>
                <w:w w:val="99"/>
                <w:sz w:val="20"/>
              </w:rPr>
              <w:t>2</w:t>
            </w:r>
          </w:p>
        </w:tc>
        <w:tc>
          <w:tcPr>
            <w:tcW w:w="2340" w:type="dxa"/>
          </w:tcPr>
          <w:p>
            <w:pPr>
              <w:pStyle w:val="8"/>
              <w:spacing w:line="244" w:lineRule="exact"/>
              <w:ind w:right="-15"/>
              <w:jc w:val="right"/>
              <w:rPr>
                <w:sz w:val="20"/>
              </w:rPr>
            </w:pPr>
            <w:r>
              <w:rPr>
                <w:spacing w:val="-2"/>
                <w:sz w:val="20"/>
              </w:rPr>
              <w:t>134.00</w:t>
            </w:r>
          </w:p>
        </w:tc>
        <w:tc>
          <w:tcPr>
            <w:tcW w:w="4380" w:type="dxa"/>
          </w:tcPr>
          <w:p>
            <w:pPr>
              <w:pStyle w:val="8"/>
              <w:spacing w:line="242" w:lineRule="exact"/>
              <w:rPr>
                <w:sz w:val="19"/>
              </w:rPr>
            </w:pPr>
            <w:r>
              <w:rPr>
                <w:sz w:val="19"/>
              </w:rPr>
              <w:t>二、外交支</w:t>
            </w:r>
            <w:r>
              <w:rPr>
                <w:spacing w:val="-10"/>
                <w:sz w:val="19"/>
              </w:rPr>
              <w:t>出</w:t>
            </w:r>
          </w:p>
        </w:tc>
        <w:tc>
          <w:tcPr>
            <w:tcW w:w="570" w:type="dxa"/>
          </w:tcPr>
          <w:p>
            <w:pPr>
              <w:pStyle w:val="8"/>
              <w:spacing w:line="244" w:lineRule="exact"/>
              <w:ind w:left="52" w:right="43"/>
              <w:jc w:val="center"/>
              <w:rPr>
                <w:sz w:val="20"/>
              </w:rPr>
            </w:pPr>
            <w:r>
              <w:rPr>
                <w:spacing w:val="-5"/>
                <w:sz w:val="20"/>
              </w:rPr>
              <w:t>33</w:t>
            </w:r>
          </w:p>
        </w:tc>
        <w:tc>
          <w:tcPr>
            <w:tcW w:w="234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spacing w:line="242" w:lineRule="exact"/>
              <w:rPr>
                <w:sz w:val="19"/>
              </w:rPr>
            </w:pPr>
            <w:r>
              <w:rPr>
                <w:sz w:val="19"/>
              </w:rPr>
              <w:t>三、国有资本经营预算财政拨款收</w:t>
            </w:r>
            <w:r>
              <w:rPr>
                <w:spacing w:val="-10"/>
                <w:sz w:val="19"/>
              </w:rPr>
              <w:t>入</w:t>
            </w:r>
          </w:p>
        </w:tc>
        <w:tc>
          <w:tcPr>
            <w:tcW w:w="570" w:type="dxa"/>
          </w:tcPr>
          <w:p>
            <w:pPr>
              <w:pStyle w:val="8"/>
              <w:spacing w:line="244" w:lineRule="exact"/>
              <w:ind w:right="3"/>
              <w:jc w:val="center"/>
              <w:rPr>
                <w:sz w:val="20"/>
              </w:rPr>
            </w:pPr>
            <w:r>
              <w:rPr>
                <w:w w:val="99"/>
                <w:sz w:val="20"/>
              </w:rPr>
              <w:t>3</w:t>
            </w:r>
          </w:p>
        </w:tc>
        <w:tc>
          <w:tcPr>
            <w:tcW w:w="2340" w:type="dxa"/>
          </w:tcPr>
          <w:p>
            <w:pPr>
              <w:pStyle w:val="8"/>
              <w:spacing w:line="244" w:lineRule="exact"/>
              <w:ind w:right="-15"/>
              <w:jc w:val="right"/>
              <w:rPr>
                <w:sz w:val="20"/>
              </w:rPr>
            </w:pPr>
            <w:r>
              <w:rPr>
                <w:spacing w:val="-4"/>
                <w:sz w:val="20"/>
              </w:rPr>
              <w:t>1.27</w:t>
            </w:r>
          </w:p>
        </w:tc>
        <w:tc>
          <w:tcPr>
            <w:tcW w:w="4380" w:type="dxa"/>
          </w:tcPr>
          <w:p>
            <w:pPr>
              <w:pStyle w:val="8"/>
              <w:spacing w:line="242" w:lineRule="exact"/>
              <w:rPr>
                <w:sz w:val="19"/>
              </w:rPr>
            </w:pPr>
            <w:r>
              <w:rPr>
                <w:sz w:val="19"/>
              </w:rPr>
              <w:t>三、国防支</w:t>
            </w:r>
            <w:r>
              <w:rPr>
                <w:spacing w:val="-10"/>
                <w:sz w:val="19"/>
              </w:rPr>
              <w:t>出</w:t>
            </w:r>
          </w:p>
        </w:tc>
        <w:tc>
          <w:tcPr>
            <w:tcW w:w="570" w:type="dxa"/>
          </w:tcPr>
          <w:p>
            <w:pPr>
              <w:pStyle w:val="8"/>
              <w:spacing w:line="244" w:lineRule="exact"/>
              <w:ind w:left="52" w:right="43"/>
              <w:jc w:val="center"/>
              <w:rPr>
                <w:sz w:val="20"/>
              </w:rPr>
            </w:pPr>
            <w:r>
              <w:rPr>
                <w:spacing w:val="-5"/>
                <w:sz w:val="20"/>
              </w:rPr>
              <w:t>34</w:t>
            </w:r>
          </w:p>
        </w:tc>
        <w:tc>
          <w:tcPr>
            <w:tcW w:w="234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spacing w:line="242" w:lineRule="exact"/>
              <w:rPr>
                <w:sz w:val="19"/>
              </w:rPr>
            </w:pPr>
            <w:r>
              <w:rPr>
                <w:sz w:val="19"/>
              </w:rPr>
              <w:t>四、上级补助收</w:t>
            </w:r>
            <w:r>
              <w:rPr>
                <w:spacing w:val="-10"/>
                <w:sz w:val="19"/>
              </w:rPr>
              <w:t>入</w:t>
            </w:r>
          </w:p>
        </w:tc>
        <w:tc>
          <w:tcPr>
            <w:tcW w:w="570" w:type="dxa"/>
          </w:tcPr>
          <w:p>
            <w:pPr>
              <w:pStyle w:val="8"/>
              <w:spacing w:line="244" w:lineRule="exact"/>
              <w:ind w:right="3"/>
              <w:jc w:val="center"/>
              <w:rPr>
                <w:sz w:val="20"/>
              </w:rPr>
            </w:pPr>
            <w:r>
              <w:rPr>
                <w:w w:val="99"/>
                <w:sz w:val="20"/>
              </w:rPr>
              <w:t>4</w:t>
            </w:r>
          </w:p>
        </w:tc>
        <w:tc>
          <w:tcPr>
            <w:tcW w:w="2340" w:type="dxa"/>
          </w:tcPr>
          <w:p>
            <w:pPr>
              <w:pStyle w:val="8"/>
              <w:rPr>
                <w:rFonts w:ascii="Times New Roman"/>
                <w:sz w:val="18"/>
              </w:rPr>
            </w:pPr>
          </w:p>
        </w:tc>
        <w:tc>
          <w:tcPr>
            <w:tcW w:w="4380" w:type="dxa"/>
          </w:tcPr>
          <w:p>
            <w:pPr>
              <w:pStyle w:val="8"/>
              <w:spacing w:line="242" w:lineRule="exact"/>
              <w:rPr>
                <w:sz w:val="19"/>
              </w:rPr>
            </w:pPr>
            <w:r>
              <w:rPr>
                <w:sz w:val="19"/>
              </w:rPr>
              <w:t>四、公共安全支</w:t>
            </w:r>
            <w:r>
              <w:rPr>
                <w:spacing w:val="-10"/>
                <w:sz w:val="19"/>
              </w:rPr>
              <w:t>出</w:t>
            </w:r>
          </w:p>
        </w:tc>
        <w:tc>
          <w:tcPr>
            <w:tcW w:w="570" w:type="dxa"/>
          </w:tcPr>
          <w:p>
            <w:pPr>
              <w:pStyle w:val="8"/>
              <w:spacing w:line="244" w:lineRule="exact"/>
              <w:ind w:left="52" w:right="43"/>
              <w:jc w:val="center"/>
              <w:rPr>
                <w:sz w:val="20"/>
              </w:rPr>
            </w:pPr>
            <w:r>
              <w:rPr>
                <w:spacing w:val="-5"/>
                <w:sz w:val="20"/>
              </w:rPr>
              <w:t>35</w:t>
            </w:r>
          </w:p>
        </w:tc>
        <w:tc>
          <w:tcPr>
            <w:tcW w:w="2340" w:type="dxa"/>
          </w:tcPr>
          <w:p>
            <w:pPr>
              <w:pStyle w:val="8"/>
              <w:spacing w:line="244" w:lineRule="exact"/>
              <w:ind w:right="-15"/>
              <w:jc w:val="right"/>
              <w:rPr>
                <w:sz w:val="20"/>
              </w:rPr>
            </w:pPr>
            <w:r>
              <w:rPr>
                <w:spacing w:val="-2"/>
                <w:sz w:val="20"/>
              </w:rPr>
              <w:t>105.09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spacing w:line="242" w:lineRule="exact"/>
              <w:rPr>
                <w:sz w:val="19"/>
              </w:rPr>
            </w:pPr>
            <w:r>
              <w:rPr>
                <w:sz w:val="19"/>
              </w:rPr>
              <w:t>五、事业收</w:t>
            </w:r>
            <w:r>
              <w:rPr>
                <w:spacing w:val="-10"/>
                <w:sz w:val="19"/>
              </w:rPr>
              <w:t>入</w:t>
            </w:r>
          </w:p>
        </w:tc>
        <w:tc>
          <w:tcPr>
            <w:tcW w:w="570" w:type="dxa"/>
          </w:tcPr>
          <w:p>
            <w:pPr>
              <w:pStyle w:val="8"/>
              <w:spacing w:line="244" w:lineRule="exact"/>
              <w:ind w:right="3"/>
              <w:jc w:val="center"/>
              <w:rPr>
                <w:sz w:val="20"/>
              </w:rPr>
            </w:pPr>
            <w:r>
              <w:rPr>
                <w:w w:val="99"/>
                <w:sz w:val="20"/>
              </w:rPr>
              <w:t>5</w:t>
            </w:r>
          </w:p>
        </w:tc>
        <w:tc>
          <w:tcPr>
            <w:tcW w:w="2340" w:type="dxa"/>
          </w:tcPr>
          <w:p>
            <w:pPr>
              <w:pStyle w:val="8"/>
              <w:rPr>
                <w:rFonts w:ascii="Times New Roman"/>
                <w:sz w:val="18"/>
              </w:rPr>
            </w:pPr>
          </w:p>
        </w:tc>
        <w:tc>
          <w:tcPr>
            <w:tcW w:w="4380" w:type="dxa"/>
          </w:tcPr>
          <w:p>
            <w:pPr>
              <w:pStyle w:val="8"/>
              <w:spacing w:line="242" w:lineRule="exact"/>
              <w:rPr>
                <w:sz w:val="19"/>
              </w:rPr>
            </w:pPr>
            <w:r>
              <w:rPr>
                <w:sz w:val="19"/>
              </w:rPr>
              <w:t>五、教育支</w:t>
            </w:r>
            <w:r>
              <w:rPr>
                <w:spacing w:val="-10"/>
                <w:sz w:val="19"/>
              </w:rPr>
              <w:t>出</w:t>
            </w:r>
          </w:p>
        </w:tc>
        <w:tc>
          <w:tcPr>
            <w:tcW w:w="570" w:type="dxa"/>
          </w:tcPr>
          <w:p>
            <w:pPr>
              <w:pStyle w:val="8"/>
              <w:spacing w:line="244" w:lineRule="exact"/>
              <w:ind w:left="52" w:right="43"/>
              <w:jc w:val="center"/>
              <w:rPr>
                <w:sz w:val="20"/>
              </w:rPr>
            </w:pPr>
            <w:r>
              <w:rPr>
                <w:spacing w:val="-5"/>
                <w:sz w:val="20"/>
              </w:rPr>
              <w:t>36</w:t>
            </w:r>
          </w:p>
        </w:tc>
        <w:tc>
          <w:tcPr>
            <w:tcW w:w="234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spacing w:line="242" w:lineRule="exact"/>
              <w:rPr>
                <w:sz w:val="19"/>
              </w:rPr>
            </w:pPr>
            <w:r>
              <w:rPr>
                <w:sz w:val="19"/>
              </w:rPr>
              <w:t>六、经营收</w:t>
            </w:r>
            <w:r>
              <w:rPr>
                <w:spacing w:val="-10"/>
                <w:sz w:val="19"/>
              </w:rPr>
              <w:t>入</w:t>
            </w:r>
          </w:p>
        </w:tc>
        <w:tc>
          <w:tcPr>
            <w:tcW w:w="570" w:type="dxa"/>
          </w:tcPr>
          <w:p>
            <w:pPr>
              <w:pStyle w:val="8"/>
              <w:spacing w:line="244" w:lineRule="exact"/>
              <w:ind w:right="3"/>
              <w:jc w:val="center"/>
              <w:rPr>
                <w:sz w:val="20"/>
              </w:rPr>
            </w:pPr>
            <w:r>
              <w:rPr>
                <w:w w:val="99"/>
                <w:sz w:val="20"/>
              </w:rPr>
              <w:t>6</w:t>
            </w:r>
          </w:p>
        </w:tc>
        <w:tc>
          <w:tcPr>
            <w:tcW w:w="2340" w:type="dxa"/>
          </w:tcPr>
          <w:p>
            <w:pPr>
              <w:pStyle w:val="8"/>
              <w:rPr>
                <w:rFonts w:ascii="Times New Roman"/>
                <w:sz w:val="18"/>
              </w:rPr>
            </w:pPr>
          </w:p>
        </w:tc>
        <w:tc>
          <w:tcPr>
            <w:tcW w:w="4380" w:type="dxa"/>
          </w:tcPr>
          <w:p>
            <w:pPr>
              <w:pStyle w:val="8"/>
              <w:spacing w:line="242" w:lineRule="exact"/>
              <w:rPr>
                <w:sz w:val="19"/>
              </w:rPr>
            </w:pPr>
            <w:r>
              <w:rPr>
                <w:sz w:val="19"/>
              </w:rPr>
              <w:t>六、科学技术支</w:t>
            </w:r>
            <w:r>
              <w:rPr>
                <w:spacing w:val="-10"/>
                <w:sz w:val="19"/>
              </w:rPr>
              <w:t>出</w:t>
            </w:r>
          </w:p>
        </w:tc>
        <w:tc>
          <w:tcPr>
            <w:tcW w:w="570" w:type="dxa"/>
          </w:tcPr>
          <w:p>
            <w:pPr>
              <w:pStyle w:val="8"/>
              <w:spacing w:line="244" w:lineRule="exact"/>
              <w:ind w:left="52" w:right="43"/>
              <w:jc w:val="center"/>
              <w:rPr>
                <w:sz w:val="20"/>
              </w:rPr>
            </w:pPr>
            <w:r>
              <w:rPr>
                <w:spacing w:val="-5"/>
                <w:sz w:val="20"/>
              </w:rPr>
              <w:t>37</w:t>
            </w:r>
          </w:p>
        </w:tc>
        <w:tc>
          <w:tcPr>
            <w:tcW w:w="234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spacing w:line="242" w:lineRule="exact"/>
              <w:rPr>
                <w:sz w:val="19"/>
              </w:rPr>
            </w:pPr>
            <w:r>
              <w:rPr>
                <w:sz w:val="19"/>
              </w:rPr>
              <w:t>七、附属单位上缴收</w:t>
            </w:r>
            <w:r>
              <w:rPr>
                <w:spacing w:val="-10"/>
                <w:sz w:val="19"/>
              </w:rPr>
              <w:t>入</w:t>
            </w:r>
          </w:p>
        </w:tc>
        <w:tc>
          <w:tcPr>
            <w:tcW w:w="570" w:type="dxa"/>
          </w:tcPr>
          <w:p>
            <w:pPr>
              <w:pStyle w:val="8"/>
              <w:spacing w:line="244" w:lineRule="exact"/>
              <w:ind w:right="3"/>
              <w:jc w:val="center"/>
              <w:rPr>
                <w:sz w:val="20"/>
              </w:rPr>
            </w:pPr>
            <w:r>
              <w:rPr>
                <w:w w:val="99"/>
                <w:sz w:val="20"/>
              </w:rPr>
              <w:t>7</w:t>
            </w:r>
          </w:p>
        </w:tc>
        <w:tc>
          <w:tcPr>
            <w:tcW w:w="2340" w:type="dxa"/>
          </w:tcPr>
          <w:p>
            <w:pPr>
              <w:pStyle w:val="8"/>
              <w:rPr>
                <w:rFonts w:ascii="Times New Roman"/>
                <w:sz w:val="18"/>
              </w:rPr>
            </w:pPr>
          </w:p>
        </w:tc>
        <w:tc>
          <w:tcPr>
            <w:tcW w:w="4380" w:type="dxa"/>
          </w:tcPr>
          <w:p>
            <w:pPr>
              <w:pStyle w:val="8"/>
              <w:spacing w:line="242" w:lineRule="exact"/>
              <w:rPr>
                <w:sz w:val="19"/>
              </w:rPr>
            </w:pPr>
            <w:r>
              <w:rPr>
                <w:sz w:val="19"/>
              </w:rPr>
              <w:t>七、文化旅游体育与传媒支</w:t>
            </w:r>
            <w:r>
              <w:rPr>
                <w:spacing w:val="-10"/>
                <w:sz w:val="19"/>
              </w:rPr>
              <w:t>出</w:t>
            </w:r>
          </w:p>
        </w:tc>
        <w:tc>
          <w:tcPr>
            <w:tcW w:w="570" w:type="dxa"/>
          </w:tcPr>
          <w:p>
            <w:pPr>
              <w:pStyle w:val="8"/>
              <w:spacing w:line="244" w:lineRule="exact"/>
              <w:ind w:left="52" w:right="43"/>
              <w:jc w:val="center"/>
              <w:rPr>
                <w:sz w:val="20"/>
              </w:rPr>
            </w:pPr>
            <w:r>
              <w:rPr>
                <w:spacing w:val="-5"/>
                <w:sz w:val="20"/>
              </w:rPr>
              <w:t>38</w:t>
            </w:r>
          </w:p>
        </w:tc>
        <w:tc>
          <w:tcPr>
            <w:tcW w:w="2340" w:type="dxa"/>
          </w:tcPr>
          <w:p>
            <w:pPr>
              <w:pStyle w:val="8"/>
              <w:spacing w:line="244" w:lineRule="exact"/>
              <w:ind w:right="-15"/>
              <w:jc w:val="right"/>
              <w:rPr>
                <w:sz w:val="20"/>
              </w:rPr>
            </w:pPr>
            <w:r>
              <w:rPr>
                <w:spacing w:val="-4"/>
                <w:sz w:val="20"/>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spacing w:line="242" w:lineRule="exact"/>
              <w:rPr>
                <w:sz w:val="19"/>
              </w:rPr>
            </w:pPr>
            <w:r>
              <w:rPr>
                <w:sz w:val="19"/>
              </w:rPr>
              <w:t>八、其他收</w:t>
            </w:r>
            <w:r>
              <w:rPr>
                <w:spacing w:val="-10"/>
                <w:sz w:val="19"/>
              </w:rPr>
              <w:t>入</w:t>
            </w:r>
          </w:p>
        </w:tc>
        <w:tc>
          <w:tcPr>
            <w:tcW w:w="570" w:type="dxa"/>
          </w:tcPr>
          <w:p>
            <w:pPr>
              <w:pStyle w:val="8"/>
              <w:spacing w:line="244" w:lineRule="exact"/>
              <w:ind w:right="3"/>
              <w:jc w:val="center"/>
              <w:rPr>
                <w:sz w:val="20"/>
              </w:rPr>
            </w:pPr>
            <w:r>
              <w:rPr>
                <w:w w:val="99"/>
                <w:sz w:val="20"/>
              </w:rPr>
              <w:t>8</w:t>
            </w:r>
          </w:p>
        </w:tc>
        <w:tc>
          <w:tcPr>
            <w:tcW w:w="2340" w:type="dxa"/>
          </w:tcPr>
          <w:p>
            <w:pPr>
              <w:pStyle w:val="8"/>
              <w:spacing w:line="244" w:lineRule="exact"/>
              <w:ind w:right="-15"/>
              <w:jc w:val="right"/>
              <w:rPr>
                <w:sz w:val="20"/>
              </w:rPr>
            </w:pPr>
            <w:r>
              <w:rPr>
                <w:spacing w:val="-2"/>
                <w:sz w:val="20"/>
              </w:rPr>
              <w:t>227.60</w:t>
            </w:r>
          </w:p>
        </w:tc>
        <w:tc>
          <w:tcPr>
            <w:tcW w:w="4380" w:type="dxa"/>
          </w:tcPr>
          <w:p>
            <w:pPr>
              <w:pStyle w:val="8"/>
              <w:spacing w:line="242" w:lineRule="exact"/>
              <w:rPr>
                <w:sz w:val="19"/>
              </w:rPr>
            </w:pPr>
            <w:r>
              <w:rPr>
                <w:sz w:val="19"/>
              </w:rPr>
              <w:t>八、社会保障和就业支</w:t>
            </w:r>
            <w:r>
              <w:rPr>
                <w:spacing w:val="-10"/>
                <w:sz w:val="19"/>
              </w:rPr>
              <w:t>出</w:t>
            </w:r>
          </w:p>
        </w:tc>
        <w:tc>
          <w:tcPr>
            <w:tcW w:w="570" w:type="dxa"/>
          </w:tcPr>
          <w:p>
            <w:pPr>
              <w:pStyle w:val="8"/>
              <w:spacing w:line="244" w:lineRule="exact"/>
              <w:ind w:left="52" w:right="43"/>
              <w:jc w:val="center"/>
              <w:rPr>
                <w:sz w:val="20"/>
              </w:rPr>
            </w:pPr>
            <w:r>
              <w:rPr>
                <w:spacing w:val="-5"/>
                <w:sz w:val="20"/>
              </w:rPr>
              <w:t>39</w:t>
            </w:r>
          </w:p>
        </w:tc>
        <w:tc>
          <w:tcPr>
            <w:tcW w:w="2340" w:type="dxa"/>
          </w:tcPr>
          <w:p>
            <w:pPr>
              <w:pStyle w:val="8"/>
              <w:spacing w:line="244" w:lineRule="exact"/>
              <w:ind w:right="-15"/>
              <w:jc w:val="right"/>
              <w:rPr>
                <w:sz w:val="20"/>
              </w:rPr>
            </w:pPr>
            <w:r>
              <w:rPr>
                <w:spacing w:val="-2"/>
                <w:sz w:val="20"/>
              </w:rPr>
              <w:t>322.84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18"/>
              </w:rPr>
            </w:pPr>
          </w:p>
        </w:tc>
        <w:tc>
          <w:tcPr>
            <w:tcW w:w="570" w:type="dxa"/>
          </w:tcPr>
          <w:p>
            <w:pPr>
              <w:pStyle w:val="8"/>
              <w:spacing w:line="244" w:lineRule="exact"/>
              <w:ind w:right="3"/>
              <w:jc w:val="center"/>
              <w:rPr>
                <w:sz w:val="20"/>
              </w:rPr>
            </w:pPr>
            <w:r>
              <w:rPr>
                <w:w w:val="99"/>
                <w:sz w:val="20"/>
              </w:rPr>
              <w:t>9</w:t>
            </w:r>
          </w:p>
        </w:tc>
        <w:tc>
          <w:tcPr>
            <w:tcW w:w="2340" w:type="dxa"/>
          </w:tcPr>
          <w:p>
            <w:pPr>
              <w:pStyle w:val="8"/>
              <w:rPr>
                <w:rFonts w:ascii="Times New Roman"/>
                <w:sz w:val="18"/>
              </w:rPr>
            </w:pPr>
          </w:p>
        </w:tc>
        <w:tc>
          <w:tcPr>
            <w:tcW w:w="4380" w:type="dxa"/>
          </w:tcPr>
          <w:p>
            <w:pPr>
              <w:pStyle w:val="8"/>
              <w:spacing w:line="242" w:lineRule="exact"/>
              <w:rPr>
                <w:sz w:val="19"/>
              </w:rPr>
            </w:pPr>
            <w:r>
              <w:rPr>
                <w:sz w:val="19"/>
              </w:rPr>
              <w:t>九、卫生健康支</w:t>
            </w:r>
            <w:r>
              <w:rPr>
                <w:spacing w:val="-10"/>
                <w:sz w:val="19"/>
              </w:rPr>
              <w:t>出</w:t>
            </w:r>
          </w:p>
        </w:tc>
        <w:tc>
          <w:tcPr>
            <w:tcW w:w="570" w:type="dxa"/>
          </w:tcPr>
          <w:p>
            <w:pPr>
              <w:pStyle w:val="8"/>
              <w:spacing w:line="244" w:lineRule="exact"/>
              <w:ind w:left="52" w:right="43"/>
              <w:jc w:val="center"/>
              <w:rPr>
                <w:sz w:val="20"/>
              </w:rPr>
            </w:pPr>
            <w:r>
              <w:rPr>
                <w:spacing w:val="-5"/>
                <w:sz w:val="20"/>
              </w:rPr>
              <w:t>40</w:t>
            </w:r>
          </w:p>
        </w:tc>
        <w:tc>
          <w:tcPr>
            <w:tcW w:w="2340" w:type="dxa"/>
          </w:tcPr>
          <w:p>
            <w:pPr>
              <w:pStyle w:val="8"/>
              <w:spacing w:line="244" w:lineRule="exact"/>
              <w:ind w:right="-15"/>
              <w:jc w:val="right"/>
              <w:rPr>
                <w:sz w:val="20"/>
              </w:rPr>
            </w:pPr>
            <w:r>
              <w:rPr>
                <w:spacing w:val="-2"/>
                <w:sz w:val="20"/>
              </w:rPr>
              <w:t>321.23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18"/>
              </w:rPr>
            </w:pPr>
          </w:p>
        </w:tc>
        <w:tc>
          <w:tcPr>
            <w:tcW w:w="570" w:type="dxa"/>
          </w:tcPr>
          <w:p>
            <w:pPr>
              <w:pStyle w:val="8"/>
              <w:spacing w:line="244" w:lineRule="exact"/>
              <w:ind w:left="52" w:right="43"/>
              <w:jc w:val="center"/>
              <w:rPr>
                <w:sz w:val="20"/>
              </w:rPr>
            </w:pPr>
            <w:r>
              <w:rPr>
                <w:spacing w:val="-5"/>
                <w:sz w:val="20"/>
              </w:rPr>
              <w:t>10</w:t>
            </w:r>
          </w:p>
        </w:tc>
        <w:tc>
          <w:tcPr>
            <w:tcW w:w="2340" w:type="dxa"/>
          </w:tcPr>
          <w:p>
            <w:pPr>
              <w:pStyle w:val="8"/>
              <w:rPr>
                <w:rFonts w:ascii="Times New Roman"/>
                <w:sz w:val="18"/>
              </w:rPr>
            </w:pPr>
          </w:p>
        </w:tc>
        <w:tc>
          <w:tcPr>
            <w:tcW w:w="4380" w:type="dxa"/>
          </w:tcPr>
          <w:p>
            <w:pPr>
              <w:pStyle w:val="8"/>
              <w:spacing w:line="242" w:lineRule="exact"/>
              <w:rPr>
                <w:sz w:val="19"/>
              </w:rPr>
            </w:pPr>
            <w:r>
              <w:rPr>
                <w:sz w:val="19"/>
              </w:rPr>
              <w:t>十、节能环保支</w:t>
            </w:r>
            <w:r>
              <w:rPr>
                <w:spacing w:val="-10"/>
                <w:sz w:val="19"/>
              </w:rPr>
              <w:t>出</w:t>
            </w:r>
          </w:p>
        </w:tc>
        <w:tc>
          <w:tcPr>
            <w:tcW w:w="570" w:type="dxa"/>
          </w:tcPr>
          <w:p>
            <w:pPr>
              <w:pStyle w:val="8"/>
              <w:spacing w:line="244" w:lineRule="exact"/>
              <w:ind w:left="52" w:right="43"/>
              <w:jc w:val="center"/>
              <w:rPr>
                <w:sz w:val="20"/>
              </w:rPr>
            </w:pPr>
            <w:r>
              <w:rPr>
                <w:spacing w:val="-5"/>
                <w:sz w:val="20"/>
              </w:rPr>
              <w:t>41</w:t>
            </w:r>
          </w:p>
        </w:tc>
        <w:tc>
          <w:tcPr>
            <w:tcW w:w="234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18"/>
              </w:rPr>
            </w:pPr>
          </w:p>
        </w:tc>
        <w:tc>
          <w:tcPr>
            <w:tcW w:w="570" w:type="dxa"/>
          </w:tcPr>
          <w:p>
            <w:pPr>
              <w:pStyle w:val="8"/>
              <w:spacing w:line="244" w:lineRule="exact"/>
              <w:ind w:left="52" w:right="43"/>
              <w:jc w:val="center"/>
              <w:rPr>
                <w:sz w:val="20"/>
              </w:rPr>
            </w:pPr>
            <w:r>
              <w:rPr>
                <w:spacing w:val="-5"/>
                <w:sz w:val="20"/>
              </w:rPr>
              <w:t>11</w:t>
            </w:r>
          </w:p>
        </w:tc>
        <w:tc>
          <w:tcPr>
            <w:tcW w:w="2340" w:type="dxa"/>
          </w:tcPr>
          <w:p>
            <w:pPr>
              <w:pStyle w:val="8"/>
              <w:rPr>
                <w:rFonts w:ascii="Times New Roman"/>
                <w:sz w:val="18"/>
              </w:rPr>
            </w:pPr>
          </w:p>
        </w:tc>
        <w:tc>
          <w:tcPr>
            <w:tcW w:w="4380" w:type="dxa"/>
          </w:tcPr>
          <w:p>
            <w:pPr>
              <w:pStyle w:val="8"/>
              <w:spacing w:line="242" w:lineRule="exact"/>
              <w:rPr>
                <w:sz w:val="19"/>
              </w:rPr>
            </w:pPr>
            <w:r>
              <w:rPr>
                <w:sz w:val="19"/>
              </w:rPr>
              <w:t>十一、城乡社区支</w:t>
            </w:r>
            <w:r>
              <w:rPr>
                <w:spacing w:val="-10"/>
                <w:sz w:val="19"/>
              </w:rPr>
              <w:t>出</w:t>
            </w:r>
          </w:p>
        </w:tc>
        <w:tc>
          <w:tcPr>
            <w:tcW w:w="570" w:type="dxa"/>
          </w:tcPr>
          <w:p>
            <w:pPr>
              <w:pStyle w:val="8"/>
              <w:spacing w:line="244" w:lineRule="exact"/>
              <w:ind w:left="52" w:right="43"/>
              <w:jc w:val="center"/>
              <w:rPr>
                <w:sz w:val="20"/>
              </w:rPr>
            </w:pPr>
            <w:r>
              <w:rPr>
                <w:spacing w:val="-5"/>
                <w:sz w:val="20"/>
              </w:rPr>
              <w:t>42</w:t>
            </w:r>
          </w:p>
        </w:tc>
        <w:tc>
          <w:tcPr>
            <w:tcW w:w="2340" w:type="dxa"/>
          </w:tcPr>
          <w:p>
            <w:pPr>
              <w:pStyle w:val="8"/>
              <w:spacing w:line="244" w:lineRule="exact"/>
              <w:ind w:right="-15"/>
              <w:jc w:val="right"/>
              <w:rPr>
                <w:sz w:val="20"/>
              </w:rPr>
            </w:pPr>
            <w:r>
              <w:rPr>
                <w:spacing w:val="-2"/>
                <w:sz w:val="20"/>
              </w:rPr>
              <w:t>800.02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18"/>
              </w:rPr>
            </w:pPr>
          </w:p>
        </w:tc>
        <w:tc>
          <w:tcPr>
            <w:tcW w:w="570" w:type="dxa"/>
          </w:tcPr>
          <w:p>
            <w:pPr>
              <w:pStyle w:val="8"/>
              <w:spacing w:line="244" w:lineRule="exact"/>
              <w:ind w:left="52" w:right="43"/>
              <w:jc w:val="center"/>
              <w:rPr>
                <w:sz w:val="20"/>
              </w:rPr>
            </w:pPr>
            <w:r>
              <w:rPr>
                <w:spacing w:val="-5"/>
                <w:sz w:val="20"/>
              </w:rPr>
              <w:t>12</w:t>
            </w:r>
          </w:p>
        </w:tc>
        <w:tc>
          <w:tcPr>
            <w:tcW w:w="2340" w:type="dxa"/>
          </w:tcPr>
          <w:p>
            <w:pPr>
              <w:pStyle w:val="8"/>
              <w:rPr>
                <w:rFonts w:ascii="Times New Roman"/>
                <w:sz w:val="18"/>
              </w:rPr>
            </w:pPr>
          </w:p>
        </w:tc>
        <w:tc>
          <w:tcPr>
            <w:tcW w:w="4380" w:type="dxa"/>
          </w:tcPr>
          <w:p>
            <w:pPr>
              <w:pStyle w:val="8"/>
              <w:spacing w:line="242" w:lineRule="exact"/>
              <w:rPr>
                <w:sz w:val="19"/>
              </w:rPr>
            </w:pPr>
            <w:r>
              <w:rPr>
                <w:sz w:val="19"/>
              </w:rPr>
              <w:t>十二、农林水支</w:t>
            </w:r>
            <w:r>
              <w:rPr>
                <w:spacing w:val="-10"/>
                <w:sz w:val="19"/>
              </w:rPr>
              <w:t>出</w:t>
            </w:r>
          </w:p>
        </w:tc>
        <w:tc>
          <w:tcPr>
            <w:tcW w:w="570" w:type="dxa"/>
          </w:tcPr>
          <w:p>
            <w:pPr>
              <w:pStyle w:val="8"/>
              <w:spacing w:line="244" w:lineRule="exact"/>
              <w:ind w:left="52" w:right="43"/>
              <w:jc w:val="center"/>
              <w:rPr>
                <w:sz w:val="20"/>
              </w:rPr>
            </w:pPr>
            <w:r>
              <w:rPr>
                <w:spacing w:val="-5"/>
                <w:sz w:val="20"/>
              </w:rPr>
              <w:t>43</w:t>
            </w:r>
          </w:p>
        </w:tc>
        <w:tc>
          <w:tcPr>
            <w:tcW w:w="2340" w:type="dxa"/>
          </w:tcPr>
          <w:p>
            <w:pPr>
              <w:pStyle w:val="8"/>
              <w:spacing w:line="244" w:lineRule="exact"/>
              <w:ind w:right="-15"/>
              <w:jc w:val="right"/>
              <w:rPr>
                <w:sz w:val="20"/>
              </w:rPr>
            </w:pPr>
            <w:r>
              <w:rPr>
                <w:spacing w:val="-2"/>
                <w:sz w:val="20"/>
              </w:rPr>
              <w:t>27.46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380" w:type="dxa"/>
          </w:tcPr>
          <w:p>
            <w:pPr>
              <w:pStyle w:val="8"/>
              <w:rPr>
                <w:rFonts w:ascii="Times New Roman"/>
                <w:sz w:val="18"/>
              </w:rPr>
            </w:pPr>
          </w:p>
        </w:tc>
        <w:tc>
          <w:tcPr>
            <w:tcW w:w="570" w:type="dxa"/>
          </w:tcPr>
          <w:p>
            <w:pPr>
              <w:pStyle w:val="8"/>
              <w:spacing w:line="244" w:lineRule="exact"/>
              <w:ind w:left="52" w:right="43"/>
              <w:jc w:val="center"/>
              <w:rPr>
                <w:sz w:val="20"/>
              </w:rPr>
            </w:pPr>
            <w:r>
              <w:rPr>
                <w:spacing w:val="-5"/>
                <w:sz w:val="20"/>
              </w:rPr>
              <w:t>13</w:t>
            </w:r>
          </w:p>
        </w:tc>
        <w:tc>
          <w:tcPr>
            <w:tcW w:w="2340" w:type="dxa"/>
          </w:tcPr>
          <w:p>
            <w:pPr>
              <w:pStyle w:val="8"/>
              <w:rPr>
                <w:rFonts w:ascii="Times New Roman"/>
                <w:sz w:val="18"/>
              </w:rPr>
            </w:pPr>
          </w:p>
        </w:tc>
        <w:tc>
          <w:tcPr>
            <w:tcW w:w="4380" w:type="dxa"/>
          </w:tcPr>
          <w:p>
            <w:pPr>
              <w:pStyle w:val="8"/>
              <w:spacing w:line="242" w:lineRule="exact"/>
              <w:rPr>
                <w:sz w:val="19"/>
              </w:rPr>
            </w:pPr>
            <w:r>
              <w:rPr>
                <w:sz w:val="19"/>
              </w:rPr>
              <w:t>十三、交通运输支</w:t>
            </w:r>
            <w:r>
              <w:rPr>
                <w:spacing w:val="-10"/>
                <w:sz w:val="19"/>
              </w:rPr>
              <w:t>出</w:t>
            </w:r>
          </w:p>
        </w:tc>
        <w:tc>
          <w:tcPr>
            <w:tcW w:w="570" w:type="dxa"/>
          </w:tcPr>
          <w:p>
            <w:pPr>
              <w:pStyle w:val="8"/>
              <w:spacing w:line="244" w:lineRule="exact"/>
              <w:ind w:left="52" w:right="43"/>
              <w:jc w:val="center"/>
              <w:rPr>
                <w:sz w:val="20"/>
              </w:rPr>
            </w:pPr>
            <w:r>
              <w:rPr>
                <w:spacing w:val="-5"/>
                <w:sz w:val="20"/>
              </w:rPr>
              <w:t>44</w:t>
            </w:r>
          </w:p>
        </w:tc>
        <w:tc>
          <w:tcPr>
            <w:tcW w:w="234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18"/>
              </w:rPr>
            </w:pPr>
          </w:p>
        </w:tc>
        <w:tc>
          <w:tcPr>
            <w:tcW w:w="570" w:type="dxa"/>
          </w:tcPr>
          <w:p>
            <w:pPr>
              <w:pStyle w:val="8"/>
              <w:spacing w:line="244" w:lineRule="exact"/>
              <w:ind w:left="52" w:right="43"/>
              <w:jc w:val="center"/>
              <w:rPr>
                <w:sz w:val="20"/>
              </w:rPr>
            </w:pPr>
            <w:r>
              <w:rPr>
                <w:spacing w:val="-5"/>
                <w:sz w:val="20"/>
              </w:rPr>
              <w:t>14</w:t>
            </w:r>
          </w:p>
        </w:tc>
        <w:tc>
          <w:tcPr>
            <w:tcW w:w="2340" w:type="dxa"/>
          </w:tcPr>
          <w:p>
            <w:pPr>
              <w:pStyle w:val="8"/>
              <w:rPr>
                <w:rFonts w:ascii="Times New Roman"/>
                <w:sz w:val="18"/>
              </w:rPr>
            </w:pPr>
          </w:p>
        </w:tc>
        <w:tc>
          <w:tcPr>
            <w:tcW w:w="4380" w:type="dxa"/>
          </w:tcPr>
          <w:p>
            <w:pPr>
              <w:pStyle w:val="8"/>
              <w:spacing w:line="242" w:lineRule="exact"/>
              <w:rPr>
                <w:sz w:val="19"/>
              </w:rPr>
            </w:pPr>
            <w:r>
              <w:rPr>
                <w:sz w:val="19"/>
              </w:rPr>
              <w:t>十四、资源勘探工业信息等支</w:t>
            </w:r>
            <w:r>
              <w:rPr>
                <w:spacing w:val="-10"/>
                <w:sz w:val="19"/>
              </w:rPr>
              <w:t>出</w:t>
            </w:r>
          </w:p>
        </w:tc>
        <w:tc>
          <w:tcPr>
            <w:tcW w:w="570" w:type="dxa"/>
          </w:tcPr>
          <w:p>
            <w:pPr>
              <w:pStyle w:val="8"/>
              <w:spacing w:line="244" w:lineRule="exact"/>
              <w:ind w:left="52" w:right="43"/>
              <w:jc w:val="center"/>
              <w:rPr>
                <w:sz w:val="20"/>
              </w:rPr>
            </w:pPr>
            <w:r>
              <w:rPr>
                <w:spacing w:val="-5"/>
                <w:sz w:val="20"/>
              </w:rPr>
              <w:t>45</w:t>
            </w:r>
          </w:p>
        </w:tc>
        <w:tc>
          <w:tcPr>
            <w:tcW w:w="234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18"/>
              </w:rPr>
            </w:pPr>
          </w:p>
        </w:tc>
        <w:tc>
          <w:tcPr>
            <w:tcW w:w="570" w:type="dxa"/>
          </w:tcPr>
          <w:p>
            <w:pPr>
              <w:pStyle w:val="8"/>
              <w:spacing w:line="244" w:lineRule="exact"/>
              <w:ind w:left="52" w:right="43"/>
              <w:jc w:val="center"/>
              <w:rPr>
                <w:sz w:val="20"/>
              </w:rPr>
            </w:pPr>
            <w:r>
              <w:rPr>
                <w:spacing w:val="-5"/>
                <w:sz w:val="20"/>
              </w:rPr>
              <w:t>15</w:t>
            </w:r>
          </w:p>
        </w:tc>
        <w:tc>
          <w:tcPr>
            <w:tcW w:w="2340" w:type="dxa"/>
          </w:tcPr>
          <w:p>
            <w:pPr>
              <w:pStyle w:val="8"/>
              <w:rPr>
                <w:rFonts w:ascii="Times New Roman"/>
                <w:sz w:val="18"/>
              </w:rPr>
            </w:pPr>
          </w:p>
        </w:tc>
        <w:tc>
          <w:tcPr>
            <w:tcW w:w="4380" w:type="dxa"/>
          </w:tcPr>
          <w:p>
            <w:pPr>
              <w:pStyle w:val="8"/>
              <w:spacing w:line="242" w:lineRule="exact"/>
              <w:rPr>
                <w:sz w:val="19"/>
              </w:rPr>
            </w:pPr>
            <w:r>
              <w:rPr>
                <w:sz w:val="19"/>
              </w:rPr>
              <w:t>十五、商业服务业等支</w:t>
            </w:r>
            <w:r>
              <w:rPr>
                <w:spacing w:val="-10"/>
                <w:sz w:val="19"/>
              </w:rPr>
              <w:t>出</w:t>
            </w:r>
          </w:p>
        </w:tc>
        <w:tc>
          <w:tcPr>
            <w:tcW w:w="570" w:type="dxa"/>
          </w:tcPr>
          <w:p>
            <w:pPr>
              <w:pStyle w:val="8"/>
              <w:spacing w:line="244" w:lineRule="exact"/>
              <w:ind w:left="52" w:right="43"/>
              <w:jc w:val="center"/>
              <w:rPr>
                <w:sz w:val="20"/>
              </w:rPr>
            </w:pPr>
            <w:r>
              <w:rPr>
                <w:spacing w:val="-5"/>
                <w:sz w:val="20"/>
              </w:rPr>
              <w:t>46</w:t>
            </w:r>
          </w:p>
        </w:tc>
        <w:tc>
          <w:tcPr>
            <w:tcW w:w="234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18"/>
              </w:rPr>
            </w:pPr>
          </w:p>
        </w:tc>
        <w:tc>
          <w:tcPr>
            <w:tcW w:w="570" w:type="dxa"/>
          </w:tcPr>
          <w:p>
            <w:pPr>
              <w:pStyle w:val="8"/>
              <w:spacing w:line="244" w:lineRule="exact"/>
              <w:ind w:left="52" w:right="43"/>
              <w:jc w:val="center"/>
              <w:rPr>
                <w:sz w:val="20"/>
              </w:rPr>
            </w:pPr>
            <w:r>
              <w:rPr>
                <w:spacing w:val="-5"/>
                <w:sz w:val="20"/>
              </w:rPr>
              <w:t>16</w:t>
            </w:r>
          </w:p>
        </w:tc>
        <w:tc>
          <w:tcPr>
            <w:tcW w:w="2340" w:type="dxa"/>
          </w:tcPr>
          <w:p>
            <w:pPr>
              <w:pStyle w:val="8"/>
              <w:rPr>
                <w:rFonts w:ascii="Times New Roman"/>
                <w:sz w:val="18"/>
              </w:rPr>
            </w:pPr>
          </w:p>
        </w:tc>
        <w:tc>
          <w:tcPr>
            <w:tcW w:w="4380" w:type="dxa"/>
          </w:tcPr>
          <w:p>
            <w:pPr>
              <w:pStyle w:val="8"/>
              <w:spacing w:line="242" w:lineRule="exact"/>
              <w:rPr>
                <w:sz w:val="19"/>
              </w:rPr>
            </w:pPr>
            <w:r>
              <w:rPr>
                <w:sz w:val="19"/>
              </w:rPr>
              <w:t>十六、金融支</w:t>
            </w:r>
            <w:r>
              <w:rPr>
                <w:spacing w:val="-10"/>
                <w:sz w:val="19"/>
              </w:rPr>
              <w:t>出</w:t>
            </w:r>
          </w:p>
        </w:tc>
        <w:tc>
          <w:tcPr>
            <w:tcW w:w="570" w:type="dxa"/>
          </w:tcPr>
          <w:p>
            <w:pPr>
              <w:pStyle w:val="8"/>
              <w:spacing w:line="244" w:lineRule="exact"/>
              <w:ind w:left="52" w:right="43"/>
              <w:jc w:val="center"/>
              <w:rPr>
                <w:sz w:val="20"/>
              </w:rPr>
            </w:pPr>
            <w:r>
              <w:rPr>
                <w:spacing w:val="-5"/>
                <w:sz w:val="20"/>
              </w:rPr>
              <w:t>47</w:t>
            </w:r>
          </w:p>
        </w:tc>
        <w:tc>
          <w:tcPr>
            <w:tcW w:w="234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18"/>
              </w:rPr>
            </w:pPr>
          </w:p>
        </w:tc>
        <w:tc>
          <w:tcPr>
            <w:tcW w:w="570" w:type="dxa"/>
          </w:tcPr>
          <w:p>
            <w:pPr>
              <w:pStyle w:val="8"/>
              <w:spacing w:line="244" w:lineRule="exact"/>
              <w:ind w:left="52" w:right="43"/>
              <w:jc w:val="center"/>
              <w:rPr>
                <w:sz w:val="20"/>
              </w:rPr>
            </w:pPr>
            <w:r>
              <w:rPr>
                <w:spacing w:val="-5"/>
                <w:sz w:val="20"/>
              </w:rPr>
              <w:t>17</w:t>
            </w:r>
          </w:p>
        </w:tc>
        <w:tc>
          <w:tcPr>
            <w:tcW w:w="2340" w:type="dxa"/>
          </w:tcPr>
          <w:p>
            <w:pPr>
              <w:pStyle w:val="8"/>
              <w:rPr>
                <w:rFonts w:ascii="Times New Roman"/>
                <w:sz w:val="18"/>
              </w:rPr>
            </w:pPr>
          </w:p>
        </w:tc>
        <w:tc>
          <w:tcPr>
            <w:tcW w:w="4380" w:type="dxa"/>
          </w:tcPr>
          <w:p>
            <w:pPr>
              <w:pStyle w:val="8"/>
              <w:spacing w:line="242" w:lineRule="exact"/>
              <w:rPr>
                <w:sz w:val="19"/>
              </w:rPr>
            </w:pPr>
            <w:r>
              <w:rPr>
                <w:sz w:val="19"/>
              </w:rPr>
              <w:t>十七、援助其他地区支</w:t>
            </w:r>
            <w:r>
              <w:rPr>
                <w:spacing w:val="-10"/>
                <w:sz w:val="19"/>
              </w:rPr>
              <w:t>出</w:t>
            </w:r>
          </w:p>
        </w:tc>
        <w:tc>
          <w:tcPr>
            <w:tcW w:w="570" w:type="dxa"/>
          </w:tcPr>
          <w:p>
            <w:pPr>
              <w:pStyle w:val="8"/>
              <w:spacing w:line="244" w:lineRule="exact"/>
              <w:ind w:left="52" w:right="43"/>
              <w:jc w:val="center"/>
              <w:rPr>
                <w:sz w:val="20"/>
              </w:rPr>
            </w:pPr>
            <w:r>
              <w:rPr>
                <w:spacing w:val="-5"/>
                <w:sz w:val="20"/>
              </w:rPr>
              <w:t>48</w:t>
            </w:r>
          </w:p>
        </w:tc>
        <w:tc>
          <w:tcPr>
            <w:tcW w:w="234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18"/>
              </w:rPr>
            </w:pPr>
          </w:p>
        </w:tc>
        <w:tc>
          <w:tcPr>
            <w:tcW w:w="570" w:type="dxa"/>
          </w:tcPr>
          <w:p>
            <w:pPr>
              <w:pStyle w:val="8"/>
              <w:spacing w:line="244" w:lineRule="exact"/>
              <w:ind w:left="52" w:right="43"/>
              <w:jc w:val="center"/>
              <w:rPr>
                <w:sz w:val="20"/>
              </w:rPr>
            </w:pPr>
            <w:r>
              <w:rPr>
                <w:spacing w:val="-5"/>
                <w:sz w:val="20"/>
              </w:rPr>
              <w:t>18</w:t>
            </w:r>
          </w:p>
        </w:tc>
        <w:tc>
          <w:tcPr>
            <w:tcW w:w="2340" w:type="dxa"/>
          </w:tcPr>
          <w:p>
            <w:pPr>
              <w:pStyle w:val="8"/>
              <w:rPr>
                <w:rFonts w:ascii="Times New Roman"/>
                <w:sz w:val="18"/>
              </w:rPr>
            </w:pPr>
          </w:p>
        </w:tc>
        <w:tc>
          <w:tcPr>
            <w:tcW w:w="4380" w:type="dxa"/>
          </w:tcPr>
          <w:p>
            <w:pPr>
              <w:pStyle w:val="8"/>
              <w:spacing w:line="242" w:lineRule="exact"/>
              <w:rPr>
                <w:sz w:val="19"/>
              </w:rPr>
            </w:pPr>
            <w:r>
              <w:rPr>
                <w:sz w:val="19"/>
              </w:rPr>
              <w:t>十八、自然资源海洋气象等支</w:t>
            </w:r>
            <w:r>
              <w:rPr>
                <w:spacing w:val="-10"/>
                <w:sz w:val="19"/>
              </w:rPr>
              <w:t>出</w:t>
            </w:r>
          </w:p>
        </w:tc>
        <w:tc>
          <w:tcPr>
            <w:tcW w:w="570" w:type="dxa"/>
          </w:tcPr>
          <w:p>
            <w:pPr>
              <w:pStyle w:val="8"/>
              <w:spacing w:line="244" w:lineRule="exact"/>
              <w:ind w:left="52" w:right="43"/>
              <w:jc w:val="center"/>
              <w:rPr>
                <w:sz w:val="20"/>
              </w:rPr>
            </w:pPr>
            <w:r>
              <w:rPr>
                <w:spacing w:val="-5"/>
                <w:sz w:val="20"/>
              </w:rPr>
              <w:t>49</w:t>
            </w:r>
          </w:p>
        </w:tc>
        <w:tc>
          <w:tcPr>
            <w:tcW w:w="234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18"/>
              </w:rPr>
            </w:pPr>
          </w:p>
        </w:tc>
        <w:tc>
          <w:tcPr>
            <w:tcW w:w="570" w:type="dxa"/>
          </w:tcPr>
          <w:p>
            <w:pPr>
              <w:pStyle w:val="8"/>
              <w:spacing w:line="244" w:lineRule="exact"/>
              <w:ind w:left="52" w:right="43"/>
              <w:jc w:val="center"/>
              <w:rPr>
                <w:sz w:val="20"/>
              </w:rPr>
            </w:pPr>
            <w:r>
              <w:rPr>
                <w:spacing w:val="-5"/>
                <w:sz w:val="20"/>
              </w:rPr>
              <w:t>19</w:t>
            </w:r>
          </w:p>
        </w:tc>
        <w:tc>
          <w:tcPr>
            <w:tcW w:w="2340" w:type="dxa"/>
          </w:tcPr>
          <w:p>
            <w:pPr>
              <w:pStyle w:val="8"/>
              <w:rPr>
                <w:rFonts w:ascii="Times New Roman"/>
                <w:sz w:val="18"/>
              </w:rPr>
            </w:pPr>
          </w:p>
        </w:tc>
        <w:tc>
          <w:tcPr>
            <w:tcW w:w="4380" w:type="dxa"/>
          </w:tcPr>
          <w:p>
            <w:pPr>
              <w:pStyle w:val="8"/>
              <w:spacing w:line="242" w:lineRule="exact"/>
              <w:rPr>
                <w:sz w:val="19"/>
              </w:rPr>
            </w:pPr>
            <w:r>
              <w:rPr>
                <w:sz w:val="19"/>
              </w:rPr>
              <w:t>十九、住房保障支</w:t>
            </w:r>
            <w:r>
              <w:rPr>
                <w:spacing w:val="-10"/>
                <w:sz w:val="19"/>
              </w:rPr>
              <w:t>出</w:t>
            </w:r>
          </w:p>
        </w:tc>
        <w:tc>
          <w:tcPr>
            <w:tcW w:w="570" w:type="dxa"/>
          </w:tcPr>
          <w:p>
            <w:pPr>
              <w:pStyle w:val="8"/>
              <w:spacing w:line="244" w:lineRule="exact"/>
              <w:ind w:left="52" w:right="43"/>
              <w:jc w:val="center"/>
              <w:rPr>
                <w:sz w:val="20"/>
              </w:rPr>
            </w:pPr>
            <w:r>
              <w:rPr>
                <w:spacing w:val="-5"/>
                <w:sz w:val="20"/>
              </w:rPr>
              <w:t>50</w:t>
            </w:r>
          </w:p>
        </w:tc>
        <w:tc>
          <w:tcPr>
            <w:tcW w:w="234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18"/>
              </w:rPr>
            </w:pPr>
          </w:p>
        </w:tc>
        <w:tc>
          <w:tcPr>
            <w:tcW w:w="570" w:type="dxa"/>
          </w:tcPr>
          <w:p>
            <w:pPr>
              <w:pStyle w:val="8"/>
              <w:spacing w:line="244" w:lineRule="exact"/>
              <w:ind w:left="52" w:right="43"/>
              <w:jc w:val="center"/>
              <w:rPr>
                <w:sz w:val="20"/>
              </w:rPr>
            </w:pPr>
            <w:r>
              <w:rPr>
                <w:spacing w:val="-5"/>
                <w:sz w:val="20"/>
              </w:rPr>
              <w:t>20</w:t>
            </w:r>
          </w:p>
        </w:tc>
        <w:tc>
          <w:tcPr>
            <w:tcW w:w="2340" w:type="dxa"/>
          </w:tcPr>
          <w:p>
            <w:pPr>
              <w:pStyle w:val="8"/>
              <w:rPr>
                <w:rFonts w:ascii="Times New Roman"/>
                <w:sz w:val="18"/>
              </w:rPr>
            </w:pPr>
          </w:p>
        </w:tc>
        <w:tc>
          <w:tcPr>
            <w:tcW w:w="4380" w:type="dxa"/>
          </w:tcPr>
          <w:p>
            <w:pPr>
              <w:pStyle w:val="8"/>
              <w:spacing w:line="242" w:lineRule="exact"/>
              <w:rPr>
                <w:sz w:val="19"/>
              </w:rPr>
            </w:pPr>
            <w:r>
              <w:rPr>
                <w:sz w:val="19"/>
              </w:rPr>
              <w:t>二十、粮油物资储备支</w:t>
            </w:r>
            <w:r>
              <w:rPr>
                <w:spacing w:val="-10"/>
                <w:sz w:val="19"/>
              </w:rPr>
              <w:t>出</w:t>
            </w:r>
          </w:p>
        </w:tc>
        <w:tc>
          <w:tcPr>
            <w:tcW w:w="570" w:type="dxa"/>
          </w:tcPr>
          <w:p>
            <w:pPr>
              <w:pStyle w:val="8"/>
              <w:spacing w:line="244" w:lineRule="exact"/>
              <w:ind w:left="52" w:right="43"/>
              <w:jc w:val="center"/>
              <w:rPr>
                <w:sz w:val="20"/>
              </w:rPr>
            </w:pPr>
            <w:r>
              <w:rPr>
                <w:spacing w:val="-5"/>
                <w:sz w:val="20"/>
              </w:rPr>
              <w:t>51</w:t>
            </w:r>
          </w:p>
        </w:tc>
        <w:tc>
          <w:tcPr>
            <w:tcW w:w="234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18"/>
              </w:rPr>
            </w:pPr>
          </w:p>
        </w:tc>
        <w:tc>
          <w:tcPr>
            <w:tcW w:w="570" w:type="dxa"/>
          </w:tcPr>
          <w:p>
            <w:pPr>
              <w:pStyle w:val="8"/>
              <w:spacing w:line="244" w:lineRule="exact"/>
              <w:ind w:left="52" w:right="43"/>
              <w:jc w:val="center"/>
              <w:rPr>
                <w:sz w:val="20"/>
              </w:rPr>
            </w:pPr>
            <w:r>
              <w:rPr>
                <w:spacing w:val="-5"/>
                <w:sz w:val="20"/>
              </w:rPr>
              <w:t>21</w:t>
            </w:r>
          </w:p>
        </w:tc>
        <w:tc>
          <w:tcPr>
            <w:tcW w:w="2340" w:type="dxa"/>
          </w:tcPr>
          <w:p>
            <w:pPr>
              <w:pStyle w:val="8"/>
              <w:rPr>
                <w:rFonts w:ascii="Times New Roman"/>
                <w:sz w:val="18"/>
              </w:rPr>
            </w:pPr>
          </w:p>
        </w:tc>
        <w:tc>
          <w:tcPr>
            <w:tcW w:w="4380" w:type="dxa"/>
          </w:tcPr>
          <w:p>
            <w:pPr>
              <w:pStyle w:val="8"/>
              <w:spacing w:line="242" w:lineRule="exact"/>
              <w:rPr>
                <w:sz w:val="19"/>
              </w:rPr>
            </w:pPr>
            <w:r>
              <w:rPr>
                <w:sz w:val="19"/>
              </w:rPr>
              <w:t>二十一、国有资本经营预算支</w:t>
            </w:r>
            <w:r>
              <w:rPr>
                <w:spacing w:val="-10"/>
                <w:sz w:val="19"/>
              </w:rPr>
              <w:t>出</w:t>
            </w:r>
          </w:p>
        </w:tc>
        <w:tc>
          <w:tcPr>
            <w:tcW w:w="570" w:type="dxa"/>
          </w:tcPr>
          <w:p>
            <w:pPr>
              <w:pStyle w:val="8"/>
              <w:spacing w:line="244" w:lineRule="exact"/>
              <w:ind w:left="52" w:right="43"/>
              <w:jc w:val="center"/>
              <w:rPr>
                <w:sz w:val="20"/>
              </w:rPr>
            </w:pPr>
            <w:r>
              <w:rPr>
                <w:spacing w:val="-5"/>
                <w:sz w:val="20"/>
              </w:rPr>
              <w:t>52</w:t>
            </w:r>
          </w:p>
        </w:tc>
        <w:tc>
          <w:tcPr>
            <w:tcW w:w="2340" w:type="dxa"/>
          </w:tcPr>
          <w:p>
            <w:pPr>
              <w:pStyle w:val="8"/>
              <w:spacing w:line="244" w:lineRule="exact"/>
              <w:ind w:right="-15"/>
              <w:jc w:val="right"/>
              <w:rPr>
                <w:sz w:val="20"/>
              </w:rPr>
            </w:pPr>
            <w:r>
              <w:rPr>
                <w:spacing w:val="-4"/>
                <w:sz w:val="20"/>
              </w:rP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18"/>
              </w:rPr>
            </w:pPr>
          </w:p>
        </w:tc>
        <w:tc>
          <w:tcPr>
            <w:tcW w:w="570" w:type="dxa"/>
          </w:tcPr>
          <w:p>
            <w:pPr>
              <w:pStyle w:val="8"/>
              <w:spacing w:line="244" w:lineRule="exact"/>
              <w:ind w:left="52" w:right="43"/>
              <w:jc w:val="center"/>
              <w:rPr>
                <w:sz w:val="20"/>
              </w:rPr>
            </w:pPr>
            <w:r>
              <w:rPr>
                <w:spacing w:val="-5"/>
                <w:sz w:val="20"/>
              </w:rPr>
              <w:t>22</w:t>
            </w:r>
          </w:p>
        </w:tc>
        <w:tc>
          <w:tcPr>
            <w:tcW w:w="2340" w:type="dxa"/>
          </w:tcPr>
          <w:p>
            <w:pPr>
              <w:pStyle w:val="8"/>
              <w:rPr>
                <w:rFonts w:ascii="Times New Roman"/>
                <w:sz w:val="18"/>
              </w:rPr>
            </w:pPr>
          </w:p>
        </w:tc>
        <w:tc>
          <w:tcPr>
            <w:tcW w:w="4380" w:type="dxa"/>
          </w:tcPr>
          <w:p>
            <w:pPr>
              <w:pStyle w:val="8"/>
              <w:spacing w:line="242" w:lineRule="exact"/>
              <w:rPr>
                <w:sz w:val="19"/>
              </w:rPr>
            </w:pPr>
            <w:r>
              <w:rPr>
                <w:sz w:val="19"/>
              </w:rPr>
              <w:t>二十二、灾害防治及应急管理支</w:t>
            </w:r>
            <w:r>
              <w:rPr>
                <w:spacing w:val="-10"/>
                <w:sz w:val="19"/>
              </w:rPr>
              <w:t>出</w:t>
            </w:r>
          </w:p>
        </w:tc>
        <w:tc>
          <w:tcPr>
            <w:tcW w:w="570" w:type="dxa"/>
          </w:tcPr>
          <w:p>
            <w:pPr>
              <w:pStyle w:val="8"/>
              <w:spacing w:line="244" w:lineRule="exact"/>
              <w:ind w:left="52" w:right="43"/>
              <w:jc w:val="center"/>
              <w:rPr>
                <w:sz w:val="20"/>
              </w:rPr>
            </w:pPr>
            <w:r>
              <w:rPr>
                <w:spacing w:val="-5"/>
                <w:sz w:val="20"/>
              </w:rPr>
              <w:t>53</w:t>
            </w:r>
          </w:p>
        </w:tc>
        <w:tc>
          <w:tcPr>
            <w:tcW w:w="2340" w:type="dxa"/>
          </w:tcPr>
          <w:p>
            <w:pPr>
              <w:pStyle w:val="8"/>
              <w:spacing w:line="244" w:lineRule="exact"/>
              <w:ind w:right="-15"/>
              <w:jc w:val="right"/>
              <w:rPr>
                <w:sz w:val="20"/>
              </w:rPr>
            </w:pPr>
            <w:r>
              <w:rPr>
                <w:spacing w:val="-2"/>
                <w:sz w:val="20"/>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18"/>
              </w:rPr>
            </w:pPr>
          </w:p>
        </w:tc>
        <w:tc>
          <w:tcPr>
            <w:tcW w:w="570" w:type="dxa"/>
          </w:tcPr>
          <w:p>
            <w:pPr>
              <w:pStyle w:val="8"/>
              <w:spacing w:line="244" w:lineRule="exact"/>
              <w:ind w:left="52" w:right="43"/>
              <w:jc w:val="center"/>
              <w:rPr>
                <w:sz w:val="20"/>
              </w:rPr>
            </w:pPr>
            <w:r>
              <w:rPr>
                <w:spacing w:val="-5"/>
                <w:sz w:val="20"/>
              </w:rPr>
              <w:t>23</w:t>
            </w:r>
          </w:p>
        </w:tc>
        <w:tc>
          <w:tcPr>
            <w:tcW w:w="2340" w:type="dxa"/>
          </w:tcPr>
          <w:p>
            <w:pPr>
              <w:pStyle w:val="8"/>
              <w:rPr>
                <w:rFonts w:ascii="Times New Roman"/>
                <w:sz w:val="18"/>
              </w:rPr>
            </w:pPr>
          </w:p>
        </w:tc>
        <w:tc>
          <w:tcPr>
            <w:tcW w:w="4380" w:type="dxa"/>
          </w:tcPr>
          <w:p>
            <w:pPr>
              <w:pStyle w:val="8"/>
              <w:spacing w:line="242" w:lineRule="exact"/>
              <w:rPr>
                <w:sz w:val="19"/>
              </w:rPr>
            </w:pPr>
            <w:r>
              <w:rPr>
                <w:sz w:val="19"/>
              </w:rPr>
              <w:t>二十三、其他支</w:t>
            </w:r>
            <w:r>
              <w:rPr>
                <w:spacing w:val="-10"/>
                <w:sz w:val="19"/>
              </w:rPr>
              <w:t>出</w:t>
            </w:r>
          </w:p>
        </w:tc>
        <w:tc>
          <w:tcPr>
            <w:tcW w:w="570" w:type="dxa"/>
          </w:tcPr>
          <w:p>
            <w:pPr>
              <w:pStyle w:val="8"/>
              <w:spacing w:line="244" w:lineRule="exact"/>
              <w:ind w:left="52" w:right="43"/>
              <w:jc w:val="center"/>
              <w:rPr>
                <w:sz w:val="20"/>
              </w:rPr>
            </w:pPr>
            <w:r>
              <w:rPr>
                <w:spacing w:val="-5"/>
                <w:sz w:val="20"/>
              </w:rPr>
              <w:t>54</w:t>
            </w:r>
          </w:p>
        </w:tc>
        <w:tc>
          <w:tcPr>
            <w:tcW w:w="2340" w:type="dxa"/>
          </w:tcPr>
          <w:p>
            <w:pPr>
              <w:pStyle w:val="8"/>
              <w:spacing w:line="244" w:lineRule="exact"/>
              <w:ind w:right="-15"/>
              <w:jc w:val="right"/>
              <w:rPr>
                <w:sz w:val="20"/>
              </w:rPr>
            </w:pPr>
            <w:r>
              <w:rPr>
                <w:spacing w:val="-4"/>
                <w:sz w:val="20"/>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18"/>
              </w:rPr>
            </w:pPr>
          </w:p>
        </w:tc>
        <w:tc>
          <w:tcPr>
            <w:tcW w:w="570" w:type="dxa"/>
          </w:tcPr>
          <w:p>
            <w:pPr>
              <w:pStyle w:val="8"/>
              <w:spacing w:line="244" w:lineRule="exact"/>
              <w:ind w:left="52" w:right="43"/>
              <w:jc w:val="center"/>
              <w:rPr>
                <w:sz w:val="20"/>
              </w:rPr>
            </w:pPr>
            <w:r>
              <w:rPr>
                <w:spacing w:val="-5"/>
                <w:sz w:val="20"/>
              </w:rPr>
              <w:t>24</w:t>
            </w:r>
          </w:p>
        </w:tc>
        <w:tc>
          <w:tcPr>
            <w:tcW w:w="2340" w:type="dxa"/>
          </w:tcPr>
          <w:p>
            <w:pPr>
              <w:pStyle w:val="8"/>
              <w:rPr>
                <w:rFonts w:ascii="Times New Roman"/>
                <w:sz w:val="18"/>
              </w:rPr>
            </w:pPr>
          </w:p>
        </w:tc>
        <w:tc>
          <w:tcPr>
            <w:tcW w:w="4380" w:type="dxa"/>
          </w:tcPr>
          <w:p>
            <w:pPr>
              <w:pStyle w:val="8"/>
              <w:spacing w:line="242" w:lineRule="exact"/>
              <w:rPr>
                <w:sz w:val="19"/>
              </w:rPr>
            </w:pPr>
            <w:r>
              <w:rPr>
                <w:sz w:val="19"/>
              </w:rPr>
              <w:t>二十四、债务还本支</w:t>
            </w:r>
            <w:r>
              <w:rPr>
                <w:spacing w:val="-10"/>
                <w:sz w:val="19"/>
              </w:rPr>
              <w:t>出</w:t>
            </w:r>
          </w:p>
        </w:tc>
        <w:tc>
          <w:tcPr>
            <w:tcW w:w="570" w:type="dxa"/>
          </w:tcPr>
          <w:p>
            <w:pPr>
              <w:pStyle w:val="8"/>
              <w:spacing w:line="244" w:lineRule="exact"/>
              <w:ind w:left="52" w:right="43"/>
              <w:jc w:val="center"/>
              <w:rPr>
                <w:sz w:val="20"/>
              </w:rPr>
            </w:pPr>
            <w:r>
              <w:rPr>
                <w:spacing w:val="-5"/>
                <w:sz w:val="20"/>
              </w:rPr>
              <w:t>55</w:t>
            </w:r>
          </w:p>
        </w:tc>
        <w:tc>
          <w:tcPr>
            <w:tcW w:w="2340" w:type="dxa"/>
          </w:tcPr>
          <w:p>
            <w:pPr>
              <w:pStyle w:val="8"/>
              <w:rPr>
                <w:rFonts w:ascii="Times New Roman"/>
                <w:sz w:val="18"/>
              </w:rPr>
            </w:pPr>
          </w:p>
        </w:tc>
      </w:tr>
    </w:tbl>
    <w:p>
      <w:pPr>
        <w:spacing w:before="9" w:line="280" w:lineRule="auto"/>
        <w:ind w:left="510" w:right="6445" w:hanging="360"/>
        <w:jc w:val="left"/>
        <w:rPr>
          <w:sz w:val="18"/>
        </w:rPr>
      </w:pPr>
      <w:r>
        <w:rPr>
          <w:spacing w:val="-2"/>
          <w:sz w:val="18"/>
        </w:rPr>
        <w:t>注：1.本表反映部门本年度的总收支和年末结转结余情况。本套报表金额单位转换时可能存在尾数误差。 2.表格中单元格空白表示数据为零。</w:t>
      </w:r>
    </w:p>
    <w:p>
      <w:pPr>
        <w:spacing w:after="0" w:line="280" w:lineRule="auto"/>
        <w:jc w:val="left"/>
        <w:rPr>
          <w:sz w:val="18"/>
        </w:rPr>
        <w:sectPr>
          <w:headerReference r:id="rId6" w:type="default"/>
          <w:footerReference r:id="rId7" w:type="default"/>
          <w:pgSz w:w="16840" w:h="11910" w:orient="landscape"/>
          <w:pgMar w:top="1660" w:right="1000" w:bottom="280" w:left="960" w:header="621" w:footer="0"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80"/>
        <w:gridCol w:w="570"/>
        <w:gridCol w:w="2340"/>
        <w:gridCol w:w="4380"/>
        <w:gridCol w:w="57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7290" w:type="dxa"/>
            <w:gridSpan w:val="3"/>
            <w:shd w:val="clear" w:color="auto" w:fill="BFBFBF"/>
          </w:tcPr>
          <w:p>
            <w:pPr>
              <w:pStyle w:val="8"/>
              <w:spacing w:before="72"/>
              <w:ind w:left="3412" w:right="3403"/>
              <w:jc w:val="center"/>
              <w:rPr>
                <w:sz w:val="22"/>
              </w:rPr>
            </w:pPr>
            <w:r>
              <w:rPr>
                <w:w w:val="95"/>
                <w:sz w:val="22"/>
              </w:rPr>
              <w:t>收</w:t>
            </w:r>
            <w:r>
              <w:rPr>
                <w:spacing w:val="-10"/>
                <w:sz w:val="22"/>
              </w:rPr>
              <w:t>入</w:t>
            </w:r>
          </w:p>
        </w:tc>
        <w:tc>
          <w:tcPr>
            <w:tcW w:w="7290" w:type="dxa"/>
            <w:gridSpan w:val="3"/>
            <w:shd w:val="clear" w:color="auto" w:fill="BFBFBF"/>
          </w:tcPr>
          <w:p>
            <w:pPr>
              <w:pStyle w:val="8"/>
              <w:spacing w:before="72"/>
              <w:ind w:left="3412" w:right="3403"/>
              <w:jc w:val="center"/>
              <w:rPr>
                <w:sz w:val="22"/>
              </w:rPr>
            </w:pPr>
            <w:r>
              <w:rPr>
                <w:w w:val="95"/>
                <w:sz w:val="22"/>
              </w:rPr>
              <w:t>支</w:t>
            </w:r>
            <w:r>
              <w:rPr>
                <w:spacing w:val="-10"/>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BFBFBF"/>
          </w:tcPr>
          <w:p>
            <w:pPr>
              <w:pStyle w:val="8"/>
              <w:spacing w:before="72"/>
              <w:ind w:left="1597" w:right="1588"/>
              <w:jc w:val="center"/>
              <w:rPr>
                <w:sz w:val="22"/>
              </w:rPr>
            </w:pPr>
            <w:r>
              <w:rPr>
                <w:w w:val="95"/>
                <w:sz w:val="22"/>
              </w:rPr>
              <w:t>项</w:t>
            </w:r>
            <w:r>
              <w:rPr>
                <w:spacing w:val="-10"/>
                <w:sz w:val="22"/>
              </w:rPr>
              <w:t>目</w:t>
            </w:r>
          </w:p>
        </w:tc>
        <w:tc>
          <w:tcPr>
            <w:tcW w:w="570" w:type="dxa"/>
            <w:shd w:val="clear" w:color="auto" w:fill="BFBFBF"/>
          </w:tcPr>
          <w:p>
            <w:pPr>
              <w:pStyle w:val="8"/>
              <w:spacing w:before="72"/>
              <w:ind w:left="52" w:right="43"/>
              <w:jc w:val="center"/>
              <w:rPr>
                <w:sz w:val="22"/>
              </w:rPr>
            </w:pPr>
            <w:r>
              <w:rPr>
                <w:w w:val="95"/>
                <w:sz w:val="22"/>
              </w:rPr>
              <w:t>行</w:t>
            </w:r>
            <w:r>
              <w:rPr>
                <w:spacing w:val="-10"/>
                <w:sz w:val="22"/>
              </w:rPr>
              <w:t>次</w:t>
            </w:r>
          </w:p>
        </w:tc>
        <w:tc>
          <w:tcPr>
            <w:tcW w:w="2340" w:type="dxa"/>
            <w:shd w:val="clear" w:color="auto" w:fill="BFBFBF"/>
          </w:tcPr>
          <w:p>
            <w:pPr>
              <w:pStyle w:val="8"/>
              <w:spacing w:before="72"/>
              <w:ind w:left="937" w:right="928"/>
              <w:jc w:val="center"/>
              <w:rPr>
                <w:sz w:val="22"/>
              </w:rPr>
            </w:pPr>
            <w:r>
              <w:rPr>
                <w:w w:val="95"/>
                <w:sz w:val="22"/>
              </w:rPr>
              <w:t>金</w:t>
            </w:r>
            <w:r>
              <w:rPr>
                <w:spacing w:val="-10"/>
                <w:sz w:val="22"/>
              </w:rPr>
              <w:t>额</w:t>
            </w:r>
          </w:p>
        </w:tc>
        <w:tc>
          <w:tcPr>
            <w:tcW w:w="4380" w:type="dxa"/>
            <w:shd w:val="clear" w:color="auto" w:fill="BFBFBF"/>
          </w:tcPr>
          <w:p>
            <w:pPr>
              <w:pStyle w:val="8"/>
              <w:spacing w:before="72"/>
              <w:ind w:left="1597" w:right="1588"/>
              <w:jc w:val="center"/>
              <w:rPr>
                <w:sz w:val="22"/>
              </w:rPr>
            </w:pPr>
            <w:r>
              <w:rPr>
                <w:w w:val="95"/>
                <w:sz w:val="22"/>
              </w:rPr>
              <w:t>项</w:t>
            </w:r>
            <w:r>
              <w:rPr>
                <w:spacing w:val="-10"/>
                <w:sz w:val="22"/>
              </w:rPr>
              <w:t>目</w:t>
            </w:r>
          </w:p>
        </w:tc>
        <w:tc>
          <w:tcPr>
            <w:tcW w:w="570" w:type="dxa"/>
            <w:shd w:val="clear" w:color="auto" w:fill="BFBFBF"/>
          </w:tcPr>
          <w:p>
            <w:pPr>
              <w:pStyle w:val="8"/>
              <w:spacing w:before="72"/>
              <w:ind w:left="52" w:right="43"/>
              <w:jc w:val="center"/>
              <w:rPr>
                <w:sz w:val="22"/>
              </w:rPr>
            </w:pPr>
            <w:r>
              <w:rPr>
                <w:w w:val="95"/>
                <w:sz w:val="22"/>
              </w:rPr>
              <w:t>行</w:t>
            </w:r>
            <w:r>
              <w:rPr>
                <w:spacing w:val="-10"/>
                <w:sz w:val="22"/>
              </w:rPr>
              <w:t>次</w:t>
            </w:r>
          </w:p>
        </w:tc>
        <w:tc>
          <w:tcPr>
            <w:tcW w:w="2340" w:type="dxa"/>
            <w:shd w:val="clear" w:color="auto" w:fill="BFBFBF"/>
          </w:tcPr>
          <w:p>
            <w:pPr>
              <w:pStyle w:val="8"/>
              <w:spacing w:before="72"/>
              <w:ind w:left="937" w:right="928"/>
              <w:jc w:val="center"/>
              <w:rPr>
                <w:sz w:val="22"/>
              </w:rPr>
            </w:pPr>
            <w:r>
              <w:rPr>
                <w:w w:val="95"/>
                <w:sz w:val="22"/>
              </w:rPr>
              <w:t>金</w:t>
            </w:r>
            <w:r>
              <w:rPr>
                <w:spacing w:val="-10"/>
                <w:sz w:val="22"/>
              </w:rPr>
              <w:t>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BFBFBF"/>
          </w:tcPr>
          <w:p>
            <w:pPr>
              <w:pStyle w:val="8"/>
              <w:spacing w:before="87"/>
              <w:ind w:left="1597" w:right="1588"/>
              <w:jc w:val="center"/>
              <w:rPr>
                <w:sz w:val="22"/>
              </w:rPr>
            </w:pPr>
            <w:r>
              <w:rPr>
                <w:w w:val="95"/>
                <w:sz w:val="22"/>
              </w:rPr>
              <w:t>栏</w:t>
            </w:r>
            <w:r>
              <w:rPr>
                <w:spacing w:val="-10"/>
                <w:sz w:val="22"/>
              </w:rPr>
              <w:t>次</w:t>
            </w:r>
          </w:p>
        </w:tc>
        <w:tc>
          <w:tcPr>
            <w:tcW w:w="570" w:type="dxa"/>
            <w:shd w:val="clear" w:color="auto" w:fill="BFBFBF"/>
          </w:tcPr>
          <w:p>
            <w:pPr>
              <w:pStyle w:val="8"/>
              <w:rPr>
                <w:rFonts w:ascii="Times New Roman"/>
                <w:sz w:val="20"/>
              </w:rPr>
            </w:pPr>
          </w:p>
        </w:tc>
        <w:tc>
          <w:tcPr>
            <w:tcW w:w="2340" w:type="dxa"/>
            <w:shd w:val="clear" w:color="auto" w:fill="BFBFBF"/>
          </w:tcPr>
          <w:p>
            <w:pPr>
              <w:pStyle w:val="8"/>
              <w:spacing w:before="87"/>
              <w:ind w:left="4"/>
              <w:jc w:val="center"/>
              <w:rPr>
                <w:sz w:val="22"/>
              </w:rPr>
            </w:pPr>
            <w:r>
              <w:rPr>
                <w:w w:val="99"/>
                <w:sz w:val="22"/>
              </w:rPr>
              <w:t>1</w:t>
            </w:r>
          </w:p>
        </w:tc>
        <w:tc>
          <w:tcPr>
            <w:tcW w:w="4380" w:type="dxa"/>
            <w:shd w:val="clear" w:color="auto" w:fill="BFBFBF"/>
          </w:tcPr>
          <w:p>
            <w:pPr>
              <w:pStyle w:val="8"/>
              <w:spacing w:before="87"/>
              <w:ind w:left="1597" w:right="1588"/>
              <w:jc w:val="center"/>
              <w:rPr>
                <w:sz w:val="22"/>
              </w:rPr>
            </w:pPr>
            <w:r>
              <w:rPr>
                <w:w w:val="95"/>
                <w:sz w:val="22"/>
              </w:rPr>
              <w:t>栏</w:t>
            </w:r>
            <w:r>
              <w:rPr>
                <w:spacing w:val="-10"/>
                <w:sz w:val="22"/>
              </w:rPr>
              <w:t>次</w:t>
            </w:r>
          </w:p>
        </w:tc>
        <w:tc>
          <w:tcPr>
            <w:tcW w:w="570" w:type="dxa"/>
            <w:shd w:val="clear" w:color="auto" w:fill="BFBFBF"/>
          </w:tcPr>
          <w:p>
            <w:pPr>
              <w:pStyle w:val="8"/>
              <w:rPr>
                <w:rFonts w:ascii="Times New Roman"/>
                <w:sz w:val="20"/>
              </w:rPr>
            </w:pPr>
          </w:p>
        </w:tc>
        <w:tc>
          <w:tcPr>
            <w:tcW w:w="2340" w:type="dxa"/>
            <w:shd w:val="clear" w:color="auto" w:fill="BFBFBF"/>
          </w:tcPr>
          <w:p>
            <w:pPr>
              <w:pStyle w:val="8"/>
              <w:spacing w:before="87"/>
              <w:ind w:left="4"/>
              <w:jc w:val="center"/>
              <w:rPr>
                <w:sz w:val="22"/>
              </w:rPr>
            </w:pPr>
            <w:r>
              <w:rPr>
                <w:w w:val="99"/>
                <w:sz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20"/>
              </w:rPr>
            </w:pPr>
          </w:p>
        </w:tc>
        <w:tc>
          <w:tcPr>
            <w:tcW w:w="570" w:type="dxa"/>
          </w:tcPr>
          <w:p>
            <w:pPr>
              <w:pStyle w:val="8"/>
              <w:spacing w:line="244" w:lineRule="exact"/>
              <w:ind w:left="52" w:right="43"/>
              <w:jc w:val="center"/>
              <w:rPr>
                <w:sz w:val="20"/>
              </w:rPr>
            </w:pPr>
            <w:r>
              <w:rPr>
                <w:spacing w:val="-5"/>
                <w:sz w:val="20"/>
              </w:rPr>
              <w:t>25</w:t>
            </w:r>
          </w:p>
        </w:tc>
        <w:tc>
          <w:tcPr>
            <w:tcW w:w="2340" w:type="dxa"/>
          </w:tcPr>
          <w:p>
            <w:pPr>
              <w:pStyle w:val="8"/>
              <w:rPr>
                <w:rFonts w:ascii="Times New Roman"/>
                <w:sz w:val="20"/>
              </w:rPr>
            </w:pPr>
          </w:p>
        </w:tc>
        <w:tc>
          <w:tcPr>
            <w:tcW w:w="4380" w:type="dxa"/>
          </w:tcPr>
          <w:p>
            <w:pPr>
              <w:pStyle w:val="8"/>
              <w:spacing w:line="242" w:lineRule="exact"/>
              <w:rPr>
                <w:sz w:val="19"/>
              </w:rPr>
            </w:pPr>
            <w:r>
              <w:rPr>
                <w:sz w:val="19"/>
              </w:rPr>
              <w:t>二十五、债务付息支</w:t>
            </w:r>
            <w:r>
              <w:rPr>
                <w:spacing w:val="-10"/>
                <w:sz w:val="19"/>
              </w:rPr>
              <w:t>出</w:t>
            </w:r>
          </w:p>
        </w:tc>
        <w:tc>
          <w:tcPr>
            <w:tcW w:w="570" w:type="dxa"/>
          </w:tcPr>
          <w:p>
            <w:pPr>
              <w:pStyle w:val="8"/>
              <w:spacing w:line="244" w:lineRule="exact"/>
              <w:ind w:left="52" w:right="43"/>
              <w:jc w:val="center"/>
              <w:rPr>
                <w:sz w:val="20"/>
              </w:rPr>
            </w:pPr>
            <w:r>
              <w:rPr>
                <w:spacing w:val="-5"/>
                <w:sz w:val="20"/>
              </w:rPr>
              <w:t>56</w:t>
            </w:r>
          </w:p>
        </w:tc>
        <w:tc>
          <w:tcPr>
            <w:tcW w:w="234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20"/>
              </w:rPr>
            </w:pPr>
          </w:p>
        </w:tc>
        <w:tc>
          <w:tcPr>
            <w:tcW w:w="570" w:type="dxa"/>
          </w:tcPr>
          <w:p>
            <w:pPr>
              <w:pStyle w:val="8"/>
              <w:spacing w:line="244" w:lineRule="exact"/>
              <w:ind w:left="52" w:right="43"/>
              <w:jc w:val="center"/>
              <w:rPr>
                <w:sz w:val="20"/>
              </w:rPr>
            </w:pPr>
            <w:r>
              <w:rPr>
                <w:spacing w:val="-5"/>
                <w:sz w:val="20"/>
              </w:rPr>
              <w:t>26</w:t>
            </w:r>
          </w:p>
        </w:tc>
        <w:tc>
          <w:tcPr>
            <w:tcW w:w="2340" w:type="dxa"/>
          </w:tcPr>
          <w:p>
            <w:pPr>
              <w:pStyle w:val="8"/>
              <w:rPr>
                <w:rFonts w:ascii="Times New Roman"/>
                <w:sz w:val="20"/>
              </w:rPr>
            </w:pPr>
          </w:p>
        </w:tc>
        <w:tc>
          <w:tcPr>
            <w:tcW w:w="4380" w:type="dxa"/>
          </w:tcPr>
          <w:p>
            <w:pPr>
              <w:pStyle w:val="8"/>
              <w:spacing w:line="242" w:lineRule="exact"/>
              <w:rPr>
                <w:sz w:val="19"/>
              </w:rPr>
            </w:pPr>
            <w:r>
              <w:rPr>
                <w:sz w:val="19"/>
              </w:rPr>
              <w:t>二十六、抗疫特别国债安排的支</w:t>
            </w:r>
            <w:r>
              <w:rPr>
                <w:spacing w:val="-10"/>
                <w:sz w:val="19"/>
              </w:rPr>
              <w:t>出</w:t>
            </w:r>
          </w:p>
        </w:tc>
        <w:tc>
          <w:tcPr>
            <w:tcW w:w="570" w:type="dxa"/>
          </w:tcPr>
          <w:p>
            <w:pPr>
              <w:pStyle w:val="8"/>
              <w:spacing w:line="244" w:lineRule="exact"/>
              <w:ind w:left="52" w:right="43"/>
              <w:jc w:val="center"/>
              <w:rPr>
                <w:sz w:val="20"/>
              </w:rPr>
            </w:pPr>
            <w:r>
              <w:rPr>
                <w:spacing w:val="-5"/>
                <w:sz w:val="20"/>
              </w:rPr>
              <w:t>57</w:t>
            </w:r>
          </w:p>
        </w:tc>
        <w:tc>
          <w:tcPr>
            <w:tcW w:w="234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spacing w:line="242" w:lineRule="exact"/>
              <w:ind w:left="1597" w:right="1597"/>
              <w:jc w:val="center"/>
              <w:rPr>
                <w:sz w:val="19"/>
              </w:rPr>
            </w:pPr>
            <w:r>
              <w:rPr>
                <w:sz w:val="19"/>
              </w:rPr>
              <w:t>本年收入合</w:t>
            </w:r>
            <w:r>
              <w:rPr>
                <w:spacing w:val="-10"/>
                <w:sz w:val="19"/>
              </w:rPr>
              <w:t>计</w:t>
            </w:r>
          </w:p>
        </w:tc>
        <w:tc>
          <w:tcPr>
            <w:tcW w:w="570" w:type="dxa"/>
          </w:tcPr>
          <w:p>
            <w:pPr>
              <w:pStyle w:val="8"/>
              <w:spacing w:line="244" w:lineRule="exact"/>
              <w:ind w:left="52" w:right="43"/>
              <w:jc w:val="center"/>
              <w:rPr>
                <w:sz w:val="20"/>
              </w:rPr>
            </w:pPr>
            <w:r>
              <w:rPr>
                <w:spacing w:val="-5"/>
                <w:sz w:val="20"/>
              </w:rPr>
              <w:t>27</w:t>
            </w:r>
          </w:p>
        </w:tc>
        <w:tc>
          <w:tcPr>
            <w:tcW w:w="2340" w:type="dxa"/>
          </w:tcPr>
          <w:p>
            <w:pPr>
              <w:pStyle w:val="8"/>
              <w:spacing w:line="244" w:lineRule="exact"/>
              <w:ind w:right="-15"/>
              <w:jc w:val="right"/>
              <w:rPr>
                <w:sz w:val="20"/>
              </w:rPr>
            </w:pPr>
            <w:r>
              <w:rPr>
                <w:spacing w:val="-2"/>
                <w:sz w:val="20"/>
              </w:rPr>
              <w:t>6,597.28</w:t>
            </w:r>
          </w:p>
        </w:tc>
        <w:tc>
          <w:tcPr>
            <w:tcW w:w="4380" w:type="dxa"/>
          </w:tcPr>
          <w:p>
            <w:pPr>
              <w:pStyle w:val="8"/>
              <w:spacing w:line="242" w:lineRule="exact"/>
              <w:ind w:left="1597" w:right="1597"/>
              <w:jc w:val="center"/>
              <w:rPr>
                <w:sz w:val="19"/>
              </w:rPr>
            </w:pPr>
            <w:r>
              <w:rPr>
                <w:sz w:val="19"/>
              </w:rPr>
              <w:t>本年支出合</w:t>
            </w:r>
            <w:r>
              <w:rPr>
                <w:spacing w:val="-10"/>
                <w:sz w:val="19"/>
              </w:rPr>
              <w:t>计</w:t>
            </w:r>
          </w:p>
        </w:tc>
        <w:tc>
          <w:tcPr>
            <w:tcW w:w="570" w:type="dxa"/>
          </w:tcPr>
          <w:p>
            <w:pPr>
              <w:pStyle w:val="8"/>
              <w:spacing w:line="244" w:lineRule="exact"/>
              <w:ind w:left="52" w:right="43"/>
              <w:jc w:val="center"/>
              <w:rPr>
                <w:sz w:val="20"/>
              </w:rPr>
            </w:pPr>
            <w:r>
              <w:rPr>
                <w:spacing w:val="-5"/>
                <w:sz w:val="20"/>
              </w:rPr>
              <w:t>58</w:t>
            </w:r>
          </w:p>
        </w:tc>
        <w:tc>
          <w:tcPr>
            <w:tcW w:w="2340" w:type="dxa"/>
          </w:tcPr>
          <w:p>
            <w:pPr>
              <w:pStyle w:val="8"/>
              <w:spacing w:line="244" w:lineRule="exact"/>
              <w:ind w:right="-15"/>
              <w:jc w:val="right"/>
              <w:rPr>
                <w:sz w:val="20"/>
              </w:rPr>
            </w:pPr>
            <w:r>
              <w:rPr>
                <w:spacing w:val="-2"/>
                <w:sz w:val="20"/>
              </w:rPr>
              <w:t>6,597.28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spacing w:line="242" w:lineRule="exact"/>
              <w:rPr>
                <w:sz w:val="19"/>
              </w:rPr>
            </w:pPr>
            <w:r>
              <w:rPr>
                <w:sz w:val="19"/>
              </w:rPr>
              <w:t>使用非财政拨款结</w:t>
            </w:r>
            <w:r>
              <w:rPr>
                <w:spacing w:val="-10"/>
                <w:sz w:val="19"/>
              </w:rPr>
              <w:t>余</w:t>
            </w:r>
          </w:p>
        </w:tc>
        <w:tc>
          <w:tcPr>
            <w:tcW w:w="570" w:type="dxa"/>
          </w:tcPr>
          <w:p>
            <w:pPr>
              <w:pStyle w:val="8"/>
              <w:spacing w:line="244" w:lineRule="exact"/>
              <w:ind w:left="52" w:right="43"/>
              <w:jc w:val="center"/>
              <w:rPr>
                <w:sz w:val="20"/>
              </w:rPr>
            </w:pPr>
            <w:r>
              <w:rPr>
                <w:spacing w:val="-5"/>
                <w:sz w:val="20"/>
              </w:rPr>
              <w:t>28</w:t>
            </w:r>
          </w:p>
        </w:tc>
        <w:tc>
          <w:tcPr>
            <w:tcW w:w="2340" w:type="dxa"/>
          </w:tcPr>
          <w:p>
            <w:pPr>
              <w:pStyle w:val="8"/>
              <w:rPr>
                <w:rFonts w:ascii="Times New Roman"/>
                <w:sz w:val="20"/>
              </w:rPr>
            </w:pPr>
          </w:p>
        </w:tc>
        <w:tc>
          <w:tcPr>
            <w:tcW w:w="4380" w:type="dxa"/>
          </w:tcPr>
          <w:p>
            <w:pPr>
              <w:pStyle w:val="8"/>
              <w:spacing w:line="242" w:lineRule="exact"/>
              <w:rPr>
                <w:sz w:val="19"/>
              </w:rPr>
            </w:pPr>
            <w:r>
              <w:rPr>
                <w:sz w:val="19"/>
              </w:rPr>
              <w:t>结余分</w:t>
            </w:r>
            <w:r>
              <w:rPr>
                <w:spacing w:val="-10"/>
                <w:sz w:val="19"/>
              </w:rPr>
              <w:t>配</w:t>
            </w:r>
          </w:p>
        </w:tc>
        <w:tc>
          <w:tcPr>
            <w:tcW w:w="570" w:type="dxa"/>
          </w:tcPr>
          <w:p>
            <w:pPr>
              <w:pStyle w:val="8"/>
              <w:spacing w:line="244" w:lineRule="exact"/>
              <w:ind w:left="52" w:right="43"/>
              <w:jc w:val="center"/>
              <w:rPr>
                <w:sz w:val="20"/>
              </w:rPr>
            </w:pPr>
            <w:r>
              <w:rPr>
                <w:spacing w:val="-5"/>
                <w:sz w:val="20"/>
              </w:rPr>
              <w:t>59</w:t>
            </w:r>
          </w:p>
        </w:tc>
        <w:tc>
          <w:tcPr>
            <w:tcW w:w="234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spacing w:line="242" w:lineRule="exact"/>
              <w:rPr>
                <w:sz w:val="19"/>
              </w:rPr>
            </w:pPr>
            <w:r>
              <w:rPr>
                <w:sz w:val="19"/>
              </w:rPr>
              <w:t>年初结转和结</w:t>
            </w:r>
            <w:r>
              <w:rPr>
                <w:spacing w:val="-10"/>
                <w:sz w:val="19"/>
              </w:rPr>
              <w:t>余</w:t>
            </w:r>
          </w:p>
        </w:tc>
        <w:tc>
          <w:tcPr>
            <w:tcW w:w="570" w:type="dxa"/>
          </w:tcPr>
          <w:p>
            <w:pPr>
              <w:pStyle w:val="8"/>
              <w:spacing w:line="244" w:lineRule="exact"/>
              <w:ind w:left="52" w:right="43"/>
              <w:jc w:val="center"/>
              <w:rPr>
                <w:sz w:val="20"/>
              </w:rPr>
            </w:pPr>
            <w:r>
              <w:rPr>
                <w:spacing w:val="-5"/>
                <w:sz w:val="20"/>
              </w:rPr>
              <w:t>29</w:t>
            </w:r>
          </w:p>
        </w:tc>
        <w:tc>
          <w:tcPr>
            <w:tcW w:w="2340" w:type="dxa"/>
          </w:tcPr>
          <w:p>
            <w:pPr>
              <w:pStyle w:val="8"/>
              <w:rPr>
                <w:rFonts w:ascii="Times New Roman"/>
                <w:sz w:val="20"/>
              </w:rPr>
            </w:pPr>
          </w:p>
        </w:tc>
        <w:tc>
          <w:tcPr>
            <w:tcW w:w="4380" w:type="dxa"/>
          </w:tcPr>
          <w:p>
            <w:pPr>
              <w:pStyle w:val="8"/>
              <w:spacing w:line="242" w:lineRule="exact"/>
              <w:rPr>
                <w:sz w:val="19"/>
              </w:rPr>
            </w:pPr>
            <w:r>
              <w:rPr>
                <w:sz w:val="19"/>
              </w:rPr>
              <w:t>年末结转和结</w:t>
            </w:r>
            <w:r>
              <w:rPr>
                <w:spacing w:val="-10"/>
                <w:sz w:val="19"/>
              </w:rPr>
              <w:t>余</w:t>
            </w:r>
          </w:p>
        </w:tc>
        <w:tc>
          <w:tcPr>
            <w:tcW w:w="570" w:type="dxa"/>
          </w:tcPr>
          <w:p>
            <w:pPr>
              <w:pStyle w:val="8"/>
              <w:spacing w:line="244" w:lineRule="exact"/>
              <w:ind w:left="52" w:right="43"/>
              <w:jc w:val="center"/>
              <w:rPr>
                <w:sz w:val="20"/>
              </w:rPr>
            </w:pPr>
            <w:r>
              <w:rPr>
                <w:spacing w:val="-5"/>
                <w:sz w:val="20"/>
              </w:rPr>
              <w:t>60</w:t>
            </w:r>
          </w:p>
        </w:tc>
        <w:tc>
          <w:tcPr>
            <w:tcW w:w="234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rPr>
                <w:rFonts w:ascii="Times New Roman"/>
                <w:sz w:val="20"/>
              </w:rPr>
            </w:pPr>
          </w:p>
        </w:tc>
        <w:tc>
          <w:tcPr>
            <w:tcW w:w="570" w:type="dxa"/>
          </w:tcPr>
          <w:p>
            <w:pPr>
              <w:pStyle w:val="8"/>
              <w:spacing w:line="244" w:lineRule="exact"/>
              <w:ind w:left="52" w:right="43"/>
              <w:jc w:val="center"/>
              <w:rPr>
                <w:sz w:val="20"/>
              </w:rPr>
            </w:pPr>
            <w:r>
              <w:rPr>
                <w:spacing w:val="-5"/>
                <w:sz w:val="20"/>
              </w:rPr>
              <w:t>30</w:t>
            </w:r>
          </w:p>
        </w:tc>
        <w:tc>
          <w:tcPr>
            <w:tcW w:w="2340" w:type="dxa"/>
          </w:tcPr>
          <w:p>
            <w:pPr>
              <w:pStyle w:val="8"/>
              <w:rPr>
                <w:rFonts w:ascii="Times New Roman"/>
                <w:sz w:val="20"/>
              </w:rPr>
            </w:pPr>
          </w:p>
        </w:tc>
        <w:tc>
          <w:tcPr>
            <w:tcW w:w="4380" w:type="dxa"/>
          </w:tcPr>
          <w:p>
            <w:pPr>
              <w:pStyle w:val="8"/>
              <w:rPr>
                <w:rFonts w:ascii="Times New Roman"/>
                <w:sz w:val="20"/>
              </w:rPr>
            </w:pPr>
          </w:p>
        </w:tc>
        <w:tc>
          <w:tcPr>
            <w:tcW w:w="570" w:type="dxa"/>
          </w:tcPr>
          <w:p>
            <w:pPr>
              <w:pStyle w:val="8"/>
              <w:spacing w:line="244" w:lineRule="exact"/>
              <w:ind w:left="52" w:right="43"/>
              <w:jc w:val="center"/>
              <w:rPr>
                <w:sz w:val="20"/>
              </w:rPr>
            </w:pPr>
            <w:r>
              <w:rPr>
                <w:spacing w:val="-5"/>
                <w:sz w:val="20"/>
              </w:rPr>
              <w:t>61</w:t>
            </w:r>
          </w:p>
        </w:tc>
        <w:tc>
          <w:tcPr>
            <w:tcW w:w="234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8"/>
              <w:spacing w:line="242" w:lineRule="exact"/>
              <w:ind w:left="1597" w:right="1597"/>
              <w:jc w:val="center"/>
              <w:rPr>
                <w:sz w:val="19"/>
              </w:rPr>
            </w:pPr>
            <w:r>
              <w:rPr>
                <w:sz w:val="19"/>
              </w:rPr>
              <w:t>总</w:t>
            </w:r>
            <w:r>
              <w:rPr>
                <w:spacing w:val="-10"/>
                <w:sz w:val="19"/>
              </w:rPr>
              <w:t>计</w:t>
            </w:r>
          </w:p>
        </w:tc>
        <w:tc>
          <w:tcPr>
            <w:tcW w:w="570" w:type="dxa"/>
          </w:tcPr>
          <w:p>
            <w:pPr>
              <w:pStyle w:val="8"/>
              <w:spacing w:line="244" w:lineRule="exact"/>
              <w:ind w:left="52" w:right="43"/>
              <w:jc w:val="center"/>
              <w:rPr>
                <w:sz w:val="20"/>
              </w:rPr>
            </w:pPr>
            <w:r>
              <w:rPr>
                <w:spacing w:val="-5"/>
                <w:sz w:val="20"/>
              </w:rPr>
              <w:t>31</w:t>
            </w:r>
          </w:p>
        </w:tc>
        <w:tc>
          <w:tcPr>
            <w:tcW w:w="2340" w:type="dxa"/>
          </w:tcPr>
          <w:p>
            <w:pPr>
              <w:pStyle w:val="8"/>
              <w:spacing w:line="244" w:lineRule="exact"/>
              <w:ind w:right="-15"/>
              <w:jc w:val="right"/>
              <w:rPr>
                <w:sz w:val="20"/>
              </w:rPr>
            </w:pPr>
            <w:r>
              <w:rPr>
                <w:spacing w:val="-2"/>
                <w:sz w:val="20"/>
              </w:rPr>
              <w:t>6,597.28</w:t>
            </w:r>
          </w:p>
        </w:tc>
        <w:tc>
          <w:tcPr>
            <w:tcW w:w="4380" w:type="dxa"/>
          </w:tcPr>
          <w:p>
            <w:pPr>
              <w:pStyle w:val="8"/>
              <w:spacing w:line="242" w:lineRule="exact"/>
              <w:ind w:left="1597" w:right="1597"/>
              <w:jc w:val="center"/>
              <w:rPr>
                <w:sz w:val="19"/>
              </w:rPr>
            </w:pPr>
            <w:r>
              <w:rPr>
                <w:sz w:val="19"/>
              </w:rPr>
              <w:t>总</w:t>
            </w:r>
            <w:r>
              <w:rPr>
                <w:spacing w:val="-10"/>
                <w:sz w:val="19"/>
              </w:rPr>
              <w:t>计</w:t>
            </w:r>
          </w:p>
        </w:tc>
        <w:tc>
          <w:tcPr>
            <w:tcW w:w="570" w:type="dxa"/>
          </w:tcPr>
          <w:p>
            <w:pPr>
              <w:pStyle w:val="8"/>
              <w:spacing w:line="244" w:lineRule="exact"/>
              <w:ind w:left="52" w:right="43"/>
              <w:jc w:val="center"/>
              <w:rPr>
                <w:sz w:val="20"/>
              </w:rPr>
            </w:pPr>
            <w:r>
              <w:rPr>
                <w:spacing w:val="-5"/>
                <w:sz w:val="20"/>
              </w:rPr>
              <w:t>62</w:t>
            </w:r>
          </w:p>
        </w:tc>
        <w:tc>
          <w:tcPr>
            <w:tcW w:w="2340" w:type="dxa"/>
          </w:tcPr>
          <w:p>
            <w:pPr>
              <w:pStyle w:val="8"/>
              <w:spacing w:line="244" w:lineRule="exact"/>
              <w:ind w:right="-15"/>
              <w:jc w:val="right"/>
              <w:rPr>
                <w:sz w:val="20"/>
              </w:rPr>
            </w:pPr>
            <w:r>
              <w:rPr>
                <w:spacing w:val="-2"/>
                <w:sz w:val="20"/>
              </w:rPr>
              <w:t>6,597.28</w:t>
            </w:r>
          </w:p>
        </w:tc>
      </w:tr>
    </w:tbl>
    <w:p>
      <w:pPr>
        <w:spacing w:before="7" w:line="280" w:lineRule="auto"/>
        <w:ind w:left="510" w:right="6445" w:hanging="360"/>
        <w:jc w:val="left"/>
        <w:rPr>
          <w:sz w:val="18"/>
        </w:rPr>
      </w:pPr>
      <w:r>
        <w:rPr>
          <w:spacing w:val="-2"/>
          <w:sz w:val="18"/>
        </w:rPr>
        <w:t>注：1.本表反映部门本年度的总收支和年末结转结余情况。本套报表金额单位转换时可能存在尾数误差。 2.表格中单元格空白表示数据为零。</w:t>
      </w:r>
    </w:p>
    <w:p>
      <w:pPr>
        <w:spacing w:after="0" w:line="280" w:lineRule="auto"/>
        <w:jc w:val="left"/>
        <w:rPr>
          <w:sz w:val="18"/>
        </w:rPr>
        <w:sectPr>
          <w:headerReference r:id="rId8" w:type="default"/>
          <w:footerReference r:id="rId9" w:type="default"/>
          <w:pgSz w:w="16840" w:h="11910" w:orient="landscape"/>
          <w:pgMar w:top="1660" w:right="1000" w:bottom="280" w:left="960" w:header="621" w:footer="0"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5"/>
        <w:gridCol w:w="3570"/>
        <w:gridCol w:w="1395"/>
        <w:gridCol w:w="1410"/>
        <w:gridCol w:w="1395"/>
        <w:gridCol w:w="1395"/>
        <w:gridCol w:w="1395"/>
        <w:gridCol w:w="1410"/>
        <w:gridCol w:w="1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815" w:type="dxa"/>
            <w:gridSpan w:val="2"/>
            <w:shd w:val="clear" w:color="auto" w:fill="BFBFBF"/>
          </w:tcPr>
          <w:p>
            <w:pPr>
              <w:pStyle w:val="8"/>
              <w:spacing w:line="265" w:lineRule="exact"/>
              <w:ind w:left="2168" w:right="2173"/>
              <w:jc w:val="center"/>
              <w:rPr>
                <w:sz w:val="22"/>
              </w:rPr>
            </w:pPr>
            <w:r>
              <w:rPr>
                <w:w w:val="95"/>
                <w:sz w:val="22"/>
              </w:rPr>
              <w:t>项</w:t>
            </w:r>
            <w:r>
              <w:rPr>
                <w:spacing w:val="-10"/>
                <w:sz w:val="22"/>
              </w:rPr>
              <w:t>目</w:t>
            </w:r>
          </w:p>
        </w:tc>
        <w:tc>
          <w:tcPr>
            <w:tcW w:w="1395" w:type="dxa"/>
            <w:vMerge w:val="restart"/>
            <w:shd w:val="clear" w:color="auto" w:fill="BFBFBF"/>
          </w:tcPr>
          <w:p>
            <w:pPr>
              <w:pStyle w:val="8"/>
              <w:rPr>
                <w:sz w:val="22"/>
              </w:rPr>
            </w:pPr>
          </w:p>
          <w:p>
            <w:pPr>
              <w:pStyle w:val="8"/>
              <w:spacing w:before="180"/>
              <w:ind w:left="15"/>
              <w:rPr>
                <w:sz w:val="22"/>
              </w:rPr>
            </w:pPr>
            <w:r>
              <w:rPr>
                <w:w w:val="95"/>
                <w:sz w:val="22"/>
              </w:rPr>
              <w:t>本年收入合</w:t>
            </w:r>
            <w:r>
              <w:rPr>
                <w:spacing w:val="-10"/>
                <w:w w:val="95"/>
                <w:sz w:val="22"/>
              </w:rPr>
              <w:t>计</w:t>
            </w:r>
          </w:p>
        </w:tc>
        <w:tc>
          <w:tcPr>
            <w:tcW w:w="1410" w:type="dxa"/>
            <w:vMerge w:val="restart"/>
            <w:shd w:val="clear" w:color="auto" w:fill="BFBFBF"/>
          </w:tcPr>
          <w:p>
            <w:pPr>
              <w:pStyle w:val="8"/>
              <w:rPr>
                <w:sz w:val="22"/>
              </w:rPr>
            </w:pPr>
          </w:p>
          <w:p>
            <w:pPr>
              <w:pStyle w:val="8"/>
              <w:spacing w:before="180"/>
              <w:ind w:left="30"/>
              <w:rPr>
                <w:sz w:val="22"/>
              </w:rPr>
            </w:pPr>
            <w:r>
              <w:rPr>
                <w:w w:val="95"/>
                <w:sz w:val="22"/>
              </w:rPr>
              <w:t>财政拨款收</w:t>
            </w:r>
            <w:r>
              <w:rPr>
                <w:spacing w:val="-10"/>
                <w:w w:val="95"/>
                <w:sz w:val="22"/>
              </w:rPr>
              <w:t>入</w:t>
            </w:r>
          </w:p>
        </w:tc>
        <w:tc>
          <w:tcPr>
            <w:tcW w:w="1395" w:type="dxa"/>
            <w:vMerge w:val="restart"/>
            <w:shd w:val="clear" w:color="auto" w:fill="BFBFBF"/>
          </w:tcPr>
          <w:p>
            <w:pPr>
              <w:pStyle w:val="8"/>
              <w:rPr>
                <w:sz w:val="22"/>
              </w:rPr>
            </w:pPr>
          </w:p>
          <w:p>
            <w:pPr>
              <w:pStyle w:val="8"/>
              <w:spacing w:before="180"/>
              <w:ind w:left="15"/>
              <w:rPr>
                <w:sz w:val="22"/>
              </w:rPr>
            </w:pPr>
            <w:r>
              <w:rPr>
                <w:w w:val="95"/>
                <w:sz w:val="22"/>
              </w:rPr>
              <w:t>上级补助收</w:t>
            </w:r>
            <w:r>
              <w:rPr>
                <w:spacing w:val="-10"/>
                <w:w w:val="95"/>
                <w:sz w:val="22"/>
              </w:rPr>
              <w:t>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事业收</w:t>
            </w:r>
            <w:r>
              <w:rPr>
                <w:spacing w:val="-10"/>
                <w:w w:val="95"/>
                <w:sz w:val="22"/>
              </w:rPr>
              <w:t>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经营收</w:t>
            </w:r>
            <w:r>
              <w:rPr>
                <w:spacing w:val="-10"/>
                <w:w w:val="95"/>
                <w:sz w:val="22"/>
              </w:rPr>
              <w:t>入</w:t>
            </w:r>
          </w:p>
        </w:tc>
        <w:tc>
          <w:tcPr>
            <w:tcW w:w="1410" w:type="dxa"/>
            <w:vMerge w:val="restart"/>
            <w:shd w:val="clear" w:color="auto" w:fill="BFBFBF"/>
          </w:tcPr>
          <w:p>
            <w:pPr>
              <w:pStyle w:val="8"/>
              <w:spacing w:before="3"/>
              <w:rPr>
                <w:sz w:val="26"/>
              </w:rPr>
            </w:pPr>
          </w:p>
          <w:p>
            <w:pPr>
              <w:pStyle w:val="8"/>
              <w:spacing w:line="230" w:lineRule="auto"/>
              <w:ind w:left="480" w:right="20" w:hanging="450"/>
              <w:rPr>
                <w:sz w:val="22"/>
              </w:rPr>
            </w:pPr>
            <w:r>
              <w:rPr>
                <w:spacing w:val="-2"/>
                <w:sz w:val="22"/>
              </w:rPr>
              <w:t>附属单位上缴</w:t>
            </w:r>
            <w:r>
              <w:rPr>
                <w:spacing w:val="-6"/>
                <w:sz w:val="22"/>
              </w:rPr>
              <w:t>收入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其他收</w:t>
            </w:r>
            <w:r>
              <w:rPr>
                <w:spacing w:val="-10"/>
                <w:w w:val="95"/>
                <w:sz w:val="22"/>
              </w:rPr>
              <w:t>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245" w:type="dxa"/>
            <w:shd w:val="clear" w:color="auto" w:fill="BFBFBF"/>
          </w:tcPr>
          <w:p>
            <w:pPr>
              <w:pStyle w:val="8"/>
              <w:spacing w:before="186" w:line="230" w:lineRule="auto"/>
              <w:ind w:left="285" w:right="50" w:hanging="225"/>
              <w:rPr>
                <w:sz w:val="22"/>
              </w:rPr>
            </w:pPr>
            <w:r>
              <w:rPr>
                <w:spacing w:val="-2"/>
                <w:sz w:val="22"/>
              </w:rPr>
              <w:t>功能分类科</w:t>
            </w:r>
            <w:r>
              <w:rPr>
                <w:spacing w:val="-4"/>
                <w:sz w:val="22"/>
              </w:rPr>
              <w:t>目编码</w:t>
            </w:r>
          </w:p>
        </w:tc>
        <w:tc>
          <w:tcPr>
            <w:tcW w:w="3570" w:type="dxa"/>
            <w:shd w:val="clear" w:color="auto" w:fill="BFBFBF"/>
          </w:tcPr>
          <w:p>
            <w:pPr>
              <w:pStyle w:val="8"/>
              <w:spacing w:before="5"/>
              <w:rPr>
                <w:sz w:val="24"/>
              </w:rPr>
            </w:pPr>
          </w:p>
          <w:p>
            <w:pPr>
              <w:pStyle w:val="8"/>
              <w:ind w:left="1349" w:right="1340"/>
              <w:jc w:val="center"/>
              <w:rPr>
                <w:sz w:val="22"/>
              </w:rPr>
            </w:pPr>
            <w:r>
              <w:rPr>
                <w:w w:val="95"/>
                <w:sz w:val="22"/>
              </w:rPr>
              <w:t>科目名</w:t>
            </w:r>
            <w:r>
              <w:rPr>
                <w:spacing w:val="-10"/>
                <w:w w:val="95"/>
                <w:sz w:val="22"/>
              </w:rPr>
              <w:t>称</w:t>
            </w: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815" w:type="dxa"/>
            <w:gridSpan w:val="2"/>
            <w:shd w:val="clear" w:color="auto" w:fill="BFBFBF"/>
          </w:tcPr>
          <w:p>
            <w:pPr>
              <w:pStyle w:val="8"/>
              <w:spacing w:before="12" w:line="267" w:lineRule="exact"/>
              <w:ind w:left="2168" w:right="2173"/>
              <w:jc w:val="center"/>
              <w:rPr>
                <w:sz w:val="22"/>
              </w:rPr>
            </w:pPr>
            <w:r>
              <w:rPr>
                <w:w w:val="95"/>
                <w:sz w:val="22"/>
              </w:rPr>
              <w:t>栏</w:t>
            </w:r>
            <w:r>
              <w:rPr>
                <w:spacing w:val="-10"/>
                <w:sz w:val="22"/>
              </w:rPr>
              <w:t>次</w:t>
            </w:r>
          </w:p>
        </w:tc>
        <w:tc>
          <w:tcPr>
            <w:tcW w:w="1395" w:type="dxa"/>
            <w:shd w:val="clear" w:color="auto" w:fill="BFBFBF"/>
          </w:tcPr>
          <w:p>
            <w:pPr>
              <w:pStyle w:val="8"/>
              <w:spacing w:before="12" w:line="267" w:lineRule="exact"/>
              <w:ind w:right="8"/>
              <w:jc w:val="center"/>
              <w:rPr>
                <w:sz w:val="22"/>
              </w:rPr>
            </w:pPr>
            <w:r>
              <w:rPr>
                <w:w w:val="99"/>
                <w:sz w:val="22"/>
              </w:rPr>
              <w:t>1</w:t>
            </w:r>
          </w:p>
        </w:tc>
        <w:tc>
          <w:tcPr>
            <w:tcW w:w="1410" w:type="dxa"/>
            <w:shd w:val="clear" w:color="auto" w:fill="BFBFBF"/>
          </w:tcPr>
          <w:p>
            <w:pPr>
              <w:pStyle w:val="8"/>
              <w:spacing w:before="12" w:line="267" w:lineRule="exact"/>
              <w:ind w:left="4"/>
              <w:jc w:val="center"/>
              <w:rPr>
                <w:sz w:val="22"/>
              </w:rPr>
            </w:pPr>
            <w:r>
              <w:rPr>
                <w:w w:val="99"/>
                <w:sz w:val="22"/>
              </w:rPr>
              <w:t>2</w:t>
            </w:r>
          </w:p>
        </w:tc>
        <w:tc>
          <w:tcPr>
            <w:tcW w:w="1395" w:type="dxa"/>
            <w:shd w:val="clear" w:color="auto" w:fill="BFBFBF"/>
          </w:tcPr>
          <w:p>
            <w:pPr>
              <w:pStyle w:val="8"/>
              <w:spacing w:before="12" w:line="267" w:lineRule="exact"/>
              <w:ind w:right="8"/>
              <w:jc w:val="center"/>
              <w:rPr>
                <w:sz w:val="22"/>
              </w:rPr>
            </w:pPr>
            <w:r>
              <w:rPr>
                <w:w w:val="99"/>
                <w:sz w:val="22"/>
              </w:rPr>
              <w:t>3</w:t>
            </w:r>
          </w:p>
        </w:tc>
        <w:tc>
          <w:tcPr>
            <w:tcW w:w="1395" w:type="dxa"/>
            <w:shd w:val="clear" w:color="auto" w:fill="BFBFBF"/>
          </w:tcPr>
          <w:p>
            <w:pPr>
              <w:pStyle w:val="8"/>
              <w:spacing w:before="12" w:line="267" w:lineRule="exact"/>
              <w:ind w:right="8"/>
              <w:jc w:val="center"/>
              <w:rPr>
                <w:sz w:val="22"/>
              </w:rPr>
            </w:pPr>
            <w:r>
              <w:rPr>
                <w:w w:val="99"/>
                <w:sz w:val="22"/>
              </w:rPr>
              <w:t>4</w:t>
            </w:r>
          </w:p>
        </w:tc>
        <w:tc>
          <w:tcPr>
            <w:tcW w:w="1395" w:type="dxa"/>
            <w:shd w:val="clear" w:color="auto" w:fill="BFBFBF"/>
          </w:tcPr>
          <w:p>
            <w:pPr>
              <w:pStyle w:val="8"/>
              <w:spacing w:before="12" w:line="267" w:lineRule="exact"/>
              <w:ind w:right="8"/>
              <w:jc w:val="center"/>
              <w:rPr>
                <w:sz w:val="22"/>
              </w:rPr>
            </w:pPr>
            <w:r>
              <w:rPr>
                <w:w w:val="99"/>
                <w:sz w:val="22"/>
              </w:rPr>
              <w:t>5</w:t>
            </w:r>
          </w:p>
        </w:tc>
        <w:tc>
          <w:tcPr>
            <w:tcW w:w="1410" w:type="dxa"/>
            <w:shd w:val="clear" w:color="auto" w:fill="BFBFBF"/>
          </w:tcPr>
          <w:p>
            <w:pPr>
              <w:pStyle w:val="8"/>
              <w:spacing w:before="12" w:line="267" w:lineRule="exact"/>
              <w:ind w:left="4"/>
              <w:jc w:val="center"/>
              <w:rPr>
                <w:sz w:val="22"/>
              </w:rPr>
            </w:pPr>
            <w:r>
              <w:rPr>
                <w:w w:val="99"/>
                <w:sz w:val="22"/>
              </w:rPr>
              <w:t>6</w:t>
            </w:r>
          </w:p>
        </w:tc>
        <w:tc>
          <w:tcPr>
            <w:tcW w:w="1395" w:type="dxa"/>
            <w:shd w:val="clear" w:color="auto" w:fill="BFBFBF"/>
          </w:tcPr>
          <w:p>
            <w:pPr>
              <w:pStyle w:val="8"/>
              <w:spacing w:before="12" w:line="267" w:lineRule="exact"/>
              <w:ind w:right="8"/>
              <w:jc w:val="center"/>
              <w:rPr>
                <w:sz w:val="22"/>
              </w:rPr>
            </w:pPr>
            <w:r>
              <w:rPr>
                <w:w w:val="99"/>
                <w:sz w:val="22"/>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rPr>
                <w:rFonts w:ascii="Times New Roman"/>
                <w:sz w:val="20"/>
              </w:rPr>
            </w:pPr>
          </w:p>
        </w:tc>
        <w:tc>
          <w:tcPr>
            <w:tcW w:w="3570" w:type="dxa"/>
          </w:tcPr>
          <w:p>
            <w:pPr>
              <w:pStyle w:val="8"/>
              <w:spacing w:before="77"/>
              <w:ind w:left="30"/>
              <w:rPr>
                <w:sz w:val="20"/>
              </w:rPr>
            </w:pPr>
            <w:r>
              <w:rPr>
                <w:w w:val="95"/>
                <w:sz w:val="20"/>
              </w:rPr>
              <w:t>合</w:t>
            </w:r>
            <w:r>
              <w:rPr>
                <w:spacing w:val="-10"/>
                <w:sz w:val="20"/>
              </w:rPr>
              <w:t>计</w:t>
            </w:r>
          </w:p>
        </w:tc>
        <w:tc>
          <w:tcPr>
            <w:tcW w:w="1395" w:type="dxa"/>
          </w:tcPr>
          <w:p>
            <w:pPr>
              <w:pStyle w:val="8"/>
              <w:spacing w:before="77"/>
              <w:ind w:right="18"/>
              <w:jc w:val="right"/>
              <w:rPr>
                <w:sz w:val="20"/>
              </w:rPr>
            </w:pPr>
            <w:r>
              <w:rPr>
                <w:spacing w:val="-2"/>
                <w:sz w:val="20"/>
              </w:rPr>
              <w:t>6,597.28</w:t>
            </w:r>
          </w:p>
        </w:tc>
        <w:tc>
          <w:tcPr>
            <w:tcW w:w="1410" w:type="dxa"/>
          </w:tcPr>
          <w:p>
            <w:pPr>
              <w:pStyle w:val="8"/>
              <w:spacing w:before="77"/>
              <w:ind w:right="18"/>
              <w:jc w:val="right"/>
              <w:rPr>
                <w:sz w:val="20"/>
              </w:rPr>
            </w:pPr>
            <w:r>
              <w:rPr>
                <w:spacing w:val="-2"/>
                <w:sz w:val="20"/>
              </w:rPr>
              <w:t>6,369.67</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spacing w:before="77"/>
              <w:ind w:left="735"/>
              <w:rPr>
                <w:sz w:val="20"/>
              </w:rPr>
            </w:pPr>
            <w:r>
              <w:rPr>
                <w:spacing w:val="-2"/>
                <w:sz w:val="20"/>
              </w:rPr>
              <w:t>227.60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5"/>
                <w:sz w:val="20"/>
              </w:rPr>
              <w:t>201</w:t>
            </w:r>
          </w:p>
        </w:tc>
        <w:tc>
          <w:tcPr>
            <w:tcW w:w="3570" w:type="dxa"/>
          </w:tcPr>
          <w:p>
            <w:pPr>
              <w:pStyle w:val="8"/>
              <w:spacing w:before="77"/>
              <w:ind w:left="30"/>
              <w:rPr>
                <w:sz w:val="20"/>
              </w:rPr>
            </w:pPr>
            <w:r>
              <w:rPr>
                <w:w w:val="95"/>
                <w:sz w:val="20"/>
              </w:rPr>
              <w:t>一般公共服务支</w:t>
            </w:r>
            <w:r>
              <w:rPr>
                <w:spacing w:val="-10"/>
                <w:w w:val="95"/>
                <w:sz w:val="20"/>
              </w:rPr>
              <w:t>出</w:t>
            </w:r>
          </w:p>
        </w:tc>
        <w:tc>
          <w:tcPr>
            <w:tcW w:w="1395" w:type="dxa"/>
          </w:tcPr>
          <w:p>
            <w:pPr>
              <w:pStyle w:val="8"/>
              <w:spacing w:before="77"/>
              <w:ind w:right="18"/>
              <w:jc w:val="right"/>
              <w:rPr>
                <w:sz w:val="20"/>
              </w:rPr>
            </w:pPr>
            <w:r>
              <w:rPr>
                <w:spacing w:val="-2"/>
                <w:sz w:val="20"/>
              </w:rPr>
              <w:t>4,996.37</w:t>
            </w:r>
          </w:p>
        </w:tc>
        <w:tc>
          <w:tcPr>
            <w:tcW w:w="1410" w:type="dxa"/>
          </w:tcPr>
          <w:p>
            <w:pPr>
              <w:pStyle w:val="8"/>
              <w:spacing w:before="77"/>
              <w:ind w:right="18"/>
              <w:jc w:val="right"/>
              <w:rPr>
                <w:sz w:val="20"/>
              </w:rPr>
            </w:pPr>
            <w:r>
              <w:rPr>
                <w:spacing w:val="-2"/>
                <w:sz w:val="20"/>
              </w:rPr>
              <w:t>4,996.37</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20103</w:t>
            </w:r>
          </w:p>
        </w:tc>
        <w:tc>
          <w:tcPr>
            <w:tcW w:w="3570" w:type="dxa"/>
          </w:tcPr>
          <w:p>
            <w:pPr>
              <w:pStyle w:val="8"/>
              <w:spacing w:before="92"/>
              <w:ind w:left="30"/>
              <w:rPr>
                <w:sz w:val="20"/>
              </w:rPr>
            </w:pPr>
            <w:r>
              <w:rPr>
                <w:w w:val="95"/>
                <w:sz w:val="20"/>
              </w:rPr>
              <w:t>政府办公厅（室）及相关机构事</w:t>
            </w:r>
            <w:r>
              <w:rPr>
                <w:spacing w:val="-10"/>
                <w:w w:val="95"/>
                <w:sz w:val="20"/>
              </w:rPr>
              <w:t>务</w:t>
            </w:r>
          </w:p>
        </w:tc>
        <w:tc>
          <w:tcPr>
            <w:tcW w:w="1395" w:type="dxa"/>
          </w:tcPr>
          <w:p>
            <w:pPr>
              <w:pStyle w:val="8"/>
              <w:spacing w:before="92"/>
              <w:ind w:right="18"/>
              <w:jc w:val="right"/>
              <w:rPr>
                <w:sz w:val="20"/>
              </w:rPr>
            </w:pPr>
            <w:r>
              <w:rPr>
                <w:spacing w:val="-2"/>
                <w:sz w:val="20"/>
              </w:rPr>
              <w:t>4,960.99</w:t>
            </w:r>
          </w:p>
        </w:tc>
        <w:tc>
          <w:tcPr>
            <w:tcW w:w="1410" w:type="dxa"/>
          </w:tcPr>
          <w:p>
            <w:pPr>
              <w:pStyle w:val="8"/>
              <w:spacing w:before="92"/>
              <w:ind w:right="18"/>
              <w:jc w:val="right"/>
              <w:rPr>
                <w:sz w:val="20"/>
              </w:rPr>
            </w:pPr>
            <w:r>
              <w:rPr>
                <w:spacing w:val="-2"/>
                <w:sz w:val="20"/>
              </w:rPr>
              <w:t>4,960.99</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2010301</w:t>
            </w:r>
          </w:p>
        </w:tc>
        <w:tc>
          <w:tcPr>
            <w:tcW w:w="3570" w:type="dxa"/>
          </w:tcPr>
          <w:p>
            <w:pPr>
              <w:pStyle w:val="8"/>
              <w:spacing w:before="77"/>
              <w:ind w:left="240"/>
              <w:rPr>
                <w:sz w:val="20"/>
              </w:rPr>
            </w:pPr>
            <w:r>
              <w:rPr>
                <w:w w:val="95"/>
                <w:sz w:val="20"/>
              </w:rPr>
              <w:t>行政运</w:t>
            </w:r>
            <w:r>
              <w:rPr>
                <w:spacing w:val="-10"/>
                <w:w w:val="95"/>
                <w:sz w:val="20"/>
              </w:rPr>
              <w:t>行</w:t>
            </w:r>
          </w:p>
        </w:tc>
        <w:tc>
          <w:tcPr>
            <w:tcW w:w="1395" w:type="dxa"/>
          </w:tcPr>
          <w:p>
            <w:pPr>
              <w:pStyle w:val="8"/>
              <w:spacing w:before="77"/>
              <w:ind w:right="18"/>
              <w:jc w:val="right"/>
              <w:rPr>
                <w:sz w:val="20"/>
              </w:rPr>
            </w:pPr>
            <w:r>
              <w:rPr>
                <w:spacing w:val="-2"/>
                <w:sz w:val="20"/>
              </w:rPr>
              <w:t>2,068.20</w:t>
            </w:r>
          </w:p>
        </w:tc>
        <w:tc>
          <w:tcPr>
            <w:tcW w:w="1410" w:type="dxa"/>
          </w:tcPr>
          <w:p>
            <w:pPr>
              <w:pStyle w:val="8"/>
              <w:spacing w:before="77"/>
              <w:ind w:right="18"/>
              <w:jc w:val="right"/>
              <w:rPr>
                <w:sz w:val="20"/>
              </w:rPr>
            </w:pPr>
            <w:r>
              <w:rPr>
                <w:spacing w:val="-2"/>
                <w:sz w:val="20"/>
              </w:rPr>
              <w:t>2,068.20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2010302</w:t>
            </w:r>
          </w:p>
        </w:tc>
        <w:tc>
          <w:tcPr>
            <w:tcW w:w="3570" w:type="dxa"/>
          </w:tcPr>
          <w:p>
            <w:pPr>
              <w:pStyle w:val="8"/>
              <w:spacing w:before="77"/>
              <w:ind w:left="240"/>
              <w:rPr>
                <w:sz w:val="20"/>
              </w:rPr>
            </w:pPr>
            <w:r>
              <w:rPr>
                <w:w w:val="95"/>
                <w:sz w:val="20"/>
              </w:rPr>
              <w:t>一般行政管理事</w:t>
            </w:r>
            <w:r>
              <w:rPr>
                <w:spacing w:val="-10"/>
                <w:w w:val="95"/>
                <w:sz w:val="20"/>
              </w:rPr>
              <w:t>务</w:t>
            </w:r>
          </w:p>
        </w:tc>
        <w:tc>
          <w:tcPr>
            <w:tcW w:w="1395" w:type="dxa"/>
          </w:tcPr>
          <w:p>
            <w:pPr>
              <w:pStyle w:val="8"/>
              <w:spacing w:before="77"/>
              <w:ind w:right="18"/>
              <w:jc w:val="right"/>
              <w:rPr>
                <w:sz w:val="20"/>
              </w:rPr>
            </w:pPr>
            <w:r>
              <w:rPr>
                <w:spacing w:val="-2"/>
                <w:sz w:val="20"/>
              </w:rPr>
              <w:t>2,824.00</w:t>
            </w:r>
          </w:p>
        </w:tc>
        <w:tc>
          <w:tcPr>
            <w:tcW w:w="1410" w:type="dxa"/>
          </w:tcPr>
          <w:p>
            <w:pPr>
              <w:pStyle w:val="8"/>
              <w:spacing w:before="77"/>
              <w:ind w:right="18"/>
              <w:jc w:val="right"/>
              <w:rPr>
                <w:sz w:val="20"/>
              </w:rPr>
            </w:pPr>
            <w:r>
              <w:rPr>
                <w:spacing w:val="-2"/>
                <w:sz w:val="20"/>
              </w:rPr>
              <w:t>2,824.00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2010399</w:t>
            </w:r>
          </w:p>
        </w:tc>
        <w:tc>
          <w:tcPr>
            <w:tcW w:w="3570" w:type="dxa"/>
          </w:tcPr>
          <w:p>
            <w:pPr>
              <w:pStyle w:val="8"/>
              <w:spacing w:before="77"/>
              <w:ind w:left="240" w:right="-15"/>
              <w:rPr>
                <w:sz w:val="20"/>
              </w:rPr>
            </w:pPr>
            <w:r>
              <w:rPr>
                <w:w w:val="95"/>
                <w:sz w:val="20"/>
              </w:rPr>
              <w:t>其他政府办公厅（室）及相关机构事</w:t>
            </w:r>
            <w:r>
              <w:rPr>
                <w:spacing w:val="-10"/>
                <w:w w:val="95"/>
                <w:sz w:val="20"/>
              </w:rPr>
              <w:t>务</w:t>
            </w:r>
          </w:p>
        </w:tc>
        <w:tc>
          <w:tcPr>
            <w:tcW w:w="1395" w:type="dxa"/>
          </w:tcPr>
          <w:p>
            <w:pPr>
              <w:pStyle w:val="8"/>
              <w:spacing w:before="77"/>
              <w:ind w:right="18"/>
              <w:jc w:val="right"/>
              <w:rPr>
                <w:sz w:val="20"/>
              </w:rPr>
            </w:pPr>
            <w:r>
              <w:rPr>
                <w:spacing w:val="-2"/>
                <w:sz w:val="20"/>
              </w:rPr>
              <w:t>68.79</w:t>
            </w:r>
          </w:p>
        </w:tc>
        <w:tc>
          <w:tcPr>
            <w:tcW w:w="1410" w:type="dxa"/>
          </w:tcPr>
          <w:p>
            <w:pPr>
              <w:pStyle w:val="8"/>
              <w:spacing w:before="77"/>
              <w:ind w:right="18"/>
              <w:jc w:val="right"/>
              <w:rPr>
                <w:sz w:val="20"/>
              </w:rPr>
            </w:pPr>
            <w:r>
              <w:rPr>
                <w:spacing w:val="-2"/>
                <w:sz w:val="20"/>
              </w:rPr>
              <w:t>68.79</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20129</w:t>
            </w:r>
          </w:p>
        </w:tc>
        <w:tc>
          <w:tcPr>
            <w:tcW w:w="3570" w:type="dxa"/>
          </w:tcPr>
          <w:p>
            <w:pPr>
              <w:pStyle w:val="8"/>
              <w:spacing w:before="92"/>
              <w:ind w:left="30"/>
              <w:rPr>
                <w:sz w:val="20"/>
              </w:rPr>
            </w:pPr>
            <w:r>
              <w:rPr>
                <w:w w:val="95"/>
                <w:sz w:val="20"/>
              </w:rPr>
              <w:t>群众团体事</w:t>
            </w:r>
            <w:r>
              <w:rPr>
                <w:spacing w:val="-10"/>
                <w:w w:val="95"/>
                <w:sz w:val="20"/>
              </w:rPr>
              <w:t>务</w:t>
            </w:r>
          </w:p>
        </w:tc>
        <w:tc>
          <w:tcPr>
            <w:tcW w:w="1395" w:type="dxa"/>
          </w:tcPr>
          <w:p>
            <w:pPr>
              <w:pStyle w:val="8"/>
              <w:spacing w:before="92"/>
              <w:ind w:right="18"/>
              <w:jc w:val="right"/>
              <w:rPr>
                <w:sz w:val="20"/>
              </w:rPr>
            </w:pPr>
            <w:r>
              <w:rPr>
                <w:spacing w:val="-2"/>
                <w:sz w:val="20"/>
              </w:rPr>
              <w:t>16.50</w:t>
            </w:r>
          </w:p>
        </w:tc>
        <w:tc>
          <w:tcPr>
            <w:tcW w:w="1410" w:type="dxa"/>
          </w:tcPr>
          <w:p>
            <w:pPr>
              <w:pStyle w:val="8"/>
              <w:spacing w:before="92"/>
              <w:ind w:right="18"/>
              <w:jc w:val="right"/>
              <w:rPr>
                <w:sz w:val="20"/>
              </w:rPr>
            </w:pPr>
            <w:r>
              <w:rPr>
                <w:spacing w:val="-2"/>
                <w:sz w:val="20"/>
              </w:rPr>
              <w:t>16.50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245" w:type="dxa"/>
          </w:tcPr>
          <w:p>
            <w:pPr>
              <w:pStyle w:val="8"/>
              <w:spacing w:before="77"/>
              <w:ind w:left="195"/>
              <w:rPr>
                <w:sz w:val="20"/>
              </w:rPr>
            </w:pPr>
            <w:r>
              <w:rPr>
                <w:spacing w:val="-2"/>
                <w:sz w:val="20"/>
              </w:rPr>
              <w:t>2012999</w:t>
            </w:r>
          </w:p>
        </w:tc>
        <w:tc>
          <w:tcPr>
            <w:tcW w:w="3570" w:type="dxa"/>
          </w:tcPr>
          <w:p>
            <w:pPr>
              <w:pStyle w:val="8"/>
              <w:spacing w:before="77"/>
              <w:ind w:left="240"/>
              <w:rPr>
                <w:sz w:val="20"/>
              </w:rPr>
            </w:pPr>
            <w:r>
              <w:rPr>
                <w:w w:val="95"/>
                <w:sz w:val="20"/>
              </w:rPr>
              <w:t>其他群众团体事务支</w:t>
            </w:r>
            <w:r>
              <w:rPr>
                <w:spacing w:val="-10"/>
                <w:w w:val="95"/>
                <w:sz w:val="20"/>
              </w:rPr>
              <w:t>出</w:t>
            </w:r>
          </w:p>
        </w:tc>
        <w:tc>
          <w:tcPr>
            <w:tcW w:w="1395" w:type="dxa"/>
          </w:tcPr>
          <w:p>
            <w:pPr>
              <w:pStyle w:val="8"/>
              <w:spacing w:before="77"/>
              <w:ind w:right="18"/>
              <w:jc w:val="right"/>
              <w:rPr>
                <w:sz w:val="20"/>
              </w:rPr>
            </w:pPr>
            <w:r>
              <w:rPr>
                <w:spacing w:val="-2"/>
                <w:sz w:val="20"/>
              </w:rPr>
              <w:t>16.50</w:t>
            </w:r>
          </w:p>
        </w:tc>
        <w:tc>
          <w:tcPr>
            <w:tcW w:w="1410" w:type="dxa"/>
          </w:tcPr>
          <w:p>
            <w:pPr>
              <w:pStyle w:val="8"/>
              <w:spacing w:before="77"/>
              <w:ind w:right="18"/>
              <w:jc w:val="right"/>
              <w:rPr>
                <w:sz w:val="20"/>
              </w:rPr>
            </w:pPr>
            <w:r>
              <w:rPr>
                <w:spacing w:val="-2"/>
                <w:sz w:val="20"/>
              </w:rPr>
              <w:t>16.50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20138</w:t>
            </w:r>
          </w:p>
        </w:tc>
        <w:tc>
          <w:tcPr>
            <w:tcW w:w="3570" w:type="dxa"/>
          </w:tcPr>
          <w:p>
            <w:pPr>
              <w:pStyle w:val="8"/>
              <w:spacing w:before="77"/>
              <w:ind w:left="30"/>
              <w:rPr>
                <w:sz w:val="20"/>
              </w:rPr>
            </w:pPr>
            <w:r>
              <w:rPr>
                <w:w w:val="95"/>
                <w:sz w:val="20"/>
              </w:rPr>
              <w:t>市场监督管理事</w:t>
            </w:r>
            <w:r>
              <w:rPr>
                <w:spacing w:val="-10"/>
                <w:w w:val="95"/>
                <w:sz w:val="20"/>
              </w:rPr>
              <w:t>务</w:t>
            </w:r>
          </w:p>
        </w:tc>
        <w:tc>
          <w:tcPr>
            <w:tcW w:w="1395" w:type="dxa"/>
          </w:tcPr>
          <w:p>
            <w:pPr>
              <w:pStyle w:val="8"/>
              <w:spacing w:before="77"/>
              <w:ind w:right="18"/>
              <w:jc w:val="right"/>
              <w:rPr>
                <w:sz w:val="20"/>
              </w:rPr>
            </w:pPr>
            <w:r>
              <w:rPr>
                <w:spacing w:val="-2"/>
                <w:sz w:val="20"/>
              </w:rPr>
              <w:t>18.88</w:t>
            </w:r>
          </w:p>
        </w:tc>
        <w:tc>
          <w:tcPr>
            <w:tcW w:w="1410" w:type="dxa"/>
          </w:tcPr>
          <w:p>
            <w:pPr>
              <w:pStyle w:val="8"/>
              <w:spacing w:before="77"/>
              <w:ind w:right="18"/>
              <w:jc w:val="right"/>
              <w:rPr>
                <w:sz w:val="20"/>
              </w:rPr>
            </w:pPr>
            <w:r>
              <w:rPr>
                <w:spacing w:val="-2"/>
                <w:sz w:val="20"/>
              </w:rPr>
              <w:t>18.88</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2013816</w:t>
            </w:r>
          </w:p>
        </w:tc>
        <w:tc>
          <w:tcPr>
            <w:tcW w:w="3570" w:type="dxa"/>
          </w:tcPr>
          <w:p>
            <w:pPr>
              <w:pStyle w:val="8"/>
              <w:spacing w:before="77"/>
              <w:ind w:left="240"/>
              <w:rPr>
                <w:sz w:val="20"/>
              </w:rPr>
            </w:pPr>
            <w:r>
              <w:rPr>
                <w:w w:val="95"/>
                <w:sz w:val="20"/>
              </w:rPr>
              <w:t>食品安全监</w:t>
            </w:r>
            <w:r>
              <w:rPr>
                <w:spacing w:val="-10"/>
                <w:w w:val="95"/>
                <w:sz w:val="20"/>
              </w:rPr>
              <w:t>管</w:t>
            </w:r>
          </w:p>
        </w:tc>
        <w:tc>
          <w:tcPr>
            <w:tcW w:w="1395" w:type="dxa"/>
          </w:tcPr>
          <w:p>
            <w:pPr>
              <w:pStyle w:val="8"/>
              <w:spacing w:before="77"/>
              <w:ind w:right="18"/>
              <w:jc w:val="right"/>
              <w:rPr>
                <w:sz w:val="20"/>
              </w:rPr>
            </w:pPr>
            <w:r>
              <w:rPr>
                <w:spacing w:val="-2"/>
                <w:sz w:val="20"/>
              </w:rPr>
              <w:t>14.88</w:t>
            </w:r>
          </w:p>
        </w:tc>
        <w:tc>
          <w:tcPr>
            <w:tcW w:w="1410" w:type="dxa"/>
          </w:tcPr>
          <w:p>
            <w:pPr>
              <w:pStyle w:val="8"/>
              <w:spacing w:before="77"/>
              <w:ind w:right="18"/>
              <w:jc w:val="right"/>
              <w:rPr>
                <w:sz w:val="20"/>
              </w:rPr>
            </w:pPr>
            <w:r>
              <w:rPr>
                <w:spacing w:val="-2"/>
                <w:sz w:val="20"/>
              </w:rPr>
              <w:t>14.88</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2013899</w:t>
            </w:r>
          </w:p>
        </w:tc>
        <w:tc>
          <w:tcPr>
            <w:tcW w:w="3570" w:type="dxa"/>
          </w:tcPr>
          <w:p>
            <w:pPr>
              <w:pStyle w:val="8"/>
              <w:spacing w:before="77"/>
              <w:ind w:left="240"/>
              <w:rPr>
                <w:sz w:val="20"/>
              </w:rPr>
            </w:pPr>
            <w:r>
              <w:rPr>
                <w:w w:val="95"/>
                <w:sz w:val="20"/>
              </w:rPr>
              <w:t>其他市场监督管理事</w:t>
            </w:r>
            <w:r>
              <w:rPr>
                <w:spacing w:val="-10"/>
                <w:w w:val="95"/>
                <w:sz w:val="20"/>
              </w:rPr>
              <w:t>务</w:t>
            </w:r>
          </w:p>
        </w:tc>
        <w:tc>
          <w:tcPr>
            <w:tcW w:w="1395" w:type="dxa"/>
          </w:tcPr>
          <w:p>
            <w:pPr>
              <w:pStyle w:val="8"/>
              <w:spacing w:before="77"/>
              <w:ind w:right="18"/>
              <w:jc w:val="right"/>
              <w:rPr>
                <w:sz w:val="20"/>
              </w:rPr>
            </w:pPr>
            <w:r>
              <w:rPr>
                <w:spacing w:val="-4"/>
                <w:sz w:val="20"/>
              </w:rPr>
              <w:t>4.00</w:t>
            </w:r>
          </w:p>
        </w:tc>
        <w:tc>
          <w:tcPr>
            <w:tcW w:w="1410" w:type="dxa"/>
          </w:tcPr>
          <w:p>
            <w:pPr>
              <w:pStyle w:val="8"/>
              <w:spacing w:before="77"/>
              <w:ind w:right="18"/>
              <w:jc w:val="right"/>
              <w:rPr>
                <w:sz w:val="20"/>
              </w:rPr>
            </w:pPr>
            <w:r>
              <w:rPr>
                <w:spacing w:val="-4"/>
                <w:sz w:val="20"/>
              </w:rPr>
              <w:t>4.00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5"/>
                <w:sz w:val="20"/>
              </w:rPr>
              <w:t>204</w:t>
            </w:r>
          </w:p>
        </w:tc>
        <w:tc>
          <w:tcPr>
            <w:tcW w:w="3570" w:type="dxa"/>
          </w:tcPr>
          <w:p>
            <w:pPr>
              <w:pStyle w:val="8"/>
              <w:spacing w:before="92"/>
              <w:ind w:left="30"/>
              <w:rPr>
                <w:sz w:val="20"/>
              </w:rPr>
            </w:pPr>
            <w:r>
              <w:rPr>
                <w:w w:val="95"/>
                <w:sz w:val="20"/>
              </w:rPr>
              <w:t>公共安全支</w:t>
            </w:r>
            <w:r>
              <w:rPr>
                <w:spacing w:val="-10"/>
                <w:w w:val="95"/>
                <w:sz w:val="20"/>
              </w:rPr>
              <w:t>出</w:t>
            </w:r>
          </w:p>
        </w:tc>
        <w:tc>
          <w:tcPr>
            <w:tcW w:w="1395" w:type="dxa"/>
          </w:tcPr>
          <w:p>
            <w:pPr>
              <w:pStyle w:val="8"/>
              <w:spacing w:before="92"/>
              <w:ind w:right="18"/>
              <w:jc w:val="right"/>
              <w:rPr>
                <w:sz w:val="20"/>
              </w:rPr>
            </w:pPr>
            <w:r>
              <w:rPr>
                <w:spacing w:val="-2"/>
                <w:sz w:val="20"/>
              </w:rPr>
              <w:t>105.09</w:t>
            </w:r>
          </w:p>
        </w:tc>
        <w:tc>
          <w:tcPr>
            <w:tcW w:w="1410" w:type="dxa"/>
          </w:tcPr>
          <w:p>
            <w:pPr>
              <w:pStyle w:val="8"/>
              <w:spacing w:before="92"/>
              <w:ind w:right="18"/>
              <w:jc w:val="right"/>
              <w:rPr>
                <w:sz w:val="20"/>
              </w:rPr>
            </w:pPr>
            <w:r>
              <w:rPr>
                <w:spacing w:val="-2"/>
                <w:sz w:val="20"/>
              </w:rPr>
              <w:t>105.09</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20402</w:t>
            </w:r>
          </w:p>
        </w:tc>
        <w:tc>
          <w:tcPr>
            <w:tcW w:w="3570" w:type="dxa"/>
          </w:tcPr>
          <w:p>
            <w:pPr>
              <w:pStyle w:val="8"/>
              <w:spacing w:before="77"/>
              <w:ind w:left="30"/>
              <w:rPr>
                <w:sz w:val="20"/>
              </w:rPr>
            </w:pPr>
            <w:r>
              <w:rPr>
                <w:w w:val="95"/>
                <w:sz w:val="20"/>
              </w:rPr>
              <w:t>公</w:t>
            </w:r>
            <w:r>
              <w:rPr>
                <w:spacing w:val="-10"/>
                <w:sz w:val="20"/>
              </w:rPr>
              <w:t>安</w:t>
            </w:r>
          </w:p>
        </w:tc>
        <w:tc>
          <w:tcPr>
            <w:tcW w:w="1395" w:type="dxa"/>
          </w:tcPr>
          <w:p>
            <w:pPr>
              <w:pStyle w:val="8"/>
              <w:spacing w:before="77"/>
              <w:ind w:right="18"/>
              <w:jc w:val="right"/>
              <w:rPr>
                <w:sz w:val="20"/>
              </w:rPr>
            </w:pPr>
            <w:r>
              <w:rPr>
                <w:spacing w:val="-4"/>
                <w:sz w:val="20"/>
              </w:rPr>
              <w:t>9.56</w:t>
            </w:r>
          </w:p>
        </w:tc>
        <w:tc>
          <w:tcPr>
            <w:tcW w:w="1410" w:type="dxa"/>
          </w:tcPr>
          <w:p>
            <w:pPr>
              <w:pStyle w:val="8"/>
              <w:spacing w:before="77"/>
              <w:ind w:right="18"/>
              <w:jc w:val="right"/>
              <w:rPr>
                <w:sz w:val="20"/>
              </w:rPr>
            </w:pPr>
            <w:r>
              <w:rPr>
                <w:spacing w:val="-4"/>
                <w:sz w:val="20"/>
              </w:rPr>
              <w:t>9.56</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2040299</w:t>
            </w:r>
          </w:p>
        </w:tc>
        <w:tc>
          <w:tcPr>
            <w:tcW w:w="3570" w:type="dxa"/>
          </w:tcPr>
          <w:p>
            <w:pPr>
              <w:pStyle w:val="8"/>
              <w:spacing w:before="77"/>
              <w:ind w:left="240"/>
              <w:rPr>
                <w:sz w:val="20"/>
              </w:rPr>
            </w:pPr>
            <w:r>
              <w:rPr>
                <w:w w:val="95"/>
                <w:sz w:val="20"/>
              </w:rPr>
              <w:t>其他公安支</w:t>
            </w:r>
            <w:r>
              <w:rPr>
                <w:spacing w:val="-10"/>
                <w:w w:val="95"/>
                <w:sz w:val="20"/>
              </w:rPr>
              <w:t>出</w:t>
            </w:r>
          </w:p>
        </w:tc>
        <w:tc>
          <w:tcPr>
            <w:tcW w:w="1395" w:type="dxa"/>
          </w:tcPr>
          <w:p>
            <w:pPr>
              <w:pStyle w:val="8"/>
              <w:spacing w:before="77"/>
              <w:ind w:right="18"/>
              <w:jc w:val="right"/>
              <w:rPr>
                <w:sz w:val="20"/>
              </w:rPr>
            </w:pPr>
            <w:r>
              <w:rPr>
                <w:spacing w:val="-4"/>
                <w:sz w:val="20"/>
              </w:rPr>
              <w:t>9.56</w:t>
            </w:r>
          </w:p>
        </w:tc>
        <w:tc>
          <w:tcPr>
            <w:tcW w:w="1410" w:type="dxa"/>
          </w:tcPr>
          <w:p>
            <w:pPr>
              <w:pStyle w:val="8"/>
              <w:spacing w:before="77"/>
              <w:ind w:right="18"/>
              <w:jc w:val="right"/>
              <w:rPr>
                <w:sz w:val="20"/>
              </w:rPr>
            </w:pPr>
            <w:r>
              <w:rPr>
                <w:spacing w:val="-4"/>
                <w:sz w:val="20"/>
              </w:rPr>
              <w:t>9.56</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20406</w:t>
            </w:r>
          </w:p>
        </w:tc>
        <w:tc>
          <w:tcPr>
            <w:tcW w:w="3570" w:type="dxa"/>
          </w:tcPr>
          <w:p>
            <w:pPr>
              <w:pStyle w:val="8"/>
              <w:spacing w:before="77"/>
              <w:ind w:left="30"/>
              <w:rPr>
                <w:sz w:val="20"/>
              </w:rPr>
            </w:pPr>
            <w:r>
              <w:rPr>
                <w:w w:val="95"/>
                <w:sz w:val="20"/>
              </w:rPr>
              <w:t>司</w:t>
            </w:r>
            <w:r>
              <w:rPr>
                <w:spacing w:val="-10"/>
                <w:sz w:val="20"/>
              </w:rPr>
              <w:t>法</w:t>
            </w:r>
          </w:p>
        </w:tc>
        <w:tc>
          <w:tcPr>
            <w:tcW w:w="1395" w:type="dxa"/>
          </w:tcPr>
          <w:p>
            <w:pPr>
              <w:pStyle w:val="8"/>
              <w:spacing w:before="77"/>
              <w:ind w:right="18"/>
              <w:jc w:val="right"/>
              <w:rPr>
                <w:sz w:val="20"/>
              </w:rPr>
            </w:pPr>
            <w:r>
              <w:rPr>
                <w:spacing w:val="-4"/>
                <w:sz w:val="20"/>
              </w:rPr>
              <w:t>2.00</w:t>
            </w:r>
          </w:p>
        </w:tc>
        <w:tc>
          <w:tcPr>
            <w:tcW w:w="1410" w:type="dxa"/>
          </w:tcPr>
          <w:p>
            <w:pPr>
              <w:pStyle w:val="8"/>
              <w:spacing w:before="77"/>
              <w:ind w:right="18"/>
              <w:jc w:val="right"/>
              <w:rPr>
                <w:sz w:val="20"/>
              </w:rPr>
            </w:pPr>
            <w:r>
              <w:rPr>
                <w:spacing w:val="-4"/>
                <w:sz w:val="20"/>
              </w:rPr>
              <w:t>2.00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bl>
    <w:p>
      <w:pPr>
        <w:spacing w:after="0"/>
        <w:rPr>
          <w:rFonts w:ascii="Times New Roman"/>
          <w:sz w:val="20"/>
        </w:rPr>
        <w:sectPr>
          <w:headerReference r:id="rId10" w:type="default"/>
          <w:footerReference r:id="rId11" w:type="default"/>
          <w:pgSz w:w="16840" w:h="11910" w:orient="landscape"/>
          <w:pgMar w:top="1660" w:right="1000" w:bottom="1740" w:left="960" w:header="621" w:footer="1546"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5"/>
        <w:gridCol w:w="3570"/>
        <w:gridCol w:w="1395"/>
        <w:gridCol w:w="1410"/>
        <w:gridCol w:w="1395"/>
        <w:gridCol w:w="1395"/>
        <w:gridCol w:w="1395"/>
        <w:gridCol w:w="1410"/>
        <w:gridCol w:w="1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815" w:type="dxa"/>
            <w:gridSpan w:val="2"/>
            <w:shd w:val="clear" w:color="auto" w:fill="BFBFBF"/>
          </w:tcPr>
          <w:p>
            <w:pPr>
              <w:pStyle w:val="8"/>
              <w:spacing w:line="265" w:lineRule="exact"/>
              <w:ind w:left="2168" w:right="2173"/>
              <w:jc w:val="center"/>
              <w:rPr>
                <w:sz w:val="22"/>
              </w:rPr>
            </w:pPr>
            <w:r>
              <w:rPr>
                <w:w w:val="95"/>
                <w:sz w:val="22"/>
              </w:rPr>
              <w:t>项</w:t>
            </w:r>
            <w:r>
              <w:rPr>
                <w:spacing w:val="-10"/>
                <w:sz w:val="22"/>
              </w:rPr>
              <w:t>目</w:t>
            </w:r>
          </w:p>
        </w:tc>
        <w:tc>
          <w:tcPr>
            <w:tcW w:w="1395" w:type="dxa"/>
            <w:vMerge w:val="restart"/>
            <w:shd w:val="clear" w:color="auto" w:fill="BFBFBF"/>
          </w:tcPr>
          <w:p>
            <w:pPr>
              <w:pStyle w:val="8"/>
              <w:rPr>
                <w:sz w:val="22"/>
              </w:rPr>
            </w:pPr>
          </w:p>
          <w:p>
            <w:pPr>
              <w:pStyle w:val="8"/>
              <w:spacing w:before="180"/>
              <w:ind w:left="15"/>
              <w:rPr>
                <w:sz w:val="22"/>
              </w:rPr>
            </w:pPr>
            <w:r>
              <w:rPr>
                <w:w w:val="95"/>
                <w:sz w:val="22"/>
              </w:rPr>
              <w:t>本年收入合</w:t>
            </w:r>
            <w:r>
              <w:rPr>
                <w:spacing w:val="-10"/>
                <w:w w:val="95"/>
                <w:sz w:val="22"/>
              </w:rPr>
              <w:t>计</w:t>
            </w:r>
          </w:p>
        </w:tc>
        <w:tc>
          <w:tcPr>
            <w:tcW w:w="1410" w:type="dxa"/>
            <w:vMerge w:val="restart"/>
            <w:shd w:val="clear" w:color="auto" w:fill="BFBFBF"/>
          </w:tcPr>
          <w:p>
            <w:pPr>
              <w:pStyle w:val="8"/>
              <w:rPr>
                <w:sz w:val="22"/>
              </w:rPr>
            </w:pPr>
          </w:p>
          <w:p>
            <w:pPr>
              <w:pStyle w:val="8"/>
              <w:spacing w:before="180"/>
              <w:ind w:left="30"/>
              <w:rPr>
                <w:sz w:val="22"/>
              </w:rPr>
            </w:pPr>
            <w:r>
              <w:rPr>
                <w:w w:val="95"/>
                <w:sz w:val="22"/>
              </w:rPr>
              <w:t>财政拨款收</w:t>
            </w:r>
            <w:r>
              <w:rPr>
                <w:spacing w:val="-10"/>
                <w:w w:val="95"/>
                <w:sz w:val="22"/>
              </w:rPr>
              <w:t>入</w:t>
            </w:r>
          </w:p>
        </w:tc>
        <w:tc>
          <w:tcPr>
            <w:tcW w:w="1395" w:type="dxa"/>
            <w:vMerge w:val="restart"/>
            <w:shd w:val="clear" w:color="auto" w:fill="BFBFBF"/>
          </w:tcPr>
          <w:p>
            <w:pPr>
              <w:pStyle w:val="8"/>
              <w:rPr>
                <w:sz w:val="22"/>
              </w:rPr>
            </w:pPr>
          </w:p>
          <w:p>
            <w:pPr>
              <w:pStyle w:val="8"/>
              <w:spacing w:before="180"/>
              <w:ind w:left="15"/>
              <w:rPr>
                <w:sz w:val="22"/>
              </w:rPr>
            </w:pPr>
            <w:r>
              <w:rPr>
                <w:w w:val="95"/>
                <w:sz w:val="22"/>
              </w:rPr>
              <w:t>上级补助收</w:t>
            </w:r>
            <w:r>
              <w:rPr>
                <w:spacing w:val="-10"/>
                <w:w w:val="95"/>
                <w:sz w:val="22"/>
              </w:rPr>
              <w:t>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事业收</w:t>
            </w:r>
            <w:r>
              <w:rPr>
                <w:spacing w:val="-10"/>
                <w:w w:val="95"/>
                <w:sz w:val="22"/>
              </w:rPr>
              <w:t>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经营收</w:t>
            </w:r>
            <w:r>
              <w:rPr>
                <w:spacing w:val="-10"/>
                <w:w w:val="95"/>
                <w:sz w:val="22"/>
              </w:rPr>
              <w:t>入</w:t>
            </w:r>
          </w:p>
        </w:tc>
        <w:tc>
          <w:tcPr>
            <w:tcW w:w="1410" w:type="dxa"/>
            <w:vMerge w:val="restart"/>
            <w:shd w:val="clear" w:color="auto" w:fill="BFBFBF"/>
          </w:tcPr>
          <w:p>
            <w:pPr>
              <w:pStyle w:val="8"/>
              <w:spacing w:before="3"/>
              <w:rPr>
                <w:sz w:val="26"/>
              </w:rPr>
            </w:pPr>
          </w:p>
          <w:p>
            <w:pPr>
              <w:pStyle w:val="8"/>
              <w:spacing w:line="230" w:lineRule="auto"/>
              <w:ind w:left="480" w:right="20" w:hanging="450"/>
              <w:rPr>
                <w:sz w:val="22"/>
              </w:rPr>
            </w:pPr>
            <w:r>
              <w:rPr>
                <w:spacing w:val="-2"/>
                <w:sz w:val="22"/>
              </w:rPr>
              <w:t>附属单位上缴</w:t>
            </w:r>
            <w:r>
              <w:rPr>
                <w:spacing w:val="-6"/>
                <w:sz w:val="22"/>
              </w:rPr>
              <w:t>收入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其他收</w:t>
            </w:r>
            <w:r>
              <w:rPr>
                <w:spacing w:val="-10"/>
                <w:w w:val="95"/>
                <w:sz w:val="22"/>
              </w:rPr>
              <w:t>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245" w:type="dxa"/>
            <w:shd w:val="clear" w:color="auto" w:fill="BFBFBF"/>
          </w:tcPr>
          <w:p>
            <w:pPr>
              <w:pStyle w:val="8"/>
              <w:spacing w:before="186" w:line="230" w:lineRule="auto"/>
              <w:ind w:left="285" w:right="50" w:hanging="225"/>
              <w:rPr>
                <w:sz w:val="22"/>
              </w:rPr>
            </w:pPr>
            <w:r>
              <w:rPr>
                <w:spacing w:val="-2"/>
                <w:sz w:val="22"/>
              </w:rPr>
              <w:t>功能分类科</w:t>
            </w:r>
            <w:r>
              <w:rPr>
                <w:spacing w:val="-4"/>
                <w:sz w:val="22"/>
              </w:rPr>
              <w:t>目编码</w:t>
            </w:r>
          </w:p>
        </w:tc>
        <w:tc>
          <w:tcPr>
            <w:tcW w:w="3570" w:type="dxa"/>
            <w:shd w:val="clear" w:color="auto" w:fill="BFBFBF"/>
          </w:tcPr>
          <w:p>
            <w:pPr>
              <w:pStyle w:val="8"/>
              <w:spacing w:before="5"/>
              <w:rPr>
                <w:sz w:val="24"/>
              </w:rPr>
            </w:pPr>
          </w:p>
          <w:p>
            <w:pPr>
              <w:pStyle w:val="8"/>
              <w:ind w:left="1349" w:right="1340"/>
              <w:jc w:val="center"/>
              <w:rPr>
                <w:sz w:val="22"/>
              </w:rPr>
            </w:pPr>
            <w:r>
              <w:rPr>
                <w:w w:val="95"/>
                <w:sz w:val="22"/>
              </w:rPr>
              <w:t>科目名</w:t>
            </w:r>
            <w:r>
              <w:rPr>
                <w:spacing w:val="-10"/>
                <w:w w:val="95"/>
                <w:sz w:val="22"/>
              </w:rPr>
              <w:t>称</w:t>
            </w: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815" w:type="dxa"/>
            <w:gridSpan w:val="2"/>
            <w:shd w:val="clear" w:color="auto" w:fill="BFBFBF"/>
          </w:tcPr>
          <w:p>
            <w:pPr>
              <w:pStyle w:val="8"/>
              <w:spacing w:before="12" w:line="267" w:lineRule="exact"/>
              <w:ind w:left="2168" w:right="2173"/>
              <w:jc w:val="center"/>
              <w:rPr>
                <w:sz w:val="22"/>
              </w:rPr>
            </w:pPr>
            <w:r>
              <w:rPr>
                <w:w w:val="95"/>
                <w:sz w:val="22"/>
              </w:rPr>
              <w:t>栏</w:t>
            </w:r>
            <w:r>
              <w:rPr>
                <w:spacing w:val="-10"/>
                <w:sz w:val="22"/>
              </w:rPr>
              <w:t>次</w:t>
            </w:r>
          </w:p>
        </w:tc>
        <w:tc>
          <w:tcPr>
            <w:tcW w:w="1395" w:type="dxa"/>
            <w:shd w:val="clear" w:color="auto" w:fill="BFBFBF"/>
          </w:tcPr>
          <w:p>
            <w:pPr>
              <w:pStyle w:val="8"/>
              <w:spacing w:before="12" w:line="267" w:lineRule="exact"/>
              <w:ind w:right="8"/>
              <w:jc w:val="center"/>
              <w:rPr>
                <w:sz w:val="22"/>
              </w:rPr>
            </w:pPr>
            <w:r>
              <w:rPr>
                <w:w w:val="99"/>
                <w:sz w:val="22"/>
              </w:rPr>
              <w:t>1</w:t>
            </w:r>
          </w:p>
        </w:tc>
        <w:tc>
          <w:tcPr>
            <w:tcW w:w="1410" w:type="dxa"/>
            <w:shd w:val="clear" w:color="auto" w:fill="BFBFBF"/>
          </w:tcPr>
          <w:p>
            <w:pPr>
              <w:pStyle w:val="8"/>
              <w:spacing w:before="12" w:line="267" w:lineRule="exact"/>
              <w:ind w:left="4"/>
              <w:jc w:val="center"/>
              <w:rPr>
                <w:sz w:val="22"/>
              </w:rPr>
            </w:pPr>
            <w:r>
              <w:rPr>
                <w:w w:val="99"/>
                <w:sz w:val="22"/>
              </w:rPr>
              <w:t>2</w:t>
            </w:r>
          </w:p>
        </w:tc>
        <w:tc>
          <w:tcPr>
            <w:tcW w:w="1395" w:type="dxa"/>
            <w:shd w:val="clear" w:color="auto" w:fill="BFBFBF"/>
          </w:tcPr>
          <w:p>
            <w:pPr>
              <w:pStyle w:val="8"/>
              <w:spacing w:before="12" w:line="267" w:lineRule="exact"/>
              <w:ind w:right="8"/>
              <w:jc w:val="center"/>
              <w:rPr>
                <w:sz w:val="22"/>
              </w:rPr>
            </w:pPr>
            <w:r>
              <w:rPr>
                <w:w w:val="99"/>
                <w:sz w:val="22"/>
              </w:rPr>
              <w:t>3</w:t>
            </w:r>
          </w:p>
        </w:tc>
        <w:tc>
          <w:tcPr>
            <w:tcW w:w="1395" w:type="dxa"/>
            <w:shd w:val="clear" w:color="auto" w:fill="BFBFBF"/>
          </w:tcPr>
          <w:p>
            <w:pPr>
              <w:pStyle w:val="8"/>
              <w:spacing w:before="12" w:line="267" w:lineRule="exact"/>
              <w:ind w:right="8"/>
              <w:jc w:val="center"/>
              <w:rPr>
                <w:sz w:val="22"/>
              </w:rPr>
            </w:pPr>
            <w:r>
              <w:rPr>
                <w:w w:val="99"/>
                <w:sz w:val="22"/>
              </w:rPr>
              <w:t>4</w:t>
            </w:r>
          </w:p>
        </w:tc>
        <w:tc>
          <w:tcPr>
            <w:tcW w:w="1395" w:type="dxa"/>
            <w:shd w:val="clear" w:color="auto" w:fill="BFBFBF"/>
          </w:tcPr>
          <w:p>
            <w:pPr>
              <w:pStyle w:val="8"/>
              <w:spacing w:before="12" w:line="267" w:lineRule="exact"/>
              <w:ind w:right="8"/>
              <w:jc w:val="center"/>
              <w:rPr>
                <w:sz w:val="22"/>
              </w:rPr>
            </w:pPr>
            <w:r>
              <w:rPr>
                <w:w w:val="99"/>
                <w:sz w:val="22"/>
              </w:rPr>
              <w:t>5</w:t>
            </w:r>
          </w:p>
        </w:tc>
        <w:tc>
          <w:tcPr>
            <w:tcW w:w="1410" w:type="dxa"/>
            <w:shd w:val="clear" w:color="auto" w:fill="BFBFBF"/>
          </w:tcPr>
          <w:p>
            <w:pPr>
              <w:pStyle w:val="8"/>
              <w:spacing w:before="12" w:line="267" w:lineRule="exact"/>
              <w:ind w:left="4"/>
              <w:jc w:val="center"/>
              <w:rPr>
                <w:sz w:val="22"/>
              </w:rPr>
            </w:pPr>
            <w:r>
              <w:rPr>
                <w:w w:val="99"/>
                <w:sz w:val="22"/>
              </w:rPr>
              <w:t>6</w:t>
            </w:r>
          </w:p>
        </w:tc>
        <w:tc>
          <w:tcPr>
            <w:tcW w:w="1395" w:type="dxa"/>
            <w:shd w:val="clear" w:color="auto" w:fill="BFBFBF"/>
          </w:tcPr>
          <w:p>
            <w:pPr>
              <w:pStyle w:val="8"/>
              <w:spacing w:before="12" w:line="267" w:lineRule="exact"/>
              <w:ind w:right="8"/>
              <w:jc w:val="center"/>
              <w:rPr>
                <w:sz w:val="22"/>
              </w:rPr>
            </w:pPr>
            <w:r>
              <w:rPr>
                <w:w w:val="99"/>
                <w:sz w:val="22"/>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2040612</w:t>
            </w:r>
          </w:p>
        </w:tc>
        <w:tc>
          <w:tcPr>
            <w:tcW w:w="3570" w:type="dxa"/>
          </w:tcPr>
          <w:p>
            <w:pPr>
              <w:pStyle w:val="8"/>
              <w:spacing w:before="92"/>
              <w:ind w:left="240"/>
              <w:rPr>
                <w:sz w:val="20"/>
              </w:rPr>
            </w:pPr>
            <w:r>
              <w:rPr>
                <w:w w:val="95"/>
                <w:sz w:val="20"/>
              </w:rPr>
              <w:t>法治建</w:t>
            </w:r>
            <w:r>
              <w:rPr>
                <w:spacing w:val="-10"/>
                <w:w w:val="95"/>
                <w:sz w:val="20"/>
              </w:rPr>
              <w:t>设</w:t>
            </w:r>
          </w:p>
        </w:tc>
        <w:tc>
          <w:tcPr>
            <w:tcW w:w="1395" w:type="dxa"/>
          </w:tcPr>
          <w:p>
            <w:pPr>
              <w:pStyle w:val="8"/>
              <w:spacing w:before="92"/>
              <w:ind w:right="18"/>
              <w:jc w:val="right"/>
              <w:rPr>
                <w:sz w:val="20"/>
              </w:rPr>
            </w:pPr>
            <w:r>
              <w:rPr>
                <w:spacing w:val="-4"/>
                <w:sz w:val="20"/>
              </w:rPr>
              <w:t>2.00</w:t>
            </w:r>
          </w:p>
        </w:tc>
        <w:tc>
          <w:tcPr>
            <w:tcW w:w="1410" w:type="dxa"/>
          </w:tcPr>
          <w:p>
            <w:pPr>
              <w:pStyle w:val="8"/>
              <w:spacing w:before="92"/>
              <w:ind w:right="18"/>
              <w:jc w:val="right"/>
              <w:rPr>
                <w:sz w:val="20"/>
              </w:rPr>
            </w:pPr>
            <w:r>
              <w:rPr>
                <w:spacing w:val="-4"/>
                <w:sz w:val="20"/>
              </w:rPr>
              <w:t>2.00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20499</w:t>
            </w:r>
          </w:p>
        </w:tc>
        <w:tc>
          <w:tcPr>
            <w:tcW w:w="3570" w:type="dxa"/>
          </w:tcPr>
          <w:p>
            <w:pPr>
              <w:pStyle w:val="8"/>
              <w:spacing w:before="77"/>
              <w:ind w:left="30"/>
              <w:rPr>
                <w:sz w:val="20"/>
              </w:rPr>
            </w:pPr>
            <w:r>
              <w:rPr>
                <w:w w:val="95"/>
                <w:sz w:val="20"/>
              </w:rPr>
              <w:t>其他公共安全支</w:t>
            </w:r>
            <w:r>
              <w:rPr>
                <w:spacing w:val="-10"/>
                <w:w w:val="95"/>
                <w:sz w:val="20"/>
              </w:rPr>
              <w:t>出</w:t>
            </w:r>
          </w:p>
        </w:tc>
        <w:tc>
          <w:tcPr>
            <w:tcW w:w="1395" w:type="dxa"/>
          </w:tcPr>
          <w:p>
            <w:pPr>
              <w:pStyle w:val="8"/>
              <w:spacing w:before="77"/>
              <w:ind w:right="18"/>
              <w:jc w:val="right"/>
              <w:rPr>
                <w:sz w:val="20"/>
              </w:rPr>
            </w:pPr>
            <w:r>
              <w:rPr>
                <w:spacing w:val="-2"/>
                <w:sz w:val="20"/>
              </w:rPr>
              <w:t>93.53</w:t>
            </w:r>
          </w:p>
        </w:tc>
        <w:tc>
          <w:tcPr>
            <w:tcW w:w="1410" w:type="dxa"/>
          </w:tcPr>
          <w:p>
            <w:pPr>
              <w:pStyle w:val="8"/>
              <w:spacing w:before="77"/>
              <w:ind w:right="18"/>
              <w:jc w:val="right"/>
              <w:rPr>
                <w:sz w:val="20"/>
              </w:rPr>
            </w:pPr>
            <w:r>
              <w:rPr>
                <w:spacing w:val="-2"/>
                <w:sz w:val="20"/>
              </w:rPr>
              <w:t>93.53</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2049999</w:t>
            </w:r>
          </w:p>
        </w:tc>
        <w:tc>
          <w:tcPr>
            <w:tcW w:w="3570" w:type="dxa"/>
          </w:tcPr>
          <w:p>
            <w:pPr>
              <w:pStyle w:val="8"/>
              <w:spacing w:before="77"/>
              <w:ind w:left="240"/>
              <w:rPr>
                <w:sz w:val="20"/>
              </w:rPr>
            </w:pPr>
            <w:r>
              <w:rPr>
                <w:w w:val="95"/>
                <w:sz w:val="20"/>
              </w:rPr>
              <w:t>其他公共安全支</w:t>
            </w:r>
            <w:r>
              <w:rPr>
                <w:spacing w:val="-10"/>
                <w:w w:val="95"/>
                <w:sz w:val="20"/>
              </w:rPr>
              <w:t>出</w:t>
            </w:r>
          </w:p>
        </w:tc>
        <w:tc>
          <w:tcPr>
            <w:tcW w:w="1395" w:type="dxa"/>
          </w:tcPr>
          <w:p>
            <w:pPr>
              <w:pStyle w:val="8"/>
              <w:spacing w:before="77"/>
              <w:ind w:right="18"/>
              <w:jc w:val="right"/>
              <w:rPr>
                <w:sz w:val="20"/>
              </w:rPr>
            </w:pPr>
            <w:r>
              <w:rPr>
                <w:spacing w:val="-2"/>
                <w:sz w:val="20"/>
              </w:rPr>
              <w:t>93.53</w:t>
            </w:r>
          </w:p>
        </w:tc>
        <w:tc>
          <w:tcPr>
            <w:tcW w:w="1410" w:type="dxa"/>
          </w:tcPr>
          <w:p>
            <w:pPr>
              <w:pStyle w:val="8"/>
              <w:spacing w:before="77"/>
              <w:ind w:right="18"/>
              <w:jc w:val="right"/>
              <w:rPr>
                <w:sz w:val="20"/>
              </w:rPr>
            </w:pPr>
            <w:r>
              <w:rPr>
                <w:spacing w:val="-2"/>
                <w:sz w:val="20"/>
              </w:rPr>
              <w:t>93.53</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5"/>
                <w:sz w:val="20"/>
              </w:rPr>
              <w:t>207</w:t>
            </w:r>
          </w:p>
        </w:tc>
        <w:tc>
          <w:tcPr>
            <w:tcW w:w="3570" w:type="dxa"/>
          </w:tcPr>
          <w:p>
            <w:pPr>
              <w:pStyle w:val="8"/>
              <w:spacing w:before="77"/>
              <w:ind w:left="30"/>
              <w:rPr>
                <w:sz w:val="20"/>
              </w:rPr>
            </w:pPr>
            <w:r>
              <w:rPr>
                <w:w w:val="95"/>
                <w:sz w:val="20"/>
              </w:rPr>
              <w:t>文化旅游体育与传媒支</w:t>
            </w:r>
            <w:r>
              <w:rPr>
                <w:spacing w:val="-10"/>
                <w:w w:val="95"/>
                <w:sz w:val="20"/>
              </w:rPr>
              <w:t>出</w:t>
            </w:r>
          </w:p>
        </w:tc>
        <w:tc>
          <w:tcPr>
            <w:tcW w:w="1395" w:type="dxa"/>
          </w:tcPr>
          <w:p>
            <w:pPr>
              <w:pStyle w:val="8"/>
              <w:spacing w:before="77"/>
              <w:ind w:right="18"/>
              <w:jc w:val="right"/>
              <w:rPr>
                <w:sz w:val="20"/>
              </w:rPr>
            </w:pPr>
            <w:r>
              <w:rPr>
                <w:spacing w:val="-4"/>
                <w:sz w:val="20"/>
              </w:rPr>
              <w:t>2.00</w:t>
            </w:r>
          </w:p>
        </w:tc>
        <w:tc>
          <w:tcPr>
            <w:tcW w:w="1410" w:type="dxa"/>
          </w:tcPr>
          <w:p>
            <w:pPr>
              <w:pStyle w:val="8"/>
              <w:spacing w:before="77"/>
              <w:ind w:right="18"/>
              <w:jc w:val="right"/>
              <w:rPr>
                <w:sz w:val="20"/>
              </w:rPr>
            </w:pPr>
            <w:r>
              <w:rPr>
                <w:spacing w:val="-4"/>
                <w:sz w:val="20"/>
              </w:rPr>
              <w:t>2.00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20703</w:t>
            </w:r>
          </w:p>
        </w:tc>
        <w:tc>
          <w:tcPr>
            <w:tcW w:w="3570" w:type="dxa"/>
          </w:tcPr>
          <w:p>
            <w:pPr>
              <w:pStyle w:val="8"/>
              <w:spacing w:before="92"/>
              <w:ind w:left="30"/>
              <w:rPr>
                <w:sz w:val="20"/>
              </w:rPr>
            </w:pPr>
            <w:r>
              <w:rPr>
                <w:w w:val="95"/>
                <w:sz w:val="20"/>
              </w:rPr>
              <w:t>体</w:t>
            </w:r>
            <w:r>
              <w:rPr>
                <w:spacing w:val="-10"/>
                <w:sz w:val="20"/>
              </w:rPr>
              <w:t>育</w:t>
            </w:r>
          </w:p>
        </w:tc>
        <w:tc>
          <w:tcPr>
            <w:tcW w:w="1395" w:type="dxa"/>
          </w:tcPr>
          <w:p>
            <w:pPr>
              <w:pStyle w:val="8"/>
              <w:spacing w:before="92"/>
              <w:ind w:right="18"/>
              <w:jc w:val="right"/>
              <w:rPr>
                <w:sz w:val="20"/>
              </w:rPr>
            </w:pPr>
            <w:r>
              <w:rPr>
                <w:spacing w:val="-4"/>
                <w:sz w:val="20"/>
              </w:rPr>
              <w:t>2.00</w:t>
            </w:r>
          </w:p>
        </w:tc>
        <w:tc>
          <w:tcPr>
            <w:tcW w:w="1410" w:type="dxa"/>
          </w:tcPr>
          <w:p>
            <w:pPr>
              <w:pStyle w:val="8"/>
              <w:spacing w:before="92"/>
              <w:ind w:right="18"/>
              <w:jc w:val="right"/>
              <w:rPr>
                <w:sz w:val="20"/>
              </w:rPr>
            </w:pPr>
            <w:r>
              <w:rPr>
                <w:spacing w:val="-4"/>
                <w:sz w:val="20"/>
              </w:rPr>
              <w:t>2.00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2070308</w:t>
            </w:r>
          </w:p>
        </w:tc>
        <w:tc>
          <w:tcPr>
            <w:tcW w:w="3570" w:type="dxa"/>
          </w:tcPr>
          <w:p>
            <w:pPr>
              <w:pStyle w:val="8"/>
              <w:spacing w:before="77"/>
              <w:ind w:left="240"/>
              <w:rPr>
                <w:sz w:val="20"/>
              </w:rPr>
            </w:pPr>
            <w:r>
              <w:rPr>
                <w:w w:val="95"/>
                <w:sz w:val="20"/>
              </w:rPr>
              <w:t>群众体</w:t>
            </w:r>
            <w:r>
              <w:rPr>
                <w:spacing w:val="-10"/>
                <w:w w:val="95"/>
                <w:sz w:val="20"/>
              </w:rPr>
              <w:t>育</w:t>
            </w:r>
          </w:p>
        </w:tc>
        <w:tc>
          <w:tcPr>
            <w:tcW w:w="1395" w:type="dxa"/>
          </w:tcPr>
          <w:p>
            <w:pPr>
              <w:pStyle w:val="8"/>
              <w:spacing w:before="77"/>
              <w:ind w:right="18"/>
              <w:jc w:val="right"/>
              <w:rPr>
                <w:sz w:val="20"/>
              </w:rPr>
            </w:pPr>
            <w:r>
              <w:rPr>
                <w:spacing w:val="-4"/>
                <w:sz w:val="20"/>
              </w:rPr>
              <w:t>2.00</w:t>
            </w:r>
          </w:p>
        </w:tc>
        <w:tc>
          <w:tcPr>
            <w:tcW w:w="1410" w:type="dxa"/>
          </w:tcPr>
          <w:p>
            <w:pPr>
              <w:pStyle w:val="8"/>
              <w:spacing w:before="77"/>
              <w:ind w:right="18"/>
              <w:jc w:val="right"/>
              <w:rPr>
                <w:sz w:val="20"/>
              </w:rPr>
            </w:pPr>
            <w:r>
              <w:rPr>
                <w:spacing w:val="-4"/>
                <w:sz w:val="20"/>
              </w:rPr>
              <w:t>2.00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5"/>
                <w:sz w:val="20"/>
              </w:rPr>
              <w:t>208</w:t>
            </w:r>
          </w:p>
        </w:tc>
        <w:tc>
          <w:tcPr>
            <w:tcW w:w="3570" w:type="dxa"/>
          </w:tcPr>
          <w:p>
            <w:pPr>
              <w:pStyle w:val="8"/>
              <w:spacing w:before="77"/>
              <w:ind w:left="30"/>
              <w:rPr>
                <w:sz w:val="20"/>
              </w:rPr>
            </w:pPr>
            <w:r>
              <w:rPr>
                <w:w w:val="95"/>
                <w:sz w:val="20"/>
              </w:rPr>
              <w:t>社会保障和就业支</w:t>
            </w:r>
            <w:r>
              <w:rPr>
                <w:spacing w:val="-10"/>
                <w:w w:val="95"/>
                <w:sz w:val="20"/>
              </w:rPr>
              <w:t>出</w:t>
            </w:r>
          </w:p>
        </w:tc>
        <w:tc>
          <w:tcPr>
            <w:tcW w:w="1395" w:type="dxa"/>
          </w:tcPr>
          <w:p>
            <w:pPr>
              <w:pStyle w:val="8"/>
              <w:spacing w:before="77"/>
              <w:ind w:right="18"/>
              <w:jc w:val="right"/>
              <w:rPr>
                <w:sz w:val="20"/>
              </w:rPr>
            </w:pPr>
            <w:r>
              <w:rPr>
                <w:spacing w:val="-2"/>
                <w:sz w:val="20"/>
              </w:rPr>
              <w:t>322.84</w:t>
            </w:r>
          </w:p>
        </w:tc>
        <w:tc>
          <w:tcPr>
            <w:tcW w:w="1410" w:type="dxa"/>
          </w:tcPr>
          <w:p>
            <w:pPr>
              <w:pStyle w:val="8"/>
              <w:spacing w:before="77"/>
              <w:ind w:right="18"/>
              <w:jc w:val="right"/>
              <w:rPr>
                <w:sz w:val="20"/>
              </w:rPr>
            </w:pPr>
            <w:r>
              <w:rPr>
                <w:spacing w:val="-2"/>
                <w:sz w:val="20"/>
              </w:rPr>
              <w:t>322.84</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245" w:type="dxa"/>
          </w:tcPr>
          <w:p>
            <w:pPr>
              <w:pStyle w:val="8"/>
              <w:spacing w:before="77"/>
              <w:ind w:left="195"/>
              <w:rPr>
                <w:sz w:val="20"/>
              </w:rPr>
            </w:pPr>
            <w:r>
              <w:rPr>
                <w:spacing w:val="-2"/>
                <w:sz w:val="20"/>
              </w:rPr>
              <w:t>20801</w:t>
            </w:r>
          </w:p>
        </w:tc>
        <w:tc>
          <w:tcPr>
            <w:tcW w:w="3570" w:type="dxa"/>
          </w:tcPr>
          <w:p>
            <w:pPr>
              <w:pStyle w:val="8"/>
              <w:spacing w:before="77"/>
              <w:ind w:left="30"/>
              <w:rPr>
                <w:sz w:val="20"/>
              </w:rPr>
            </w:pPr>
            <w:r>
              <w:rPr>
                <w:w w:val="95"/>
                <w:sz w:val="20"/>
              </w:rPr>
              <w:t>人力资源和社会保障管理事</w:t>
            </w:r>
            <w:r>
              <w:rPr>
                <w:spacing w:val="-10"/>
                <w:w w:val="95"/>
                <w:sz w:val="20"/>
              </w:rPr>
              <w:t>务</w:t>
            </w:r>
          </w:p>
        </w:tc>
        <w:tc>
          <w:tcPr>
            <w:tcW w:w="1395" w:type="dxa"/>
          </w:tcPr>
          <w:p>
            <w:pPr>
              <w:pStyle w:val="8"/>
              <w:spacing w:before="77"/>
              <w:ind w:right="18"/>
              <w:jc w:val="right"/>
              <w:rPr>
                <w:sz w:val="20"/>
              </w:rPr>
            </w:pPr>
            <w:r>
              <w:rPr>
                <w:spacing w:val="-4"/>
                <w:sz w:val="20"/>
              </w:rPr>
              <w:t>7.16</w:t>
            </w:r>
          </w:p>
        </w:tc>
        <w:tc>
          <w:tcPr>
            <w:tcW w:w="1410" w:type="dxa"/>
          </w:tcPr>
          <w:p>
            <w:pPr>
              <w:pStyle w:val="8"/>
              <w:spacing w:before="77"/>
              <w:ind w:right="18"/>
              <w:jc w:val="right"/>
              <w:rPr>
                <w:sz w:val="20"/>
              </w:rPr>
            </w:pPr>
            <w:r>
              <w:rPr>
                <w:spacing w:val="-4"/>
                <w:sz w:val="20"/>
              </w:rPr>
              <w:t>7.16</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2080199</w:t>
            </w:r>
          </w:p>
        </w:tc>
        <w:tc>
          <w:tcPr>
            <w:tcW w:w="3570" w:type="dxa"/>
          </w:tcPr>
          <w:p>
            <w:pPr>
              <w:pStyle w:val="8"/>
              <w:spacing w:before="92"/>
              <w:ind w:left="240" w:right="-15"/>
              <w:rPr>
                <w:sz w:val="20"/>
              </w:rPr>
            </w:pPr>
            <w:r>
              <w:rPr>
                <w:w w:val="95"/>
                <w:sz w:val="20"/>
              </w:rPr>
              <w:t>其他人力资源和社会保障管理事务支</w:t>
            </w:r>
            <w:r>
              <w:rPr>
                <w:spacing w:val="-10"/>
                <w:w w:val="95"/>
                <w:sz w:val="20"/>
              </w:rPr>
              <w:t>出</w:t>
            </w:r>
          </w:p>
        </w:tc>
        <w:tc>
          <w:tcPr>
            <w:tcW w:w="1395" w:type="dxa"/>
          </w:tcPr>
          <w:p>
            <w:pPr>
              <w:pStyle w:val="8"/>
              <w:spacing w:before="92"/>
              <w:ind w:right="18"/>
              <w:jc w:val="right"/>
              <w:rPr>
                <w:sz w:val="20"/>
              </w:rPr>
            </w:pPr>
            <w:r>
              <w:rPr>
                <w:spacing w:val="-4"/>
                <w:sz w:val="20"/>
              </w:rPr>
              <w:t>7.16</w:t>
            </w:r>
          </w:p>
        </w:tc>
        <w:tc>
          <w:tcPr>
            <w:tcW w:w="1410" w:type="dxa"/>
          </w:tcPr>
          <w:p>
            <w:pPr>
              <w:pStyle w:val="8"/>
              <w:spacing w:before="92"/>
              <w:ind w:right="18"/>
              <w:jc w:val="right"/>
              <w:rPr>
                <w:sz w:val="20"/>
              </w:rPr>
            </w:pPr>
            <w:r>
              <w:rPr>
                <w:spacing w:val="-4"/>
                <w:sz w:val="20"/>
              </w:rPr>
              <w:t>7.16</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20802</w:t>
            </w:r>
          </w:p>
        </w:tc>
        <w:tc>
          <w:tcPr>
            <w:tcW w:w="3570" w:type="dxa"/>
          </w:tcPr>
          <w:p>
            <w:pPr>
              <w:pStyle w:val="8"/>
              <w:spacing w:before="77"/>
              <w:ind w:left="30"/>
              <w:rPr>
                <w:sz w:val="20"/>
              </w:rPr>
            </w:pPr>
            <w:r>
              <w:rPr>
                <w:w w:val="95"/>
                <w:sz w:val="20"/>
              </w:rPr>
              <w:t>民政管理事</w:t>
            </w:r>
            <w:r>
              <w:rPr>
                <w:spacing w:val="-10"/>
                <w:w w:val="95"/>
                <w:sz w:val="20"/>
              </w:rPr>
              <w:t>务</w:t>
            </w:r>
          </w:p>
        </w:tc>
        <w:tc>
          <w:tcPr>
            <w:tcW w:w="1395" w:type="dxa"/>
          </w:tcPr>
          <w:p>
            <w:pPr>
              <w:pStyle w:val="8"/>
              <w:spacing w:before="77"/>
              <w:ind w:right="18"/>
              <w:jc w:val="right"/>
              <w:rPr>
                <w:sz w:val="20"/>
              </w:rPr>
            </w:pPr>
            <w:r>
              <w:rPr>
                <w:spacing w:val="-2"/>
                <w:sz w:val="20"/>
              </w:rPr>
              <w:t>210.00</w:t>
            </w:r>
          </w:p>
        </w:tc>
        <w:tc>
          <w:tcPr>
            <w:tcW w:w="1410" w:type="dxa"/>
          </w:tcPr>
          <w:p>
            <w:pPr>
              <w:pStyle w:val="8"/>
              <w:spacing w:before="77"/>
              <w:ind w:right="18"/>
              <w:jc w:val="right"/>
              <w:rPr>
                <w:sz w:val="20"/>
              </w:rPr>
            </w:pPr>
            <w:r>
              <w:rPr>
                <w:spacing w:val="-2"/>
                <w:sz w:val="20"/>
              </w:rPr>
              <w:t>210.00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2080208</w:t>
            </w:r>
          </w:p>
        </w:tc>
        <w:tc>
          <w:tcPr>
            <w:tcW w:w="3570" w:type="dxa"/>
          </w:tcPr>
          <w:p>
            <w:pPr>
              <w:pStyle w:val="8"/>
              <w:spacing w:before="77"/>
              <w:ind w:left="240"/>
              <w:rPr>
                <w:sz w:val="20"/>
              </w:rPr>
            </w:pPr>
            <w:r>
              <w:rPr>
                <w:w w:val="95"/>
                <w:sz w:val="20"/>
              </w:rPr>
              <w:t>基层政权建设和社区治</w:t>
            </w:r>
            <w:r>
              <w:rPr>
                <w:spacing w:val="-10"/>
                <w:w w:val="95"/>
                <w:sz w:val="20"/>
              </w:rPr>
              <w:t>理</w:t>
            </w:r>
          </w:p>
        </w:tc>
        <w:tc>
          <w:tcPr>
            <w:tcW w:w="1395" w:type="dxa"/>
          </w:tcPr>
          <w:p>
            <w:pPr>
              <w:pStyle w:val="8"/>
              <w:spacing w:before="77"/>
              <w:ind w:right="18"/>
              <w:jc w:val="right"/>
              <w:rPr>
                <w:sz w:val="20"/>
              </w:rPr>
            </w:pPr>
            <w:r>
              <w:rPr>
                <w:spacing w:val="-2"/>
                <w:sz w:val="20"/>
              </w:rPr>
              <w:t>210.00</w:t>
            </w:r>
          </w:p>
        </w:tc>
        <w:tc>
          <w:tcPr>
            <w:tcW w:w="1410" w:type="dxa"/>
          </w:tcPr>
          <w:p>
            <w:pPr>
              <w:pStyle w:val="8"/>
              <w:spacing w:before="77"/>
              <w:ind w:right="18"/>
              <w:jc w:val="right"/>
              <w:rPr>
                <w:sz w:val="20"/>
              </w:rPr>
            </w:pPr>
            <w:r>
              <w:rPr>
                <w:spacing w:val="-2"/>
                <w:sz w:val="20"/>
              </w:rPr>
              <w:t>210.00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20808</w:t>
            </w:r>
          </w:p>
        </w:tc>
        <w:tc>
          <w:tcPr>
            <w:tcW w:w="3570" w:type="dxa"/>
          </w:tcPr>
          <w:p>
            <w:pPr>
              <w:pStyle w:val="8"/>
              <w:spacing w:before="77"/>
              <w:ind w:left="30"/>
              <w:rPr>
                <w:sz w:val="20"/>
              </w:rPr>
            </w:pPr>
            <w:r>
              <w:rPr>
                <w:w w:val="95"/>
                <w:sz w:val="20"/>
              </w:rPr>
              <w:t>抚</w:t>
            </w:r>
            <w:r>
              <w:rPr>
                <w:spacing w:val="-10"/>
                <w:sz w:val="20"/>
              </w:rPr>
              <w:t>恤</w:t>
            </w:r>
          </w:p>
        </w:tc>
        <w:tc>
          <w:tcPr>
            <w:tcW w:w="1395" w:type="dxa"/>
          </w:tcPr>
          <w:p>
            <w:pPr>
              <w:pStyle w:val="8"/>
              <w:spacing w:before="77"/>
              <w:ind w:right="18"/>
              <w:jc w:val="right"/>
              <w:rPr>
                <w:sz w:val="20"/>
              </w:rPr>
            </w:pPr>
            <w:r>
              <w:rPr>
                <w:spacing w:val="-4"/>
                <w:sz w:val="20"/>
              </w:rPr>
              <w:t>5.07</w:t>
            </w:r>
          </w:p>
        </w:tc>
        <w:tc>
          <w:tcPr>
            <w:tcW w:w="1410" w:type="dxa"/>
          </w:tcPr>
          <w:p>
            <w:pPr>
              <w:pStyle w:val="8"/>
              <w:spacing w:before="77"/>
              <w:ind w:right="18"/>
              <w:jc w:val="right"/>
              <w:rPr>
                <w:sz w:val="20"/>
              </w:rPr>
            </w:pPr>
            <w:r>
              <w:rPr>
                <w:spacing w:val="-4"/>
                <w:sz w:val="20"/>
              </w:rPr>
              <w:t>5.07</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2080803</w:t>
            </w:r>
          </w:p>
        </w:tc>
        <w:tc>
          <w:tcPr>
            <w:tcW w:w="3570" w:type="dxa"/>
          </w:tcPr>
          <w:p>
            <w:pPr>
              <w:pStyle w:val="8"/>
              <w:spacing w:before="77"/>
              <w:ind w:left="240"/>
              <w:rPr>
                <w:sz w:val="20"/>
              </w:rPr>
            </w:pPr>
            <w:r>
              <w:rPr>
                <w:w w:val="95"/>
                <w:sz w:val="20"/>
              </w:rPr>
              <w:t>在乡复员、退伍军人生活补</w:t>
            </w:r>
            <w:r>
              <w:rPr>
                <w:spacing w:val="-10"/>
                <w:w w:val="95"/>
                <w:sz w:val="20"/>
              </w:rPr>
              <w:t>助</w:t>
            </w:r>
          </w:p>
        </w:tc>
        <w:tc>
          <w:tcPr>
            <w:tcW w:w="1395" w:type="dxa"/>
          </w:tcPr>
          <w:p>
            <w:pPr>
              <w:pStyle w:val="8"/>
              <w:spacing w:before="77"/>
              <w:ind w:right="18"/>
              <w:jc w:val="right"/>
              <w:rPr>
                <w:sz w:val="20"/>
              </w:rPr>
            </w:pPr>
            <w:r>
              <w:rPr>
                <w:spacing w:val="-4"/>
                <w:sz w:val="20"/>
              </w:rPr>
              <w:t>4.56</w:t>
            </w:r>
          </w:p>
        </w:tc>
        <w:tc>
          <w:tcPr>
            <w:tcW w:w="1410" w:type="dxa"/>
          </w:tcPr>
          <w:p>
            <w:pPr>
              <w:pStyle w:val="8"/>
              <w:spacing w:before="77"/>
              <w:ind w:right="18"/>
              <w:jc w:val="right"/>
              <w:rPr>
                <w:sz w:val="20"/>
              </w:rPr>
            </w:pPr>
            <w:r>
              <w:rPr>
                <w:spacing w:val="-4"/>
                <w:sz w:val="20"/>
              </w:rPr>
              <w:t>4.56</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2080899</w:t>
            </w:r>
          </w:p>
        </w:tc>
        <w:tc>
          <w:tcPr>
            <w:tcW w:w="3570" w:type="dxa"/>
          </w:tcPr>
          <w:p>
            <w:pPr>
              <w:pStyle w:val="8"/>
              <w:spacing w:before="92"/>
              <w:ind w:left="240"/>
              <w:rPr>
                <w:sz w:val="20"/>
              </w:rPr>
            </w:pPr>
            <w:r>
              <w:rPr>
                <w:w w:val="95"/>
                <w:sz w:val="20"/>
              </w:rPr>
              <w:t>其他优抚支</w:t>
            </w:r>
            <w:r>
              <w:rPr>
                <w:spacing w:val="-10"/>
                <w:w w:val="95"/>
                <w:sz w:val="20"/>
              </w:rPr>
              <w:t>出</w:t>
            </w:r>
          </w:p>
        </w:tc>
        <w:tc>
          <w:tcPr>
            <w:tcW w:w="1395" w:type="dxa"/>
          </w:tcPr>
          <w:p>
            <w:pPr>
              <w:pStyle w:val="8"/>
              <w:spacing w:before="92"/>
              <w:ind w:right="18"/>
              <w:jc w:val="right"/>
              <w:rPr>
                <w:sz w:val="20"/>
              </w:rPr>
            </w:pPr>
            <w:r>
              <w:rPr>
                <w:spacing w:val="-4"/>
                <w:sz w:val="20"/>
              </w:rPr>
              <w:t>0.51</w:t>
            </w:r>
          </w:p>
        </w:tc>
        <w:tc>
          <w:tcPr>
            <w:tcW w:w="1410" w:type="dxa"/>
          </w:tcPr>
          <w:p>
            <w:pPr>
              <w:pStyle w:val="8"/>
              <w:spacing w:before="92"/>
              <w:ind w:right="18"/>
              <w:jc w:val="right"/>
              <w:rPr>
                <w:sz w:val="20"/>
              </w:rPr>
            </w:pPr>
            <w:r>
              <w:rPr>
                <w:spacing w:val="-4"/>
                <w:sz w:val="20"/>
              </w:rPr>
              <w:t>0.51</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20810</w:t>
            </w:r>
          </w:p>
        </w:tc>
        <w:tc>
          <w:tcPr>
            <w:tcW w:w="3570" w:type="dxa"/>
          </w:tcPr>
          <w:p>
            <w:pPr>
              <w:pStyle w:val="8"/>
              <w:spacing w:before="77"/>
              <w:ind w:left="30"/>
              <w:rPr>
                <w:sz w:val="20"/>
              </w:rPr>
            </w:pPr>
            <w:r>
              <w:rPr>
                <w:w w:val="95"/>
                <w:sz w:val="20"/>
              </w:rPr>
              <w:t>社会福</w:t>
            </w:r>
            <w:r>
              <w:rPr>
                <w:spacing w:val="-10"/>
                <w:w w:val="95"/>
                <w:sz w:val="20"/>
              </w:rPr>
              <w:t>利</w:t>
            </w:r>
          </w:p>
        </w:tc>
        <w:tc>
          <w:tcPr>
            <w:tcW w:w="1395" w:type="dxa"/>
          </w:tcPr>
          <w:p>
            <w:pPr>
              <w:pStyle w:val="8"/>
              <w:spacing w:before="77"/>
              <w:ind w:right="18"/>
              <w:jc w:val="right"/>
              <w:rPr>
                <w:sz w:val="20"/>
              </w:rPr>
            </w:pPr>
            <w:r>
              <w:rPr>
                <w:spacing w:val="-2"/>
                <w:sz w:val="20"/>
              </w:rPr>
              <w:t>12.88</w:t>
            </w:r>
          </w:p>
        </w:tc>
        <w:tc>
          <w:tcPr>
            <w:tcW w:w="1410" w:type="dxa"/>
          </w:tcPr>
          <w:p>
            <w:pPr>
              <w:pStyle w:val="8"/>
              <w:spacing w:before="77"/>
              <w:ind w:right="18"/>
              <w:jc w:val="right"/>
              <w:rPr>
                <w:sz w:val="20"/>
              </w:rPr>
            </w:pPr>
            <w:r>
              <w:rPr>
                <w:spacing w:val="-2"/>
                <w:sz w:val="20"/>
              </w:rPr>
              <w:t>12.88</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bl>
    <w:p>
      <w:pPr>
        <w:spacing w:after="0"/>
        <w:rPr>
          <w:rFonts w:ascii="Times New Roman"/>
          <w:sz w:val="20"/>
        </w:rPr>
        <w:sectPr>
          <w:pgSz w:w="16840" w:h="11910" w:orient="landscape"/>
          <w:pgMar w:top="1660" w:right="1000" w:bottom="1740" w:left="960" w:header="621" w:footer="1546"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5"/>
        <w:gridCol w:w="3570"/>
        <w:gridCol w:w="1395"/>
        <w:gridCol w:w="1410"/>
        <w:gridCol w:w="1395"/>
        <w:gridCol w:w="1395"/>
        <w:gridCol w:w="1395"/>
        <w:gridCol w:w="1410"/>
        <w:gridCol w:w="1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815" w:type="dxa"/>
            <w:gridSpan w:val="2"/>
            <w:shd w:val="clear" w:color="auto" w:fill="BFBFBF"/>
          </w:tcPr>
          <w:p>
            <w:pPr>
              <w:pStyle w:val="8"/>
              <w:spacing w:line="265" w:lineRule="exact"/>
              <w:ind w:left="2168" w:right="2173"/>
              <w:jc w:val="center"/>
              <w:rPr>
                <w:sz w:val="22"/>
              </w:rPr>
            </w:pPr>
            <w:r>
              <w:rPr>
                <w:w w:val="95"/>
                <w:sz w:val="22"/>
              </w:rPr>
              <w:t>项</w:t>
            </w:r>
            <w:r>
              <w:rPr>
                <w:spacing w:val="-10"/>
                <w:sz w:val="22"/>
              </w:rPr>
              <w:t>目</w:t>
            </w:r>
          </w:p>
        </w:tc>
        <w:tc>
          <w:tcPr>
            <w:tcW w:w="1395" w:type="dxa"/>
            <w:vMerge w:val="restart"/>
            <w:shd w:val="clear" w:color="auto" w:fill="BFBFBF"/>
          </w:tcPr>
          <w:p>
            <w:pPr>
              <w:pStyle w:val="8"/>
              <w:rPr>
                <w:sz w:val="22"/>
              </w:rPr>
            </w:pPr>
          </w:p>
          <w:p>
            <w:pPr>
              <w:pStyle w:val="8"/>
              <w:spacing w:before="180"/>
              <w:ind w:left="15"/>
              <w:rPr>
                <w:sz w:val="22"/>
              </w:rPr>
            </w:pPr>
            <w:r>
              <w:rPr>
                <w:w w:val="95"/>
                <w:sz w:val="22"/>
              </w:rPr>
              <w:t>本年收入合</w:t>
            </w:r>
            <w:r>
              <w:rPr>
                <w:spacing w:val="-10"/>
                <w:w w:val="95"/>
                <w:sz w:val="22"/>
              </w:rPr>
              <w:t>计</w:t>
            </w:r>
          </w:p>
        </w:tc>
        <w:tc>
          <w:tcPr>
            <w:tcW w:w="1410" w:type="dxa"/>
            <w:vMerge w:val="restart"/>
            <w:shd w:val="clear" w:color="auto" w:fill="BFBFBF"/>
          </w:tcPr>
          <w:p>
            <w:pPr>
              <w:pStyle w:val="8"/>
              <w:rPr>
                <w:sz w:val="22"/>
              </w:rPr>
            </w:pPr>
          </w:p>
          <w:p>
            <w:pPr>
              <w:pStyle w:val="8"/>
              <w:spacing w:before="180"/>
              <w:ind w:left="30"/>
              <w:rPr>
                <w:sz w:val="22"/>
              </w:rPr>
            </w:pPr>
            <w:r>
              <w:rPr>
                <w:w w:val="95"/>
                <w:sz w:val="22"/>
              </w:rPr>
              <w:t>财政拨款收</w:t>
            </w:r>
            <w:r>
              <w:rPr>
                <w:spacing w:val="-10"/>
                <w:w w:val="95"/>
                <w:sz w:val="22"/>
              </w:rPr>
              <w:t>入</w:t>
            </w:r>
          </w:p>
        </w:tc>
        <w:tc>
          <w:tcPr>
            <w:tcW w:w="1395" w:type="dxa"/>
            <w:vMerge w:val="restart"/>
            <w:shd w:val="clear" w:color="auto" w:fill="BFBFBF"/>
          </w:tcPr>
          <w:p>
            <w:pPr>
              <w:pStyle w:val="8"/>
              <w:rPr>
                <w:sz w:val="22"/>
              </w:rPr>
            </w:pPr>
          </w:p>
          <w:p>
            <w:pPr>
              <w:pStyle w:val="8"/>
              <w:spacing w:before="180"/>
              <w:ind w:left="15"/>
              <w:rPr>
                <w:sz w:val="22"/>
              </w:rPr>
            </w:pPr>
            <w:r>
              <w:rPr>
                <w:w w:val="95"/>
                <w:sz w:val="22"/>
              </w:rPr>
              <w:t>上级补助收</w:t>
            </w:r>
            <w:r>
              <w:rPr>
                <w:spacing w:val="-10"/>
                <w:w w:val="95"/>
                <w:sz w:val="22"/>
              </w:rPr>
              <w:t>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事业收</w:t>
            </w:r>
            <w:r>
              <w:rPr>
                <w:spacing w:val="-10"/>
                <w:w w:val="95"/>
                <w:sz w:val="22"/>
              </w:rPr>
              <w:t>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经营收</w:t>
            </w:r>
            <w:r>
              <w:rPr>
                <w:spacing w:val="-10"/>
                <w:w w:val="95"/>
                <w:sz w:val="22"/>
              </w:rPr>
              <w:t>入</w:t>
            </w:r>
          </w:p>
        </w:tc>
        <w:tc>
          <w:tcPr>
            <w:tcW w:w="1410" w:type="dxa"/>
            <w:vMerge w:val="restart"/>
            <w:shd w:val="clear" w:color="auto" w:fill="BFBFBF"/>
          </w:tcPr>
          <w:p>
            <w:pPr>
              <w:pStyle w:val="8"/>
              <w:spacing w:before="3"/>
              <w:rPr>
                <w:sz w:val="26"/>
              </w:rPr>
            </w:pPr>
          </w:p>
          <w:p>
            <w:pPr>
              <w:pStyle w:val="8"/>
              <w:spacing w:line="230" w:lineRule="auto"/>
              <w:ind w:left="480" w:right="20" w:hanging="450"/>
              <w:rPr>
                <w:sz w:val="22"/>
              </w:rPr>
            </w:pPr>
            <w:r>
              <w:rPr>
                <w:spacing w:val="-2"/>
                <w:sz w:val="22"/>
              </w:rPr>
              <w:t>附属单位上缴</w:t>
            </w:r>
            <w:r>
              <w:rPr>
                <w:spacing w:val="-6"/>
                <w:sz w:val="22"/>
              </w:rPr>
              <w:t>收入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其他收</w:t>
            </w:r>
            <w:r>
              <w:rPr>
                <w:spacing w:val="-10"/>
                <w:w w:val="95"/>
                <w:sz w:val="22"/>
              </w:rPr>
              <w:t>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245" w:type="dxa"/>
            <w:shd w:val="clear" w:color="auto" w:fill="BFBFBF"/>
          </w:tcPr>
          <w:p>
            <w:pPr>
              <w:pStyle w:val="8"/>
              <w:spacing w:before="186" w:line="230" w:lineRule="auto"/>
              <w:ind w:left="285" w:right="50" w:hanging="225"/>
              <w:rPr>
                <w:sz w:val="22"/>
              </w:rPr>
            </w:pPr>
            <w:r>
              <w:rPr>
                <w:spacing w:val="-2"/>
                <w:sz w:val="22"/>
              </w:rPr>
              <w:t>功能分类科</w:t>
            </w:r>
            <w:r>
              <w:rPr>
                <w:spacing w:val="-4"/>
                <w:sz w:val="22"/>
              </w:rPr>
              <w:t>目编码</w:t>
            </w:r>
          </w:p>
        </w:tc>
        <w:tc>
          <w:tcPr>
            <w:tcW w:w="3570" w:type="dxa"/>
            <w:shd w:val="clear" w:color="auto" w:fill="BFBFBF"/>
          </w:tcPr>
          <w:p>
            <w:pPr>
              <w:pStyle w:val="8"/>
              <w:spacing w:before="5"/>
              <w:rPr>
                <w:sz w:val="24"/>
              </w:rPr>
            </w:pPr>
          </w:p>
          <w:p>
            <w:pPr>
              <w:pStyle w:val="8"/>
              <w:ind w:left="1349" w:right="1340"/>
              <w:jc w:val="center"/>
              <w:rPr>
                <w:sz w:val="22"/>
              </w:rPr>
            </w:pPr>
            <w:r>
              <w:rPr>
                <w:w w:val="95"/>
                <w:sz w:val="22"/>
              </w:rPr>
              <w:t>科目名</w:t>
            </w:r>
            <w:r>
              <w:rPr>
                <w:spacing w:val="-10"/>
                <w:w w:val="95"/>
                <w:sz w:val="22"/>
              </w:rPr>
              <w:t>称</w:t>
            </w: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815" w:type="dxa"/>
            <w:gridSpan w:val="2"/>
            <w:shd w:val="clear" w:color="auto" w:fill="BFBFBF"/>
          </w:tcPr>
          <w:p>
            <w:pPr>
              <w:pStyle w:val="8"/>
              <w:spacing w:before="12" w:line="267" w:lineRule="exact"/>
              <w:ind w:left="2168" w:right="2173"/>
              <w:jc w:val="center"/>
              <w:rPr>
                <w:sz w:val="22"/>
              </w:rPr>
            </w:pPr>
            <w:r>
              <w:rPr>
                <w:w w:val="95"/>
                <w:sz w:val="22"/>
              </w:rPr>
              <w:t>栏</w:t>
            </w:r>
            <w:r>
              <w:rPr>
                <w:spacing w:val="-10"/>
                <w:sz w:val="22"/>
              </w:rPr>
              <w:t>次</w:t>
            </w:r>
          </w:p>
        </w:tc>
        <w:tc>
          <w:tcPr>
            <w:tcW w:w="1395" w:type="dxa"/>
            <w:shd w:val="clear" w:color="auto" w:fill="BFBFBF"/>
          </w:tcPr>
          <w:p>
            <w:pPr>
              <w:pStyle w:val="8"/>
              <w:spacing w:before="12" w:line="267" w:lineRule="exact"/>
              <w:ind w:right="8"/>
              <w:jc w:val="center"/>
              <w:rPr>
                <w:sz w:val="22"/>
              </w:rPr>
            </w:pPr>
            <w:r>
              <w:rPr>
                <w:w w:val="99"/>
                <w:sz w:val="22"/>
              </w:rPr>
              <w:t>1</w:t>
            </w:r>
          </w:p>
        </w:tc>
        <w:tc>
          <w:tcPr>
            <w:tcW w:w="1410" w:type="dxa"/>
            <w:shd w:val="clear" w:color="auto" w:fill="BFBFBF"/>
          </w:tcPr>
          <w:p>
            <w:pPr>
              <w:pStyle w:val="8"/>
              <w:spacing w:before="12" w:line="267" w:lineRule="exact"/>
              <w:ind w:left="4"/>
              <w:jc w:val="center"/>
              <w:rPr>
                <w:sz w:val="22"/>
              </w:rPr>
            </w:pPr>
            <w:r>
              <w:rPr>
                <w:w w:val="99"/>
                <w:sz w:val="22"/>
              </w:rPr>
              <w:t>2</w:t>
            </w:r>
          </w:p>
        </w:tc>
        <w:tc>
          <w:tcPr>
            <w:tcW w:w="1395" w:type="dxa"/>
            <w:shd w:val="clear" w:color="auto" w:fill="BFBFBF"/>
          </w:tcPr>
          <w:p>
            <w:pPr>
              <w:pStyle w:val="8"/>
              <w:spacing w:before="12" w:line="267" w:lineRule="exact"/>
              <w:ind w:right="8"/>
              <w:jc w:val="center"/>
              <w:rPr>
                <w:sz w:val="22"/>
              </w:rPr>
            </w:pPr>
            <w:r>
              <w:rPr>
                <w:w w:val="99"/>
                <w:sz w:val="22"/>
              </w:rPr>
              <w:t>3</w:t>
            </w:r>
          </w:p>
        </w:tc>
        <w:tc>
          <w:tcPr>
            <w:tcW w:w="1395" w:type="dxa"/>
            <w:shd w:val="clear" w:color="auto" w:fill="BFBFBF"/>
          </w:tcPr>
          <w:p>
            <w:pPr>
              <w:pStyle w:val="8"/>
              <w:spacing w:before="12" w:line="267" w:lineRule="exact"/>
              <w:ind w:right="8"/>
              <w:jc w:val="center"/>
              <w:rPr>
                <w:sz w:val="22"/>
              </w:rPr>
            </w:pPr>
            <w:r>
              <w:rPr>
                <w:w w:val="99"/>
                <w:sz w:val="22"/>
              </w:rPr>
              <w:t>4</w:t>
            </w:r>
          </w:p>
        </w:tc>
        <w:tc>
          <w:tcPr>
            <w:tcW w:w="1395" w:type="dxa"/>
            <w:shd w:val="clear" w:color="auto" w:fill="BFBFBF"/>
          </w:tcPr>
          <w:p>
            <w:pPr>
              <w:pStyle w:val="8"/>
              <w:spacing w:before="12" w:line="267" w:lineRule="exact"/>
              <w:ind w:right="8"/>
              <w:jc w:val="center"/>
              <w:rPr>
                <w:sz w:val="22"/>
              </w:rPr>
            </w:pPr>
            <w:r>
              <w:rPr>
                <w:w w:val="99"/>
                <w:sz w:val="22"/>
              </w:rPr>
              <w:t>5</w:t>
            </w:r>
          </w:p>
        </w:tc>
        <w:tc>
          <w:tcPr>
            <w:tcW w:w="1410" w:type="dxa"/>
            <w:shd w:val="clear" w:color="auto" w:fill="BFBFBF"/>
          </w:tcPr>
          <w:p>
            <w:pPr>
              <w:pStyle w:val="8"/>
              <w:spacing w:before="12" w:line="267" w:lineRule="exact"/>
              <w:ind w:left="4"/>
              <w:jc w:val="center"/>
              <w:rPr>
                <w:sz w:val="22"/>
              </w:rPr>
            </w:pPr>
            <w:r>
              <w:rPr>
                <w:w w:val="99"/>
                <w:sz w:val="22"/>
              </w:rPr>
              <w:t>6</w:t>
            </w:r>
          </w:p>
        </w:tc>
        <w:tc>
          <w:tcPr>
            <w:tcW w:w="1395" w:type="dxa"/>
            <w:shd w:val="clear" w:color="auto" w:fill="BFBFBF"/>
          </w:tcPr>
          <w:p>
            <w:pPr>
              <w:pStyle w:val="8"/>
              <w:spacing w:before="12" w:line="267" w:lineRule="exact"/>
              <w:ind w:right="8"/>
              <w:jc w:val="center"/>
              <w:rPr>
                <w:sz w:val="22"/>
              </w:rPr>
            </w:pPr>
            <w:r>
              <w:rPr>
                <w:w w:val="99"/>
                <w:sz w:val="22"/>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2081002</w:t>
            </w:r>
          </w:p>
        </w:tc>
        <w:tc>
          <w:tcPr>
            <w:tcW w:w="3570" w:type="dxa"/>
          </w:tcPr>
          <w:p>
            <w:pPr>
              <w:pStyle w:val="8"/>
              <w:spacing w:before="77"/>
              <w:ind w:left="240"/>
              <w:rPr>
                <w:sz w:val="20"/>
              </w:rPr>
            </w:pPr>
            <w:r>
              <w:rPr>
                <w:w w:val="95"/>
                <w:sz w:val="20"/>
              </w:rPr>
              <w:t>老年福</w:t>
            </w:r>
            <w:r>
              <w:rPr>
                <w:spacing w:val="-10"/>
                <w:w w:val="95"/>
                <w:sz w:val="20"/>
              </w:rPr>
              <w:t>利</w:t>
            </w:r>
          </w:p>
        </w:tc>
        <w:tc>
          <w:tcPr>
            <w:tcW w:w="1395" w:type="dxa"/>
          </w:tcPr>
          <w:p>
            <w:pPr>
              <w:pStyle w:val="8"/>
              <w:spacing w:before="77"/>
              <w:ind w:right="18"/>
              <w:jc w:val="right"/>
              <w:rPr>
                <w:sz w:val="20"/>
              </w:rPr>
            </w:pPr>
            <w:r>
              <w:rPr>
                <w:spacing w:val="-2"/>
                <w:sz w:val="20"/>
              </w:rPr>
              <w:t>12.88</w:t>
            </w:r>
          </w:p>
        </w:tc>
        <w:tc>
          <w:tcPr>
            <w:tcW w:w="1410" w:type="dxa"/>
          </w:tcPr>
          <w:p>
            <w:pPr>
              <w:pStyle w:val="8"/>
              <w:spacing w:before="77"/>
              <w:ind w:right="18"/>
              <w:jc w:val="right"/>
              <w:rPr>
                <w:sz w:val="20"/>
              </w:rPr>
            </w:pPr>
            <w:r>
              <w:rPr>
                <w:spacing w:val="-2"/>
                <w:sz w:val="20"/>
              </w:rPr>
              <w:t>12.88</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20811</w:t>
            </w:r>
          </w:p>
        </w:tc>
        <w:tc>
          <w:tcPr>
            <w:tcW w:w="3570" w:type="dxa"/>
          </w:tcPr>
          <w:p>
            <w:pPr>
              <w:pStyle w:val="8"/>
              <w:spacing w:before="77"/>
              <w:ind w:left="30"/>
              <w:rPr>
                <w:sz w:val="20"/>
              </w:rPr>
            </w:pPr>
            <w:r>
              <w:rPr>
                <w:w w:val="95"/>
                <w:sz w:val="20"/>
              </w:rPr>
              <w:t>残疾人事</w:t>
            </w:r>
            <w:r>
              <w:rPr>
                <w:spacing w:val="-10"/>
                <w:w w:val="95"/>
                <w:sz w:val="20"/>
              </w:rPr>
              <w:t>业</w:t>
            </w:r>
          </w:p>
        </w:tc>
        <w:tc>
          <w:tcPr>
            <w:tcW w:w="1395" w:type="dxa"/>
          </w:tcPr>
          <w:p>
            <w:pPr>
              <w:pStyle w:val="8"/>
              <w:spacing w:before="77"/>
              <w:ind w:right="18"/>
              <w:jc w:val="right"/>
              <w:rPr>
                <w:sz w:val="20"/>
              </w:rPr>
            </w:pPr>
            <w:r>
              <w:rPr>
                <w:spacing w:val="-4"/>
                <w:sz w:val="20"/>
              </w:rPr>
              <w:t>0.27</w:t>
            </w:r>
          </w:p>
        </w:tc>
        <w:tc>
          <w:tcPr>
            <w:tcW w:w="1410" w:type="dxa"/>
          </w:tcPr>
          <w:p>
            <w:pPr>
              <w:pStyle w:val="8"/>
              <w:spacing w:before="77"/>
              <w:ind w:right="18"/>
              <w:jc w:val="right"/>
              <w:rPr>
                <w:sz w:val="20"/>
              </w:rPr>
            </w:pPr>
            <w:r>
              <w:rPr>
                <w:spacing w:val="-4"/>
                <w:sz w:val="20"/>
              </w:rPr>
              <w:t>0.27</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2081104</w:t>
            </w:r>
          </w:p>
        </w:tc>
        <w:tc>
          <w:tcPr>
            <w:tcW w:w="3570" w:type="dxa"/>
          </w:tcPr>
          <w:p>
            <w:pPr>
              <w:pStyle w:val="8"/>
              <w:spacing w:before="92"/>
              <w:ind w:left="240"/>
              <w:rPr>
                <w:sz w:val="20"/>
              </w:rPr>
            </w:pPr>
            <w:r>
              <w:rPr>
                <w:w w:val="95"/>
                <w:sz w:val="20"/>
              </w:rPr>
              <w:t>残疾人康</w:t>
            </w:r>
            <w:r>
              <w:rPr>
                <w:spacing w:val="-10"/>
                <w:w w:val="95"/>
                <w:sz w:val="20"/>
              </w:rPr>
              <w:t>复</w:t>
            </w:r>
          </w:p>
        </w:tc>
        <w:tc>
          <w:tcPr>
            <w:tcW w:w="1395" w:type="dxa"/>
          </w:tcPr>
          <w:p>
            <w:pPr>
              <w:pStyle w:val="8"/>
              <w:spacing w:before="92"/>
              <w:ind w:right="18"/>
              <w:jc w:val="right"/>
              <w:rPr>
                <w:sz w:val="20"/>
              </w:rPr>
            </w:pPr>
            <w:r>
              <w:rPr>
                <w:spacing w:val="-4"/>
                <w:sz w:val="20"/>
              </w:rPr>
              <w:t>0.27</w:t>
            </w:r>
          </w:p>
        </w:tc>
        <w:tc>
          <w:tcPr>
            <w:tcW w:w="1410" w:type="dxa"/>
          </w:tcPr>
          <w:p>
            <w:pPr>
              <w:pStyle w:val="8"/>
              <w:spacing w:before="92"/>
              <w:ind w:right="18"/>
              <w:jc w:val="right"/>
              <w:rPr>
                <w:sz w:val="20"/>
              </w:rPr>
            </w:pPr>
            <w:r>
              <w:rPr>
                <w:spacing w:val="-4"/>
                <w:sz w:val="20"/>
              </w:rPr>
              <w:t>0.27</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20819</w:t>
            </w:r>
          </w:p>
        </w:tc>
        <w:tc>
          <w:tcPr>
            <w:tcW w:w="3570" w:type="dxa"/>
          </w:tcPr>
          <w:p>
            <w:pPr>
              <w:pStyle w:val="8"/>
              <w:spacing w:before="77"/>
              <w:ind w:left="30"/>
              <w:rPr>
                <w:sz w:val="20"/>
              </w:rPr>
            </w:pPr>
            <w:r>
              <w:rPr>
                <w:w w:val="95"/>
                <w:sz w:val="20"/>
              </w:rPr>
              <w:t>最低生活保</w:t>
            </w:r>
            <w:r>
              <w:rPr>
                <w:spacing w:val="-10"/>
                <w:w w:val="95"/>
                <w:sz w:val="20"/>
              </w:rPr>
              <w:t>障</w:t>
            </w:r>
          </w:p>
        </w:tc>
        <w:tc>
          <w:tcPr>
            <w:tcW w:w="1395" w:type="dxa"/>
          </w:tcPr>
          <w:p>
            <w:pPr>
              <w:pStyle w:val="8"/>
              <w:spacing w:before="77"/>
              <w:ind w:right="18"/>
              <w:jc w:val="right"/>
              <w:rPr>
                <w:sz w:val="20"/>
              </w:rPr>
            </w:pPr>
            <w:r>
              <w:rPr>
                <w:spacing w:val="-2"/>
                <w:sz w:val="20"/>
              </w:rPr>
              <w:t>21.00</w:t>
            </w:r>
          </w:p>
        </w:tc>
        <w:tc>
          <w:tcPr>
            <w:tcW w:w="1410" w:type="dxa"/>
          </w:tcPr>
          <w:p>
            <w:pPr>
              <w:pStyle w:val="8"/>
              <w:spacing w:before="77"/>
              <w:ind w:right="18"/>
              <w:jc w:val="right"/>
              <w:rPr>
                <w:sz w:val="20"/>
              </w:rPr>
            </w:pPr>
            <w:r>
              <w:rPr>
                <w:spacing w:val="-2"/>
                <w:sz w:val="20"/>
              </w:rPr>
              <w:t>21.00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2081901</w:t>
            </w:r>
          </w:p>
        </w:tc>
        <w:tc>
          <w:tcPr>
            <w:tcW w:w="3570" w:type="dxa"/>
          </w:tcPr>
          <w:p>
            <w:pPr>
              <w:pStyle w:val="8"/>
              <w:spacing w:before="77"/>
              <w:ind w:left="240"/>
              <w:rPr>
                <w:sz w:val="20"/>
              </w:rPr>
            </w:pPr>
            <w:r>
              <w:rPr>
                <w:w w:val="95"/>
                <w:sz w:val="20"/>
              </w:rPr>
              <w:t>城市最低生活保障金支</w:t>
            </w:r>
            <w:r>
              <w:rPr>
                <w:spacing w:val="-10"/>
                <w:w w:val="95"/>
                <w:sz w:val="20"/>
              </w:rPr>
              <w:t>出</w:t>
            </w:r>
          </w:p>
        </w:tc>
        <w:tc>
          <w:tcPr>
            <w:tcW w:w="1395" w:type="dxa"/>
          </w:tcPr>
          <w:p>
            <w:pPr>
              <w:pStyle w:val="8"/>
              <w:spacing w:before="77"/>
              <w:ind w:right="18"/>
              <w:jc w:val="right"/>
              <w:rPr>
                <w:sz w:val="20"/>
              </w:rPr>
            </w:pPr>
            <w:r>
              <w:rPr>
                <w:spacing w:val="-2"/>
                <w:sz w:val="20"/>
              </w:rPr>
              <w:t>21.00</w:t>
            </w:r>
          </w:p>
        </w:tc>
        <w:tc>
          <w:tcPr>
            <w:tcW w:w="1410" w:type="dxa"/>
          </w:tcPr>
          <w:p>
            <w:pPr>
              <w:pStyle w:val="8"/>
              <w:spacing w:before="77"/>
              <w:ind w:right="18"/>
              <w:jc w:val="right"/>
              <w:rPr>
                <w:sz w:val="20"/>
              </w:rPr>
            </w:pPr>
            <w:r>
              <w:rPr>
                <w:spacing w:val="-2"/>
                <w:sz w:val="20"/>
              </w:rPr>
              <w:t>21.00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20825</w:t>
            </w:r>
          </w:p>
        </w:tc>
        <w:tc>
          <w:tcPr>
            <w:tcW w:w="3570" w:type="dxa"/>
          </w:tcPr>
          <w:p>
            <w:pPr>
              <w:pStyle w:val="8"/>
              <w:spacing w:before="77"/>
              <w:ind w:left="30"/>
              <w:rPr>
                <w:sz w:val="20"/>
              </w:rPr>
            </w:pPr>
            <w:r>
              <w:rPr>
                <w:w w:val="95"/>
                <w:sz w:val="20"/>
              </w:rPr>
              <w:t>其他生活救</w:t>
            </w:r>
            <w:r>
              <w:rPr>
                <w:spacing w:val="-10"/>
                <w:w w:val="95"/>
                <w:sz w:val="20"/>
              </w:rPr>
              <w:t>助</w:t>
            </w:r>
          </w:p>
        </w:tc>
        <w:tc>
          <w:tcPr>
            <w:tcW w:w="1395" w:type="dxa"/>
          </w:tcPr>
          <w:p>
            <w:pPr>
              <w:pStyle w:val="8"/>
              <w:spacing w:before="77"/>
              <w:ind w:right="18"/>
              <w:jc w:val="right"/>
              <w:rPr>
                <w:sz w:val="20"/>
              </w:rPr>
            </w:pPr>
            <w:r>
              <w:rPr>
                <w:spacing w:val="-2"/>
                <w:sz w:val="20"/>
              </w:rPr>
              <w:t>56.80</w:t>
            </w:r>
          </w:p>
        </w:tc>
        <w:tc>
          <w:tcPr>
            <w:tcW w:w="1410" w:type="dxa"/>
          </w:tcPr>
          <w:p>
            <w:pPr>
              <w:pStyle w:val="8"/>
              <w:spacing w:before="77"/>
              <w:ind w:right="18"/>
              <w:jc w:val="right"/>
              <w:rPr>
                <w:sz w:val="20"/>
              </w:rPr>
            </w:pPr>
            <w:r>
              <w:rPr>
                <w:spacing w:val="-2"/>
                <w:sz w:val="20"/>
              </w:rPr>
              <w:t>56.80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2082501</w:t>
            </w:r>
          </w:p>
        </w:tc>
        <w:tc>
          <w:tcPr>
            <w:tcW w:w="3570" w:type="dxa"/>
          </w:tcPr>
          <w:p>
            <w:pPr>
              <w:pStyle w:val="8"/>
              <w:spacing w:before="92"/>
              <w:ind w:left="240"/>
              <w:rPr>
                <w:sz w:val="20"/>
              </w:rPr>
            </w:pPr>
            <w:r>
              <w:rPr>
                <w:w w:val="95"/>
                <w:sz w:val="20"/>
              </w:rPr>
              <w:t>其他城市生活救</w:t>
            </w:r>
            <w:r>
              <w:rPr>
                <w:spacing w:val="-10"/>
                <w:w w:val="95"/>
                <w:sz w:val="20"/>
              </w:rPr>
              <w:t>助</w:t>
            </w:r>
          </w:p>
        </w:tc>
        <w:tc>
          <w:tcPr>
            <w:tcW w:w="1395" w:type="dxa"/>
          </w:tcPr>
          <w:p>
            <w:pPr>
              <w:pStyle w:val="8"/>
              <w:spacing w:before="92"/>
              <w:ind w:right="18"/>
              <w:jc w:val="right"/>
              <w:rPr>
                <w:sz w:val="20"/>
              </w:rPr>
            </w:pPr>
            <w:r>
              <w:rPr>
                <w:spacing w:val="-2"/>
                <w:sz w:val="20"/>
              </w:rPr>
              <w:t>56.80</w:t>
            </w:r>
          </w:p>
        </w:tc>
        <w:tc>
          <w:tcPr>
            <w:tcW w:w="1410" w:type="dxa"/>
          </w:tcPr>
          <w:p>
            <w:pPr>
              <w:pStyle w:val="8"/>
              <w:spacing w:before="92"/>
              <w:ind w:right="18"/>
              <w:jc w:val="right"/>
              <w:rPr>
                <w:sz w:val="20"/>
              </w:rPr>
            </w:pPr>
            <w:r>
              <w:rPr>
                <w:spacing w:val="-2"/>
                <w:sz w:val="20"/>
              </w:rPr>
              <w:t>56.80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245" w:type="dxa"/>
          </w:tcPr>
          <w:p>
            <w:pPr>
              <w:pStyle w:val="8"/>
              <w:spacing w:before="77"/>
              <w:ind w:left="195"/>
              <w:rPr>
                <w:sz w:val="20"/>
              </w:rPr>
            </w:pPr>
            <w:r>
              <w:rPr>
                <w:spacing w:val="-2"/>
                <w:sz w:val="20"/>
              </w:rPr>
              <w:t>20828</w:t>
            </w:r>
          </w:p>
        </w:tc>
        <w:tc>
          <w:tcPr>
            <w:tcW w:w="3570" w:type="dxa"/>
          </w:tcPr>
          <w:p>
            <w:pPr>
              <w:pStyle w:val="8"/>
              <w:spacing w:before="77"/>
              <w:ind w:left="30"/>
              <w:rPr>
                <w:sz w:val="20"/>
              </w:rPr>
            </w:pPr>
            <w:r>
              <w:rPr>
                <w:w w:val="95"/>
                <w:sz w:val="20"/>
              </w:rPr>
              <w:t>退役军人管理事</w:t>
            </w:r>
            <w:r>
              <w:rPr>
                <w:spacing w:val="-10"/>
                <w:w w:val="95"/>
                <w:sz w:val="20"/>
              </w:rPr>
              <w:t>务</w:t>
            </w:r>
          </w:p>
        </w:tc>
        <w:tc>
          <w:tcPr>
            <w:tcW w:w="1395" w:type="dxa"/>
          </w:tcPr>
          <w:p>
            <w:pPr>
              <w:pStyle w:val="8"/>
              <w:spacing w:before="77"/>
              <w:ind w:right="18"/>
              <w:jc w:val="right"/>
              <w:rPr>
                <w:sz w:val="20"/>
              </w:rPr>
            </w:pPr>
            <w:r>
              <w:rPr>
                <w:spacing w:val="-4"/>
                <w:sz w:val="20"/>
              </w:rPr>
              <w:t>2.50</w:t>
            </w:r>
          </w:p>
        </w:tc>
        <w:tc>
          <w:tcPr>
            <w:tcW w:w="1410" w:type="dxa"/>
          </w:tcPr>
          <w:p>
            <w:pPr>
              <w:pStyle w:val="8"/>
              <w:spacing w:before="77"/>
              <w:ind w:right="18"/>
              <w:jc w:val="right"/>
              <w:rPr>
                <w:sz w:val="20"/>
              </w:rPr>
            </w:pPr>
            <w:r>
              <w:rPr>
                <w:spacing w:val="-4"/>
                <w:sz w:val="20"/>
              </w:rPr>
              <w:t>2.50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2082899</w:t>
            </w:r>
          </w:p>
        </w:tc>
        <w:tc>
          <w:tcPr>
            <w:tcW w:w="3570" w:type="dxa"/>
          </w:tcPr>
          <w:p>
            <w:pPr>
              <w:pStyle w:val="8"/>
              <w:spacing w:before="77"/>
              <w:ind w:left="240"/>
              <w:rPr>
                <w:sz w:val="20"/>
              </w:rPr>
            </w:pPr>
            <w:r>
              <w:rPr>
                <w:w w:val="95"/>
                <w:sz w:val="20"/>
              </w:rPr>
              <w:t>其他退役军人事务管理支</w:t>
            </w:r>
            <w:r>
              <w:rPr>
                <w:spacing w:val="-10"/>
                <w:w w:val="95"/>
                <w:sz w:val="20"/>
              </w:rPr>
              <w:t>出</w:t>
            </w:r>
          </w:p>
        </w:tc>
        <w:tc>
          <w:tcPr>
            <w:tcW w:w="1395" w:type="dxa"/>
          </w:tcPr>
          <w:p>
            <w:pPr>
              <w:pStyle w:val="8"/>
              <w:spacing w:before="77"/>
              <w:ind w:right="18"/>
              <w:jc w:val="right"/>
              <w:rPr>
                <w:sz w:val="20"/>
              </w:rPr>
            </w:pPr>
            <w:r>
              <w:rPr>
                <w:spacing w:val="-4"/>
                <w:sz w:val="20"/>
              </w:rPr>
              <w:t>2.50</w:t>
            </w:r>
          </w:p>
        </w:tc>
        <w:tc>
          <w:tcPr>
            <w:tcW w:w="1410" w:type="dxa"/>
          </w:tcPr>
          <w:p>
            <w:pPr>
              <w:pStyle w:val="8"/>
              <w:spacing w:before="77"/>
              <w:ind w:right="18"/>
              <w:jc w:val="right"/>
              <w:rPr>
                <w:sz w:val="20"/>
              </w:rPr>
            </w:pPr>
            <w:r>
              <w:rPr>
                <w:spacing w:val="-4"/>
                <w:sz w:val="20"/>
              </w:rPr>
              <w:t>2.50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20899</w:t>
            </w:r>
          </w:p>
        </w:tc>
        <w:tc>
          <w:tcPr>
            <w:tcW w:w="3570" w:type="dxa"/>
          </w:tcPr>
          <w:p>
            <w:pPr>
              <w:pStyle w:val="8"/>
              <w:spacing w:before="77"/>
              <w:ind w:left="30"/>
              <w:rPr>
                <w:sz w:val="20"/>
              </w:rPr>
            </w:pPr>
            <w:r>
              <w:rPr>
                <w:w w:val="95"/>
                <w:sz w:val="20"/>
              </w:rPr>
              <w:t>其他社会保障和就业支</w:t>
            </w:r>
            <w:r>
              <w:rPr>
                <w:spacing w:val="-10"/>
                <w:w w:val="95"/>
                <w:sz w:val="20"/>
              </w:rPr>
              <w:t>出</w:t>
            </w:r>
          </w:p>
        </w:tc>
        <w:tc>
          <w:tcPr>
            <w:tcW w:w="1395" w:type="dxa"/>
          </w:tcPr>
          <w:p>
            <w:pPr>
              <w:pStyle w:val="8"/>
              <w:spacing w:before="77"/>
              <w:ind w:right="18"/>
              <w:jc w:val="right"/>
              <w:rPr>
                <w:sz w:val="20"/>
              </w:rPr>
            </w:pPr>
            <w:r>
              <w:rPr>
                <w:spacing w:val="-4"/>
                <w:sz w:val="20"/>
              </w:rPr>
              <w:t>7.16</w:t>
            </w:r>
          </w:p>
        </w:tc>
        <w:tc>
          <w:tcPr>
            <w:tcW w:w="1410" w:type="dxa"/>
          </w:tcPr>
          <w:p>
            <w:pPr>
              <w:pStyle w:val="8"/>
              <w:spacing w:before="77"/>
              <w:ind w:right="18"/>
              <w:jc w:val="right"/>
              <w:rPr>
                <w:sz w:val="20"/>
              </w:rPr>
            </w:pPr>
            <w:r>
              <w:rPr>
                <w:spacing w:val="-4"/>
                <w:sz w:val="20"/>
              </w:rPr>
              <w:t>7.16</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2089999</w:t>
            </w:r>
          </w:p>
        </w:tc>
        <w:tc>
          <w:tcPr>
            <w:tcW w:w="3570" w:type="dxa"/>
          </w:tcPr>
          <w:p>
            <w:pPr>
              <w:pStyle w:val="8"/>
              <w:spacing w:before="92"/>
              <w:ind w:left="240"/>
              <w:rPr>
                <w:sz w:val="20"/>
              </w:rPr>
            </w:pPr>
            <w:r>
              <w:rPr>
                <w:w w:val="95"/>
                <w:sz w:val="20"/>
              </w:rPr>
              <w:t>其他社会保障和就业支</w:t>
            </w:r>
            <w:r>
              <w:rPr>
                <w:spacing w:val="-10"/>
                <w:w w:val="95"/>
                <w:sz w:val="20"/>
              </w:rPr>
              <w:t>出</w:t>
            </w:r>
          </w:p>
        </w:tc>
        <w:tc>
          <w:tcPr>
            <w:tcW w:w="1395" w:type="dxa"/>
          </w:tcPr>
          <w:p>
            <w:pPr>
              <w:pStyle w:val="8"/>
              <w:spacing w:before="92"/>
              <w:ind w:right="18"/>
              <w:jc w:val="right"/>
              <w:rPr>
                <w:sz w:val="20"/>
              </w:rPr>
            </w:pPr>
            <w:r>
              <w:rPr>
                <w:spacing w:val="-4"/>
                <w:sz w:val="20"/>
              </w:rPr>
              <w:t>7.16</w:t>
            </w:r>
          </w:p>
        </w:tc>
        <w:tc>
          <w:tcPr>
            <w:tcW w:w="1410" w:type="dxa"/>
          </w:tcPr>
          <w:p>
            <w:pPr>
              <w:pStyle w:val="8"/>
              <w:spacing w:before="92"/>
              <w:ind w:right="18"/>
              <w:jc w:val="right"/>
              <w:rPr>
                <w:sz w:val="20"/>
              </w:rPr>
            </w:pPr>
            <w:r>
              <w:rPr>
                <w:spacing w:val="-4"/>
                <w:sz w:val="20"/>
              </w:rPr>
              <w:t>7.16</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5"/>
                <w:sz w:val="20"/>
              </w:rPr>
              <w:t>210</w:t>
            </w:r>
          </w:p>
        </w:tc>
        <w:tc>
          <w:tcPr>
            <w:tcW w:w="3570" w:type="dxa"/>
          </w:tcPr>
          <w:p>
            <w:pPr>
              <w:pStyle w:val="8"/>
              <w:spacing w:before="77"/>
              <w:ind w:left="30"/>
              <w:rPr>
                <w:sz w:val="20"/>
              </w:rPr>
            </w:pPr>
            <w:r>
              <w:rPr>
                <w:w w:val="95"/>
                <w:sz w:val="20"/>
              </w:rPr>
              <w:t>卫生健康支</w:t>
            </w:r>
            <w:r>
              <w:rPr>
                <w:spacing w:val="-10"/>
                <w:w w:val="95"/>
                <w:sz w:val="20"/>
              </w:rPr>
              <w:t>出</w:t>
            </w:r>
          </w:p>
        </w:tc>
        <w:tc>
          <w:tcPr>
            <w:tcW w:w="1395" w:type="dxa"/>
          </w:tcPr>
          <w:p>
            <w:pPr>
              <w:pStyle w:val="8"/>
              <w:spacing w:before="77"/>
              <w:ind w:right="18"/>
              <w:jc w:val="right"/>
              <w:rPr>
                <w:sz w:val="20"/>
              </w:rPr>
            </w:pPr>
            <w:r>
              <w:rPr>
                <w:spacing w:val="-2"/>
                <w:sz w:val="20"/>
              </w:rPr>
              <w:t>321.23</w:t>
            </w:r>
          </w:p>
        </w:tc>
        <w:tc>
          <w:tcPr>
            <w:tcW w:w="1410" w:type="dxa"/>
          </w:tcPr>
          <w:p>
            <w:pPr>
              <w:pStyle w:val="8"/>
              <w:spacing w:before="77"/>
              <w:ind w:right="18"/>
              <w:jc w:val="right"/>
              <w:rPr>
                <w:sz w:val="20"/>
              </w:rPr>
            </w:pPr>
            <w:r>
              <w:rPr>
                <w:spacing w:val="-2"/>
                <w:sz w:val="20"/>
              </w:rPr>
              <w:t>93.63</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spacing w:before="77"/>
              <w:ind w:right="18"/>
              <w:jc w:val="right"/>
              <w:rPr>
                <w:sz w:val="20"/>
              </w:rPr>
            </w:pPr>
            <w:r>
              <w:rPr>
                <w:spacing w:val="-2"/>
                <w:sz w:val="20"/>
              </w:rPr>
              <w:t>227.60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21004</w:t>
            </w:r>
          </w:p>
        </w:tc>
        <w:tc>
          <w:tcPr>
            <w:tcW w:w="3570" w:type="dxa"/>
          </w:tcPr>
          <w:p>
            <w:pPr>
              <w:pStyle w:val="8"/>
              <w:spacing w:before="77"/>
              <w:ind w:left="30"/>
              <w:rPr>
                <w:sz w:val="20"/>
              </w:rPr>
            </w:pPr>
            <w:r>
              <w:rPr>
                <w:w w:val="95"/>
                <w:sz w:val="20"/>
              </w:rPr>
              <w:t>公共卫</w:t>
            </w:r>
            <w:r>
              <w:rPr>
                <w:spacing w:val="-10"/>
                <w:w w:val="95"/>
                <w:sz w:val="20"/>
              </w:rPr>
              <w:t>生</w:t>
            </w:r>
          </w:p>
        </w:tc>
        <w:tc>
          <w:tcPr>
            <w:tcW w:w="1395" w:type="dxa"/>
          </w:tcPr>
          <w:p>
            <w:pPr>
              <w:pStyle w:val="8"/>
              <w:spacing w:before="77"/>
              <w:ind w:right="18"/>
              <w:jc w:val="right"/>
              <w:rPr>
                <w:sz w:val="20"/>
              </w:rPr>
            </w:pPr>
            <w:r>
              <w:rPr>
                <w:spacing w:val="-2"/>
                <w:sz w:val="20"/>
              </w:rPr>
              <w:t>311.90</w:t>
            </w:r>
          </w:p>
        </w:tc>
        <w:tc>
          <w:tcPr>
            <w:tcW w:w="1410" w:type="dxa"/>
          </w:tcPr>
          <w:p>
            <w:pPr>
              <w:pStyle w:val="8"/>
              <w:spacing w:before="77"/>
              <w:ind w:right="18"/>
              <w:jc w:val="right"/>
              <w:rPr>
                <w:sz w:val="20"/>
              </w:rPr>
            </w:pPr>
            <w:r>
              <w:rPr>
                <w:spacing w:val="-2"/>
                <w:sz w:val="20"/>
              </w:rPr>
              <w:t>84.30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spacing w:before="77"/>
              <w:ind w:right="18"/>
              <w:jc w:val="right"/>
              <w:rPr>
                <w:sz w:val="20"/>
              </w:rPr>
            </w:pPr>
            <w:r>
              <w:rPr>
                <w:spacing w:val="-2"/>
                <w:sz w:val="20"/>
              </w:rPr>
              <w:t>227.60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2100401</w:t>
            </w:r>
          </w:p>
        </w:tc>
        <w:tc>
          <w:tcPr>
            <w:tcW w:w="3570" w:type="dxa"/>
          </w:tcPr>
          <w:p>
            <w:pPr>
              <w:pStyle w:val="8"/>
              <w:spacing w:before="77"/>
              <w:ind w:left="240"/>
              <w:rPr>
                <w:sz w:val="20"/>
              </w:rPr>
            </w:pPr>
            <w:r>
              <w:rPr>
                <w:w w:val="95"/>
                <w:sz w:val="20"/>
              </w:rPr>
              <w:t>疾病预防控制机</w:t>
            </w:r>
            <w:r>
              <w:rPr>
                <w:spacing w:val="-10"/>
                <w:w w:val="95"/>
                <w:sz w:val="20"/>
              </w:rPr>
              <w:t>构</w:t>
            </w:r>
          </w:p>
        </w:tc>
        <w:tc>
          <w:tcPr>
            <w:tcW w:w="1395" w:type="dxa"/>
          </w:tcPr>
          <w:p>
            <w:pPr>
              <w:pStyle w:val="8"/>
              <w:spacing w:before="77"/>
              <w:ind w:right="18"/>
              <w:jc w:val="right"/>
              <w:rPr>
                <w:sz w:val="20"/>
              </w:rPr>
            </w:pPr>
            <w:r>
              <w:rPr>
                <w:spacing w:val="-2"/>
                <w:sz w:val="20"/>
              </w:rPr>
              <w:t>227.60</w:t>
            </w:r>
          </w:p>
        </w:tc>
        <w:tc>
          <w:tcPr>
            <w:tcW w:w="1410"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spacing w:before="77"/>
              <w:ind w:right="18"/>
              <w:jc w:val="right"/>
              <w:rPr>
                <w:sz w:val="20"/>
              </w:rPr>
            </w:pPr>
            <w:r>
              <w:rPr>
                <w:spacing w:val="-2"/>
                <w:sz w:val="20"/>
              </w:rPr>
              <w:t>227.60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2100406</w:t>
            </w:r>
          </w:p>
        </w:tc>
        <w:tc>
          <w:tcPr>
            <w:tcW w:w="3570" w:type="dxa"/>
          </w:tcPr>
          <w:p>
            <w:pPr>
              <w:pStyle w:val="8"/>
              <w:spacing w:before="92"/>
              <w:ind w:left="240"/>
              <w:rPr>
                <w:sz w:val="20"/>
              </w:rPr>
            </w:pPr>
            <w:r>
              <w:rPr>
                <w:w w:val="95"/>
                <w:sz w:val="20"/>
              </w:rPr>
              <w:t>采供血机</w:t>
            </w:r>
            <w:r>
              <w:rPr>
                <w:spacing w:val="-10"/>
                <w:w w:val="95"/>
                <w:sz w:val="20"/>
              </w:rPr>
              <w:t>构</w:t>
            </w:r>
          </w:p>
        </w:tc>
        <w:tc>
          <w:tcPr>
            <w:tcW w:w="1395" w:type="dxa"/>
          </w:tcPr>
          <w:p>
            <w:pPr>
              <w:pStyle w:val="8"/>
              <w:spacing w:before="92"/>
              <w:ind w:right="18"/>
              <w:jc w:val="right"/>
              <w:rPr>
                <w:sz w:val="20"/>
              </w:rPr>
            </w:pPr>
            <w:r>
              <w:rPr>
                <w:spacing w:val="-4"/>
                <w:sz w:val="20"/>
              </w:rPr>
              <w:t>1.70</w:t>
            </w:r>
          </w:p>
        </w:tc>
        <w:tc>
          <w:tcPr>
            <w:tcW w:w="1410" w:type="dxa"/>
          </w:tcPr>
          <w:p>
            <w:pPr>
              <w:pStyle w:val="8"/>
              <w:spacing w:before="92"/>
              <w:ind w:right="18"/>
              <w:jc w:val="right"/>
              <w:rPr>
                <w:sz w:val="20"/>
              </w:rPr>
            </w:pPr>
            <w:r>
              <w:rPr>
                <w:spacing w:val="-4"/>
                <w:sz w:val="20"/>
              </w:rPr>
              <w:t>1.70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bl>
    <w:p>
      <w:pPr>
        <w:spacing w:after="0"/>
        <w:rPr>
          <w:rFonts w:ascii="Times New Roman"/>
          <w:sz w:val="20"/>
        </w:rPr>
        <w:sectPr>
          <w:pgSz w:w="16840" w:h="11910" w:orient="landscape"/>
          <w:pgMar w:top="1660" w:right="1000" w:bottom="1740" w:left="960" w:header="621" w:footer="1546"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5"/>
        <w:gridCol w:w="3570"/>
        <w:gridCol w:w="1395"/>
        <w:gridCol w:w="1410"/>
        <w:gridCol w:w="1395"/>
        <w:gridCol w:w="1395"/>
        <w:gridCol w:w="1395"/>
        <w:gridCol w:w="1410"/>
        <w:gridCol w:w="1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815" w:type="dxa"/>
            <w:gridSpan w:val="2"/>
            <w:shd w:val="clear" w:color="auto" w:fill="BFBFBF"/>
          </w:tcPr>
          <w:p>
            <w:pPr>
              <w:pStyle w:val="8"/>
              <w:spacing w:line="265" w:lineRule="exact"/>
              <w:ind w:left="2168" w:right="2173"/>
              <w:jc w:val="center"/>
              <w:rPr>
                <w:sz w:val="22"/>
              </w:rPr>
            </w:pPr>
            <w:r>
              <w:rPr>
                <w:w w:val="95"/>
                <w:sz w:val="22"/>
              </w:rPr>
              <w:t>项</w:t>
            </w:r>
            <w:r>
              <w:rPr>
                <w:spacing w:val="-10"/>
                <w:sz w:val="22"/>
              </w:rPr>
              <w:t>目</w:t>
            </w:r>
          </w:p>
        </w:tc>
        <w:tc>
          <w:tcPr>
            <w:tcW w:w="1395" w:type="dxa"/>
            <w:vMerge w:val="restart"/>
            <w:shd w:val="clear" w:color="auto" w:fill="BFBFBF"/>
          </w:tcPr>
          <w:p>
            <w:pPr>
              <w:pStyle w:val="8"/>
              <w:rPr>
                <w:sz w:val="22"/>
              </w:rPr>
            </w:pPr>
          </w:p>
          <w:p>
            <w:pPr>
              <w:pStyle w:val="8"/>
              <w:spacing w:before="180"/>
              <w:ind w:left="15"/>
              <w:rPr>
                <w:sz w:val="22"/>
              </w:rPr>
            </w:pPr>
            <w:r>
              <w:rPr>
                <w:w w:val="95"/>
                <w:sz w:val="22"/>
              </w:rPr>
              <w:t>本年收入合</w:t>
            </w:r>
            <w:r>
              <w:rPr>
                <w:spacing w:val="-10"/>
                <w:w w:val="95"/>
                <w:sz w:val="22"/>
              </w:rPr>
              <w:t>计</w:t>
            </w:r>
          </w:p>
        </w:tc>
        <w:tc>
          <w:tcPr>
            <w:tcW w:w="1410" w:type="dxa"/>
            <w:vMerge w:val="restart"/>
            <w:shd w:val="clear" w:color="auto" w:fill="BFBFBF"/>
          </w:tcPr>
          <w:p>
            <w:pPr>
              <w:pStyle w:val="8"/>
              <w:rPr>
                <w:sz w:val="22"/>
              </w:rPr>
            </w:pPr>
          </w:p>
          <w:p>
            <w:pPr>
              <w:pStyle w:val="8"/>
              <w:spacing w:before="180"/>
              <w:ind w:left="30"/>
              <w:rPr>
                <w:sz w:val="22"/>
              </w:rPr>
            </w:pPr>
            <w:r>
              <w:rPr>
                <w:w w:val="95"/>
                <w:sz w:val="22"/>
              </w:rPr>
              <w:t>财政拨款收</w:t>
            </w:r>
            <w:r>
              <w:rPr>
                <w:spacing w:val="-10"/>
                <w:w w:val="95"/>
                <w:sz w:val="22"/>
              </w:rPr>
              <w:t>入</w:t>
            </w:r>
          </w:p>
        </w:tc>
        <w:tc>
          <w:tcPr>
            <w:tcW w:w="1395" w:type="dxa"/>
            <w:vMerge w:val="restart"/>
            <w:shd w:val="clear" w:color="auto" w:fill="BFBFBF"/>
          </w:tcPr>
          <w:p>
            <w:pPr>
              <w:pStyle w:val="8"/>
              <w:rPr>
                <w:sz w:val="22"/>
              </w:rPr>
            </w:pPr>
          </w:p>
          <w:p>
            <w:pPr>
              <w:pStyle w:val="8"/>
              <w:spacing w:before="180"/>
              <w:ind w:left="15"/>
              <w:rPr>
                <w:sz w:val="22"/>
              </w:rPr>
            </w:pPr>
            <w:r>
              <w:rPr>
                <w:w w:val="95"/>
                <w:sz w:val="22"/>
              </w:rPr>
              <w:t>上级补助收</w:t>
            </w:r>
            <w:r>
              <w:rPr>
                <w:spacing w:val="-10"/>
                <w:w w:val="95"/>
                <w:sz w:val="22"/>
              </w:rPr>
              <w:t>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事业收</w:t>
            </w:r>
            <w:r>
              <w:rPr>
                <w:spacing w:val="-10"/>
                <w:w w:val="95"/>
                <w:sz w:val="22"/>
              </w:rPr>
              <w:t>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经营收</w:t>
            </w:r>
            <w:r>
              <w:rPr>
                <w:spacing w:val="-10"/>
                <w:w w:val="95"/>
                <w:sz w:val="22"/>
              </w:rPr>
              <w:t>入</w:t>
            </w:r>
          </w:p>
        </w:tc>
        <w:tc>
          <w:tcPr>
            <w:tcW w:w="1410" w:type="dxa"/>
            <w:vMerge w:val="restart"/>
            <w:shd w:val="clear" w:color="auto" w:fill="BFBFBF"/>
          </w:tcPr>
          <w:p>
            <w:pPr>
              <w:pStyle w:val="8"/>
              <w:spacing w:before="3"/>
              <w:rPr>
                <w:sz w:val="26"/>
              </w:rPr>
            </w:pPr>
          </w:p>
          <w:p>
            <w:pPr>
              <w:pStyle w:val="8"/>
              <w:spacing w:line="230" w:lineRule="auto"/>
              <w:ind w:left="480" w:right="20" w:hanging="450"/>
              <w:rPr>
                <w:sz w:val="22"/>
              </w:rPr>
            </w:pPr>
            <w:r>
              <w:rPr>
                <w:spacing w:val="-2"/>
                <w:sz w:val="22"/>
              </w:rPr>
              <w:t>附属单位上缴</w:t>
            </w:r>
            <w:r>
              <w:rPr>
                <w:spacing w:val="-6"/>
                <w:sz w:val="22"/>
              </w:rPr>
              <w:t>收入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其他收</w:t>
            </w:r>
            <w:r>
              <w:rPr>
                <w:spacing w:val="-10"/>
                <w:w w:val="95"/>
                <w:sz w:val="22"/>
              </w:rPr>
              <w:t>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245" w:type="dxa"/>
            <w:shd w:val="clear" w:color="auto" w:fill="BFBFBF"/>
          </w:tcPr>
          <w:p>
            <w:pPr>
              <w:pStyle w:val="8"/>
              <w:spacing w:before="186" w:line="230" w:lineRule="auto"/>
              <w:ind w:left="285" w:right="50" w:hanging="225"/>
              <w:rPr>
                <w:sz w:val="22"/>
              </w:rPr>
            </w:pPr>
            <w:r>
              <w:rPr>
                <w:spacing w:val="-2"/>
                <w:sz w:val="22"/>
              </w:rPr>
              <w:t>功能分类科</w:t>
            </w:r>
            <w:r>
              <w:rPr>
                <w:spacing w:val="-4"/>
                <w:sz w:val="22"/>
              </w:rPr>
              <w:t>目编码</w:t>
            </w:r>
          </w:p>
        </w:tc>
        <w:tc>
          <w:tcPr>
            <w:tcW w:w="3570" w:type="dxa"/>
            <w:shd w:val="clear" w:color="auto" w:fill="BFBFBF"/>
          </w:tcPr>
          <w:p>
            <w:pPr>
              <w:pStyle w:val="8"/>
              <w:spacing w:before="5"/>
              <w:rPr>
                <w:sz w:val="24"/>
              </w:rPr>
            </w:pPr>
          </w:p>
          <w:p>
            <w:pPr>
              <w:pStyle w:val="8"/>
              <w:ind w:left="1349" w:right="1340"/>
              <w:jc w:val="center"/>
              <w:rPr>
                <w:sz w:val="22"/>
              </w:rPr>
            </w:pPr>
            <w:r>
              <w:rPr>
                <w:w w:val="95"/>
                <w:sz w:val="22"/>
              </w:rPr>
              <w:t>科目名</w:t>
            </w:r>
            <w:r>
              <w:rPr>
                <w:spacing w:val="-10"/>
                <w:w w:val="95"/>
                <w:sz w:val="22"/>
              </w:rPr>
              <w:t>称</w:t>
            </w: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815" w:type="dxa"/>
            <w:gridSpan w:val="2"/>
            <w:shd w:val="clear" w:color="auto" w:fill="BFBFBF"/>
          </w:tcPr>
          <w:p>
            <w:pPr>
              <w:pStyle w:val="8"/>
              <w:spacing w:before="12" w:line="267" w:lineRule="exact"/>
              <w:ind w:left="2168" w:right="2173"/>
              <w:jc w:val="center"/>
              <w:rPr>
                <w:sz w:val="22"/>
              </w:rPr>
            </w:pPr>
            <w:r>
              <w:rPr>
                <w:w w:val="95"/>
                <w:sz w:val="22"/>
              </w:rPr>
              <w:t>栏</w:t>
            </w:r>
            <w:r>
              <w:rPr>
                <w:spacing w:val="-10"/>
                <w:sz w:val="22"/>
              </w:rPr>
              <w:t>次</w:t>
            </w:r>
          </w:p>
        </w:tc>
        <w:tc>
          <w:tcPr>
            <w:tcW w:w="1395" w:type="dxa"/>
            <w:shd w:val="clear" w:color="auto" w:fill="BFBFBF"/>
          </w:tcPr>
          <w:p>
            <w:pPr>
              <w:pStyle w:val="8"/>
              <w:spacing w:before="12" w:line="267" w:lineRule="exact"/>
              <w:ind w:right="8"/>
              <w:jc w:val="center"/>
              <w:rPr>
                <w:sz w:val="22"/>
              </w:rPr>
            </w:pPr>
            <w:r>
              <w:rPr>
                <w:w w:val="99"/>
                <w:sz w:val="22"/>
              </w:rPr>
              <w:t>1</w:t>
            </w:r>
          </w:p>
        </w:tc>
        <w:tc>
          <w:tcPr>
            <w:tcW w:w="1410" w:type="dxa"/>
            <w:shd w:val="clear" w:color="auto" w:fill="BFBFBF"/>
          </w:tcPr>
          <w:p>
            <w:pPr>
              <w:pStyle w:val="8"/>
              <w:spacing w:before="12" w:line="267" w:lineRule="exact"/>
              <w:ind w:left="4"/>
              <w:jc w:val="center"/>
              <w:rPr>
                <w:sz w:val="22"/>
              </w:rPr>
            </w:pPr>
            <w:r>
              <w:rPr>
                <w:w w:val="99"/>
                <w:sz w:val="22"/>
              </w:rPr>
              <w:t>2</w:t>
            </w:r>
          </w:p>
        </w:tc>
        <w:tc>
          <w:tcPr>
            <w:tcW w:w="1395" w:type="dxa"/>
            <w:shd w:val="clear" w:color="auto" w:fill="BFBFBF"/>
          </w:tcPr>
          <w:p>
            <w:pPr>
              <w:pStyle w:val="8"/>
              <w:spacing w:before="12" w:line="267" w:lineRule="exact"/>
              <w:ind w:right="8"/>
              <w:jc w:val="center"/>
              <w:rPr>
                <w:sz w:val="22"/>
              </w:rPr>
            </w:pPr>
            <w:r>
              <w:rPr>
                <w:w w:val="99"/>
                <w:sz w:val="22"/>
              </w:rPr>
              <w:t>3</w:t>
            </w:r>
          </w:p>
        </w:tc>
        <w:tc>
          <w:tcPr>
            <w:tcW w:w="1395" w:type="dxa"/>
            <w:shd w:val="clear" w:color="auto" w:fill="BFBFBF"/>
          </w:tcPr>
          <w:p>
            <w:pPr>
              <w:pStyle w:val="8"/>
              <w:spacing w:before="12" w:line="267" w:lineRule="exact"/>
              <w:ind w:right="8"/>
              <w:jc w:val="center"/>
              <w:rPr>
                <w:sz w:val="22"/>
              </w:rPr>
            </w:pPr>
            <w:r>
              <w:rPr>
                <w:w w:val="99"/>
                <w:sz w:val="22"/>
              </w:rPr>
              <w:t>4</w:t>
            </w:r>
          </w:p>
        </w:tc>
        <w:tc>
          <w:tcPr>
            <w:tcW w:w="1395" w:type="dxa"/>
            <w:shd w:val="clear" w:color="auto" w:fill="BFBFBF"/>
          </w:tcPr>
          <w:p>
            <w:pPr>
              <w:pStyle w:val="8"/>
              <w:spacing w:before="12" w:line="267" w:lineRule="exact"/>
              <w:ind w:right="8"/>
              <w:jc w:val="center"/>
              <w:rPr>
                <w:sz w:val="22"/>
              </w:rPr>
            </w:pPr>
            <w:r>
              <w:rPr>
                <w:w w:val="99"/>
                <w:sz w:val="22"/>
              </w:rPr>
              <w:t>5</w:t>
            </w:r>
          </w:p>
        </w:tc>
        <w:tc>
          <w:tcPr>
            <w:tcW w:w="1410" w:type="dxa"/>
            <w:shd w:val="clear" w:color="auto" w:fill="BFBFBF"/>
          </w:tcPr>
          <w:p>
            <w:pPr>
              <w:pStyle w:val="8"/>
              <w:spacing w:before="12" w:line="267" w:lineRule="exact"/>
              <w:ind w:left="4"/>
              <w:jc w:val="center"/>
              <w:rPr>
                <w:sz w:val="22"/>
              </w:rPr>
            </w:pPr>
            <w:r>
              <w:rPr>
                <w:w w:val="99"/>
                <w:sz w:val="22"/>
              </w:rPr>
              <w:t>6</w:t>
            </w:r>
          </w:p>
        </w:tc>
        <w:tc>
          <w:tcPr>
            <w:tcW w:w="1395" w:type="dxa"/>
            <w:shd w:val="clear" w:color="auto" w:fill="BFBFBF"/>
          </w:tcPr>
          <w:p>
            <w:pPr>
              <w:pStyle w:val="8"/>
              <w:spacing w:before="12" w:line="267" w:lineRule="exact"/>
              <w:ind w:right="8"/>
              <w:jc w:val="center"/>
              <w:rPr>
                <w:sz w:val="22"/>
              </w:rPr>
            </w:pPr>
            <w:r>
              <w:rPr>
                <w:w w:val="99"/>
                <w:sz w:val="22"/>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2100409</w:t>
            </w:r>
          </w:p>
        </w:tc>
        <w:tc>
          <w:tcPr>
            <w:tcW w:w="3570" w:type="dxa"/>
          </w:tcPr>
          <w:p>
            <w:pPr>
              <w:pStyle w:val="8"/>
              <w:spacing w:before="77"/>
              <w:ind w:left="240"/>
              <w:rPr>
                <w:sz w:val="20"/>
              </w:rPr>
            </w:pPr>
            <w:r>
              <w:rPr>
                <w:w w:val="95"/>
                <w:sz w:val="20"/>
              </w:rPr>
              <w:t>重大公共卫生服</w:t>
            </w:r>
            <w:r>
              <w:rPr>
                <w:spacing w:val="-10"/>
                <w:w w:val="95"/>
                <w:sz w:val="20"/>
              </w:rPr>
              <w:t>务</w:t>
            </w:r>
          </w:p>
        </w:tc>
        <w:tc>
          <w:tcPr>
            <w:tcW w:w="1395" w:type="dxa"/>
          </w:tcPr>
          <w:p>
            <w:pPr>
              <w:pStyle w:val="8"/>
              <w:spacing w:before="77"/>
              <w:ind w:right="18"/>
              <w:jc w:val="right"/>
              <w:rPr>
                <w:sz w:val="20"/>
              </w:rPr>
            </w:pPr>
            <w:r>
              <w:rPr>
                <w:spacing w:val="-2"/>
                <w:sz w:val="20"/>
              </w:rPr>
              <w:t>40.00</w:t>
            </w:r>
          </w:p>
        </w:tc>
        <w:tc>
          <w:tcPr>
            <w:tcW w:w="1410" w:type="dxa"/>
          </w:tcPr>
          <w:p>
            <w:pPr>
              <w:pStyle w:val="8"/>
              <w:spacing w:before="77"/>
              <w:ind w:right="18"/>
              <w:jc w:val="right"/>
              <w:rPr>
                <w:sz w:val="20"/>
              </w:rPr>
            </w:pPr>
            <w:r>
              <w:rPr>
                <w:spacing w:val="-2"/>
                <w:sz w:val="20"/>
              </w:rPr>
              <w:t>40.00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1245" w:type="dxa"/>
          </w:tcPr>
          <w:p>
            <w:pPr>
              <w:pStyle w:val="8"/>
              <w:spacing w:before="77"/>
              <w:ind w:left="195"/>
              <w:rPr>
                <w:sz w:val="20"/>
              </w:rPr>
            </w:pPr>
            <w:r>
              <w:rPr>
                <w:spacing w:val="-2"/>
                <w:sz w:val="20"/>
              </w:rPr>
              <w:t>2100410</w:t>
            </w:r>
          </w:p>
        </w:tc>
        <w:tc>
          <w:tcPr>
            <w:tcW w:w="3570" w:type="dxa"/>
          </w:tcPr>
          <w:p>
            <w:pPr>
              <w:pStyle w:val="8"/>
              <w:spacing w:before="77"/>
              <w:ind w:left="240"/>
              <w:rPr>
                <w:sz w:val="20"/>
              </w:rPr>
            </w:pPr>
            <w:r>
              <w:rPr>
                <w:w w:val="95"/>
                <w:sz w:val="20"/>
              </w:rPr>
              <w:t>突发公共卫生事件应急处</w:t>
            </w:r>
            <w:r>
              <w:rPr>
                <w:spacing w:val="-10"/>
                <w:w w:val="95"/>
                <w:sz w:val="20"/>
              </w:rPr>
              <w:t>理</w:t>
            </w:r>
          </w:p>
        </w:tc>
        <w:tc>
          <w:tcPr>
            <w:tcW w:w="1395" w:type="dxa"/>
          </w:tcPr>
          <w:p>
            <w:pPr>
              <w:pStyle w:val="8"/>
              <w:spacing w:before="77"/>
              <w:ind w:right="18"/>
              <w:jc w:val="right"/>
              <w:rPr>
                <w:sz w:val="20"/>
              </w:rPr>
            </w:pPr>
            <w:r>
              <w:rPr>
                <w:spacing w:val="-2"/>
                <w:sz w:val="20"/>
              </w:rPr>
              <w:t>40.00</w:t>
            </w:r>
          </w:p>
        </w:tc>
        <w:tc>
          <w:tcPr>
            <w:tcW w:w="1410" w:type="dxa"/>
          </w:tcPr>
          <w:p>
            <w:pPr>
              <w:pStyle w:val="8"/>
              <w:spacing w:before="77"/>
              <w:ind w:right="18"/>
              <w:jc w:val="right"/>
              <w:rPr>
                <w:sz w:val="20"/>
              </w:rPr>
            </w:pPr>
            <w:r>
              <w:rPr>
                <w:spacing w:val="-2"/>
                <w:sz w:val="20"/>
              </w:rPr>
              <w:t>40.00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2100499</w:t>
            </w:r>
          </w:p>
        </w:tc>
        <w:tc>
          <w:tcPr>
            <w:tcW w:w="3570" w:type="dxa"/>
          </w:tcPr>
          <w:p>
            <w:pPr>
              <w:pStyle w:val="8"/>
              <w:spacing w:before="77"/>
              <w:ind w:left="240"/>
              <w:rPr>
                <w:sz w:val="20"/>
              </w:rPr>
            </w:pPr>
            <w:r>
              <w:rPr>
                <w:w w:val="95"/>
                <w:sz w:val="20"/>
              </w:rPr>
              <w:t>其他公共卫生支</w:t>
            </w:r>
            <w:r>
              <w:rPr>
                <w:spacing w:val="-10"/>
                <w:w w:val="95"/>
                <w:sz w:val="20"/>
              </w:rPr>
              <w:t>出</w:t>
            </w:r>
          </w:p>
        </w:tc>
        <w:tc>
          <w:tcPr>
            <w:tcW w:w="1395" w:type="dxa"/>
          </w:tcPr>
          <w:p>
            <w:pPr>
              <w:pStyle w:val="8"/>
              <w:spacing w:before="77"/>
              <w:ind w:right="18"/>
              <w:jc w:val="right"/>
              <w:rPr>
                <w:sz w:val="20"/>
              </w:rPr>
            </w:pPr>
            <w:r>
              <w:rPr>
                <w:spacing w:val="-4"/>
                <w:sz w:val="20"/>
              </w:rPr>
              <w:t>2.60</w:t>
            </w:r>
          </w:p>
        </w:tc>
        <w:tc>
          <w:tcPr>
            <w:tcW w:w="1410" w:type="dxa"/>
          </w:tcPr>
          <w:p>
            <w:pPr>
              <w:pStyle w:val="8"/>
              <w:spacing w:before="77"/>
              <w:ind w:right="18"/>
              <w:jc w:val="right"/>
              <w:rPr>
                <w:sz w:val="20"/>
              </w:rPr>
            </w:pPr>
            <w:r>
              <w:rPr>
                <w:spacing w:val="-4"/>
                <w:sz w:val="20"/>
              </w:rPr>
              <w:t>2.60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21007</w:t>
            </w:r>
          </w:p>
        </w:tc>
        <w:tc>
          <w:tcPr>
            <w:tcW w:w="3570" w:type="dxa"/>
          </w:tcPr>
          <w:p>
            <w:pPr>
              <w:pStyle w:val="8"/>
              <w:spacing w:before="77"/>
              <w:ind w:left="30"/>
              <w:rPr>
                <w:sz w:val="20"/>
              </w:rPr>
            </w:pPr>
            <w:r>
              <w:rPr>
                <w:w w:val="95"/>
                <w:sz w:val="20"/>
              </w:rPr>
              <w:t>计划生育事</w:t>
            </w:r>
            <w:r>
              <w:rPr>
                <w:spacing w:val="-10"/>
                <w:w w:val="95"/>
                <w:sz w:val="20"/>
              </w:rPr>
              <w:t>务</w:t>
            </w:r>
          </w:p>
        </w:tc>
        <w:tc>
          <w:tcPr>
            <w:tcW w:w="1395" w:type="dxa"/>
          </w:tcPr>
          <w:p>
            <w:pPr>
              <w:pStyle w:val="8"/>
              <w:spacing w:before="77"/>
              <w:ind w:right="18"/>
              <w:jc w:val="right"/>
              <w:rPr>
                <w:sz w:val="20"/>
              </w:rPr>
            </w:pPr>
            <w:r>
              <w:rPr>
                <w:spacing w:val="-4"/>
                <w:sz w:val="20"/>
              </w:rPr>
              <w:t>9.33</w:t>
            </w:r>
          </w:p>
        </w:tc>
        <w:tc>
          <w:tcPr>
            <w:tcW w:w="1410" w:type="dxa"/>
          </w:tcPr>
          <w:p>
            <w:pPr>
              <w:pStyle w:val="8"/>
              <w:spacing w:before="77"/>
              <w:ind w:right="18"/>
              <w:jc w:val="right"/>
              <w:rPr>
                <w:sz w:val="20"/>
              </w:rPr>
            </w:pPr>
            <w:r>
              <w:rPr>
                <w:spacing w:val="-4"/>
                <w:sz w:val="20"/>
              </w:rPr>
              <w:t>9.33</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2100717</w:t>
            </w:r>
          </w:p>
        </w:tc>
        <w:tc>
          <w:tcPr>
            <w:tcW w:w="3570" w:type="dxa"/>
          </w:tcPr>
          <w:p>
            <w:pPr>
              <w:pStyle w:val="8"/>
              <w:spacing w:before="92"/>
              <w:ind w:left="240"/>
              <w:rPr>
                <w:sz w:val="20"/>
              </w:rPr>
            </w:pPr>
            <w:r>
              <w:rPr>
                <w:w w:val="95"/>
                <w:sz w:val="20"/>
              </w:rPr>
              <w:t>计划生育服</w:t>
            </w:r>
            <w:r>
              <w:rPr>
                <w:spacing w:val="-10"/>
                <w:w w:val="95"/>
                <w:sz w:val="20"/>
              </w:rPr>
              <w:t>务</w:t>
            </w:r>
          </w:p>
        </w:tc>
        <w:tc>
          <w:tcPr>
            <w:tcW w:w="1395" w:type="dxa"/>
          </w:tcPr>
          <w:p>
            <w:pPr>
              <w:pStyle w:val="8"/>
              <w:spacing w:before="92"/>
              <w:ind w:right="18"/>
              <w:jc w:val="right"/>
              <w:rPr>
                <w:sz w:val="20"/>
              </w:rPr>
            </w:pPr>
            <w:r>
              <w:rPr>
                <w:spacing w:val="-4"/>
                <w:sz w:val="20"/>
              </w:rPr>
              <w:t>9.33</w:t>
            </w:r>
          </w:p>
        </w:tc>
        <w:tc>
          <w:tcPr>
            <w:tcW w:w="1410" w:type="dxa"/>
          </w:tcPr>
          <w:p>
            <w:pPr>
              <w:pStyle w:val="8"/>
              <w:spacing w:before="92"/>
              <w:ind w:right="18"/>
              <w:jc w:val="right"/>
              <w:rPr>
                <w:sz w:val="20"/>
              </w:rPr>
            </w:pPr>
            <w:r>
              <w:rPr>
                <w:spacing w:val="-4"/>
                <w:sz w:val="20"/>
              </w:rPr>
              <w:t>9.33</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5"/>
                <w:sz w:val="20"/>
              </w:rPr>
              <w:t>212</w:t>
            </w:r>
          </w:p>
        </w:tc>
        <w:tc>
          <w:tcPr>
            <w:tcW w:w="3570" w:type="dxa"/>
          </w:tcPr>
          <w:p>
            <w:pPr>
              <w:pStyle w:val="8"/>
              <w:spacing w:before="77"/>
              <w:ind w:left="30"/>
              <w:rPr>
                <w:sz w:val="20"/>
              </w:rPr>
            </w:pPr>
            <w:r>
              <w:rPr>
                <w:w w:val="95"/>
                <w:sz w:val="20"/>
              </w:rPr>
              <w:t>城乡社区支</w:t>
            </w:r>
            <w:r>
              <w:rPr>
                <w:spacing w:val="-10"/>
                <w:w w:val="95"/>
                <w:sz w:val="20"/>
              </w:rPr>
              <w:t>出</w:t>
            </w:r>
          </w:p>
        </w:tc>
        <w:tc>
          <w:tcPr>
            <w:tcW w:w="1395" w:type="dxa"/>
          </w:tcPr>
          <w:p>
            <w:pPr>
              <w:pStyle w:val="8"/>
              <w:spacing w:before="77"/>
              <w:ind w:right="18"/>
              <w:jc w:val="right"/>
              <w:rPr>
                <w:sz w:val="20"/>
              </w:rPr>
            </w:pPr>
            <w:r>
              <w:rPr>
                <w:spacing w:val="-2"/>
                <w:sz w:val="20"/>
              </w:rPr>
              <w:t>800.02</w:t>
            </w:r>
          </w:p>
        </w:tc>
        <w:tc>
          <w:tcPr>
            <w:tcW w:w="1410" w:type="dxa"/>
          </w:tcPr>
          <w:p>
            <w:pPr>
              <w:pStyle w:val="8"/>
              <w:spacing w:before="77"/>
              <w:ind w:right="18"/>
              <w:jc w:val="right"/>
              <w:rPr>
                <w:sz w:val="20"/>
              </w:rPr>
            </w:pPr>
            <w:r>
              <w:rPr>
                <w:spacing w:val="-2"/>
                <w:sz w:val="20"/>
              </w:rPr>
              <w:t>800.02</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1245" w:type="dxa"/>
          </w:tcPr>
          <w:p>
            <w:pPr>
              <w:pStyle w:val="8"/>
              <w:spacing w:before="77"/>
              <w:ind w:left="195"/>
              <w:rPr>
                <w:sz w:val="20"/>
              </w:rPr>
            </w:pPr>
            <w:r>
              <w:rPr>
                <w:spacing w:val="-2"/>
                <w:sz w:val="20"/>
              </w:rPr>
              <w:t>21201</w:t>
            </w:r>
          </w:p>
        </w:tc>
        <w:tc>
          <w:tcPr>
            <w:tcW w:w="3570" w:type="dxa"/>
          </w:tcPr>
          <w:p>
            <w:pPr>
              <w:pStyle w:val="8"/>
              <w:spacing w:before="77"/>
              <w:ind w:left="30"/>
              <w:rPr>
                <w:sz w:val="20"/>
              </w:rPr>
            </w:pPr>
            <w:r>
              <w:rPr>
                <w:w w:val="95"/>
                <w:sz w:val="20"/>
              </w:rPr>
              <w:t>城乡社区管理事</w:t>
            </w:r>
            <w:r>
              <w:rPr>
                <w:spacing w:val="-10"/>
                <w:w w:val="95"/>
                <w:sz w:val="20"/>
              </w:rPr>
              <w:t>务</w:t>
            </w:r>
          </w:p>
        </w:tc>
        <w:tc>
          <w:tcPr>
            <w:tcW w:w="1395" w:type="dxa"/>
          </w:tcPr>
          <w:p>
            <w:pPr>
              <w:pStyle w:val="8"/>
              <w:spacing w:before="77"/>
              <w:ind w:right="18"/>
              <w:jc w:val="right"/>
              <w:rPr>
                <w:sz w:val="20"/>
              </w:rPr>
            </w:pPr>
            <w:r>
              <w:rPr>
                <w:spacing w:val="-2"/>
                <w:sz w:val="20"/>
              </w:rPr>
              <w:t>140.68</w:t>
            </w:r>
          </w:p>
        </w:tc>
        <w:tc>
          <w:tcPr>
            <w:tcW w:w="1410" w:type="dxa"/>
          </w:tcPr>
          <w:p>
            <w:pPr>
              <w:pStyle w:val="8"/>
              <w:spacing w:before="77"/>
              <w:ind w:right="18"/>
              <w:jc w:val="right"/>
              <w:rPr>
                <w:sz w:val="20"/>
              </w:rPr>
            </w:pPr>
            <w:r>
              <w:rPr>
                <w:spacing w:val="-2"/>
                <w:sz w:val="20"/>
              </w:rPr>
              <w:t>140.68</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245" w:type="dxa"/>
          </w:tcPr>
          <w:p>
            <w:pPr>
              <w:pStyle w:val="8"/>
              <w:spacing w:before="77"/>
              <w:ind w:left="195"/>
              <w:rPr>
                <w:sz w:val="20"/>
              </w:rPr>
            </w:pPr>
            <w:r>
              <w:rPr>
                <w:spacing w:val="-2"/>
                <w:sz w:val="20"/>
              </w:rPr>
              <w:t>2120199</w:t>
            </w:r>
          </w:p>
        </w:tc>
        <w:tc>
          <w:tcPr>
            <w:tcW w:w="3570" w:type="dxa"/>
          </w:tcPr>
          <w:p>
            <w:pPr>
              <w:pStyle w:val="8"/>
              <w:spacing w:before="77"/>
              <w:ind w:left="240"/>
              <w:rPr>
                <w:sz w:val="20"/>
              </w:rPr>
            </w:pPr>
            <w:r>
              <w:rPr>
                <w:w w:val="95"/>
                <w:sz w:val="20"/>
              </w:rPr>
              <w:t>其他城乡社区管理事务支</w:t>
            </w:r>
            <w:r>
              <w:rPr>
                <w:spacing w:val="-10"/>
                <w:w w:val="95"/>
                <w:sz w:val="20"/>
              </w:rPr>
              <w:t>出</w:t>
            </w:r>
          </w:p>
        </w:tc>
        <w:tc>
          <w:tcPr>
            <w:tcW w:w="1395" w:type="dxa"/>
          </w:tcPr>
          <w:p>
            <w:pPr>
              <w:pStyle w:val="8"/>
              <w:spacing w:before="77"/>
              <w:ind w:right="18"/>
              <w:jc w:val="right"/>
              <w:rPr>
                <w:sz w:val="20"/>
              </w:rPr>
            </w:pPr>
            <w:r>
              <w:rPr>
                <w:spacing w:val="-2"/>
                <w:sz w:val="20"/>
              </w:rPr>
              <w:t>140.68</w:t>
            </w:r>
          </w:p>
        </w:tc>
        <w:tc>
          <w:tcPr>
            <w:tcW w:w="1410" w:type="dxa"/>
          </w:tcPr>
          <w:p>
            <w:pPr>
              <w:pStyle w:val="8"/>
              <w:spacing w:before="77"/>
              <w:ind w:right="18"/>
              <w:jc w:val="right"/>
              <w:rPr>
                <w:sz w:val="20"/>
              </w:rPr>
            </w:pPr>
            <w:r>
              <w:rPr>
                <w:spacing w:val="-2"/>
                <w:sz w:val="20"/>
              </w:rPr>
              <w:t>140.68</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21203</w:t>
            </w:r>
          </w:p>
        </w:tc>
        <w:tc>
          <w:tcPr>
            <w:tcW w:w="3570" w:type="dxa"/>
          </w:tcPr>
          <w:p>
            <w:pPr>
              <w:pStyle w:val="8"/>
              <w:spacing w:before="92"/>
              <w:ind w:left="30"/>
              <w:rPr>
                <w:sz w:val="20"/>
              </w:rPr>
            </w:pPr>
            <w:r>
              <w:rPr>
                <w:w w:val="95"/>
                <w:sz w:val="20"/>
              </w:rPr>
              <w:t>城乡社区公共设</w:t>
            </w:r>
            <w:r>
              <w:rPr>
                <w:spacing w:val="-10"/>
                <w:w w:val="95"/>
                <w:sz w:val="20"/>
              </w:rPr>
              <w:t>施</w:t>
            </w:r>
          </w:p>
        </w:tc>
        <w:tc>
          <w:tcPr>
            <w:tcW w:w="1395" w:type="dxa"/>
          </w:tcPr>
          <w:p>
            <w:pPr>
              <w:pStyle w:val="8"/>
              <w:spacing w:before="92"/>
              <w:ind w:right="18"/>
              <w:jc w:val="right"/>
              <w:rPr>
                <w:sz w:val="20"/>
              </w:rPr>
            </w:pPr>
            <w:r>
              <w:rPr>
                <w:spacing w:val="-2"/>
                <w:sz w:val="20"/>
              </w:rPr>
              <w:t>349.10</w:t>
            </w:r>
          </w:p>
        </w:tc>
        <w:tc>
          <w:tcPr>
            <w:tcW w:w="1410" w:type="dxa"/>
          </w:tcPr>
          <w:p>
            <w:pPr>
              <w:pStyle w:val="8"/>
              <w:spacing w:before="92"/>
              <w:ind w:right="18"/>
              <w:jc w:val="right"/>
              <w:rPr>
                <w:sz w:val="20"/>
              </w:rPr>
            </w:pPr>
            <w:r>
              <w:rPr>
                <w:spacing w:val="-2"/>
                <w:sz w:val="20"/>
              </w:rPr>
              <w:t>349.10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2120399</w:t>
            </w:r>
          </w:p>
        </w:tc>
        <w:tc>
          <w:tcPr>
            <w:tcW w:w="3570" w:type="dxa"/>
          </w:tcPr>
          <w:p>
            <w:pPr>
              <w:pStyle w:val="8"/>
              <w:spacing w:before="77"/>
              <w:ind w:left="240"/>
              <w:rPr>
                <w:sz w:val="20"/>
              </w:rPr>
            </w:pPr>
            <w:r>
              <w:rPr>
                <w:w w:val="95"/>
                <w:sz w:val="20"/>
              </w:rPr>
              <w:t>其他城乡社区公共设施支</w:t>
            </w:r>
            <w:r>
              <w:rPr>
                <w:spacing w:val="-10"/>
                <w:w w:val="95"/>
                <w:sz w:val="20"/>
              </w:rPr>
              <w:t>出</w:t>
            </w:r>
          </w:p>
        </w:tc>
        <w:tc>
          <w:tcPr>
            <w:tcW w:w="1395" w:type="dxa"/>
          </w:tcPr>
          <w:p>
            <w:pPr>
              <w:pStyle w:val="8"/>
              <w:spacing w:before="77"/>
              <w:ind w:right="18"/>
              <w:jc w:val="right"/>
              <w:rPr>
                <w:sz w:val="20"/>
              </w:rPr>
            </w:pPr>
            <w:r>
              <w:rPr>
                <w:spacing w:val="-2"/>
                <w:sz w:val="20"/>
              </w:rPr>
              <w:t>349.10</w:t>
            </w:r>
          </w:p>
        </w:tc>
        <w:tc>
          <w:tcPr>
            <w:tcW w:w="1410" w:type="dxa"/>
          </w:tcPr>
          <w:p>
            <w:pPr>
              <w:pStyle w:val="8"/>
              <w:spacing w:before="77"/>
              <w:ind w:right="18"/>
              <w:jc w:val="right"/>
              <w:rPr>
                <w:sz w:val="20"/>
              </w:rPr>
            </w:pPr>
            <w:r>
              <w:rPr>
                <w:spacing w:val="-2"/>
                <w:sz w:val="20"/>
              </w:rPr>
              <w:t>349.10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21205</w:t>
            </w:r>
          </w:p>
        </w:tc>
        <w:tc>
          <w:tcPr>
            <w:tcW w:w="3570" w:type="dxa"/>
          </w:tcPr>
          <w:p>
            <w:pPr>
              <w:pStyle w:val="8"/>
              <w:spacing w:before="77"/>
              <w:ind w:left="30"/>
              <w:rPr>
                <w:sz w:val="20"/>
              </w:rPr>
            </w:pPr>
            <w:r>
              <w:rPr>
                <w:w w:val="95"/>
                <w:sz w:val="20"/>
              </w:rPr>
              <w:t>城乡社区环境卫</w:t>
            </w:r>
            <w:r>
              <w:rPr>
                <w:spacing w:val="-10"/>
                <w:w w:val="95"/>
                <w:sz w:val="20"/>
              </w:rPr>
              <w:t>生</w:t>
            </w:r>
          </w:p>
        </w:tc>
        <w:tc>
          <w:tcPr>
            <w:tcW w:w="1395" w:type="dxa"/>
          </w:tcPr>
          <w:p>
            <w:pPr>
              <w:pStyle w:val="8"/>
              <w:spacing w:before="77"/>
              <w:ind w:right="18"/>
              <w:jc w:val="right"/>
              <w:rPr>
                <w:sz w:val="20"/>
              </w:rPr>
            </w:pPr>
            <w:r>
              <w:rPr>
                <w:spacing w:val="-2"/>
                <w:sz w:val="20"/>
              </w:rPr>
              <w:t>39.36</w:t>
            </w:r>
          </w:p>
        </w:tc>
        <w:tc>
          <w:tcPr>
            <w:tcW w:w="1410" w:type="dxa"/>
          </w:tcPr>
          <w:p>
            <w:pPr>
              <w:pStyle w:val="8"/>
              <w:spacing w:before="77"/>
              <w:ind w:right="18"/>
              <w:jc w:val="right"/>
              <w:rPr>
                <w:sz w:val="20"/>
              </w:rPr>
            </w:pPr>
            <w:r>
              <w:rPr>
                <w:spacing w:val="-2"/>
                <w:sz w:val="20"/>
              </w:rPr>
              <w:t>39.36</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1245" w:type="dxa"/>
          </w:tcPr>
          <w:p>
            <w:pPr>
              <w:pStyle w:val="8"/>
              <w:spacing w:before="77"/>
              <w:ind w:left="195"/>
              <w:rPr>
                <w:sz w:val="20"/>
              </w:rPr>
            </w:pPr>
            <w:r>
              <w:rPr>
                <w:spacing w:val="-2"/>
                <w:sz w:val="20"/>
              </w:rPr>
              <w:t>2120501</w:t>
            </w:r>
          </w:p>
        </w:tc>
        <w:tc>
          <w:tcPr>
            <w:tcW w:w="3570" w:type="dxa"/>
          </w:tcPr>
          <w:p>
            <w:pPr>
              <w:pStyle w:val="8"/>
              <w:spacing w:before="77"/>
              <w:ind w:left="240"/>
              <w:rPr>
                <w:sz w:val="20"/>
              </w:rPr>
            </w:pPr>
            <w:r>
              <w:rPr>
                <w:w w:val="95"/>
                <w:sz w:val="20"/>
              </w:rPr>
              <w:t>城乡社区环境卫</w:t>
            </w:r>
            <w:r>
              <w:rPr>
                <w:spacing w:val="-10"/>
                <w:w w:val="95"/>
                <w:sz w:val="20"/>
              </w:rPr>
              <w:t>生</w:t>
            </w:r>
          </w:p>
        </w:tc>
        <w:tc>
          <w:tcPr>
            <w:tcW w:w="1395" w:type="dxa"/>
          </w:tcPr>
          <w:p>
            <w:pPr>
              <w:pStyle w:val="8"/>
              <w:spacing w:before="77"/>
              <w:ind w:right="18"/>
              <w:jc w:val="right"/>
              <w:rPr>
                <w:sz w:val="20"/>
              </w:rPr>
            </w:pPr>
            <w:r>
              <w:rPr>
                <w:spacing w:val="-2"/>
                <w:sz w:val="20"/>
              </w:rPr>
              <w:t>39.36</w:t>
            </w:r>
          </w:p>
        </w:tc>
        <w:tc>
          <w:tcPr>
            <w:tcW w:w="1410" w:type="dxa"/>
          </w:tcPr>
          <w:p>
            <w:pPr>
              <w:pStyle w:val="8"/>
              <w:spacing w:before="77"/>
              <w:ind w:right="18"/>
              <w:jc w:val="right"/>
              <w:rPr>
                <w:sz w:val="20"/>
              </w:rPr>
            </w:pPr>
            <w:r>
              <w:rPr>
                <w:spacing w:val="-2"/>
                <w:sz w:val="20"/>
              </w:rPr>
              <w:t>39.36</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21208</w:t>
            </w:r>
          </w:p>
        </w:tc>
        <w:tc>
          <w:tcPr>
            <w:tcW w:w="3570" w:type="dxa"/>
          </w:tcPr>
          <w:p>
            <w:pPr>
              <w:pStyle w:val="8"/>
              <w:spacing w:before="92"/>
              <w:ind w:left="30"/>
              <w:rPr>
                <w:sz w:val="20"/>
              </w:rPr>
            </w:pPr>
            <w:r>
              <w:rPr>
                <w:w w:val="95"/>
                <w:sz w:val="20"/>
              </w:rPr>
              <w:t>国有土地使用权出让收入安排的支</w:t>
            </w:r>
            <w:r>
              <w:rPr>
                <w:spacing w:val="-10"/>
                <w:w w:val="95"/>
                <w:sz w:val="20"/>
              </w:rPr>
              <w:t>出</w:t>
            </w:r>
          </w:p>
        </w:tc>
        <w:tc>
          <w:tcPr>
            <w:tcW w:w="1395" w:type="dxa"/>
          </w:tcPr>
          <w:p>
            <w:pPr>
              <w:pStyle w:val="8"/>
              <w:spacing w:before="92"/>
              <w:ind w:right="18"/>
              <w:jc w:val="right"/>
              <w:rPr>
                <w:sz w:val="20"/>
              </w:rPr>
            </w:pPr>
            <w:r>
              <w:rPr>
                <w:spacing w:val="-2"/>
                <w:sz w:val="20"/>
              </w:rPr>
              <w:t>128.00</w:t>
            </w:r>
          </w:p>
        </w:tc>
        <w:tc>
          <w:tcPr>
            <w:tcW w:w="1410" w:type="dxa"/>
          </w:tcPr>
          <w:p>
            <w:pPr>
              <w:pStyle w:val="8"/>
              <w:spacing w:before="92"/>
              <w:ind w:right="18"/>
              <w:jc w:val="right"/>
              <w:rPr>
                <w:sz w:val="20"/>
              </w:rPr>
            </w:pPr>
            <w:r>
              <w:rPr>
                <w:spacing w:val="-2"/>
                <w:sz w:val="20"/>
              </w:rPr>
              <w:t>128.00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2120801</w:t>
            </w:r>
          </w:p>
        </w:tc>
        <w:tc>
          <w:tcPr>
            <w:tcW w:w="3570" w:type="dxa"/>
          </w:tcPr>
          <w:p>
            <w:pPr>
              <w:pStyle w:val="8"/>
              <w:spacing w:before="77"/>
              <w:ind w:left="240"/>
              <w:rPr>
                <w:sz w:val="20"/>
              </w:rPr>
            </w:pPr>
            <w:r>
              <w:rPr>
                <w:w w:val="95"/>
                <w:sz w:val="20"/>
              </w:rPr>
              <w:t>征地和拆迁补偿支</w:t>
            </w:r>
            <w:r>
              <w:rPr>
                <w:spacing w:val="-10"/>
                <w:w w:val="95"/>
                <w:sz w:val="20"/>
              </w:rPr>
              <w:t>出</w:t>
            </w:r>
          </w:p>
        </w:tc>
        <w:tc>
          <w:tcPr>
            <w:tcW w:w="1395" w:type="dxa"/>
          </w:tcPr>
          <w:p>
            <w:pPr>
              <w:pStyle w:val="8"/>
              <w:spacing w:before="77"/>
              <w:ind w:right="18"/>
              <w:jc w:val="right"/>
              <w:rPr>
                <w:sz w:val="20"/>
              </w:rPr>
            </w:pPr>
            <w:r>
              <w:rPr>
                <w:spacing w:val="-2"/>
                <w:sz w:val="20"/>
              </w:rPr>
              <w:t>128.00</w:t>
            </w:r>
          </w:p>
        </w:tc>
        <w:tc>
          <w:tcPr>
            <w:tcW w:w="1410" w:type="dxa"/>
          </w:tcPr>
          <w:p>
            <w:pPr>
              <w:pStyle w:val="8"/>
              <w:spacing w:before="77"/>
              <w:ind w:right="18"/>
              <w:jc w:val="right"/>
              <w:rPr>
                <w:sz w:val="20"/>
              </w:rPr>
            </w:pPr>
            <w:r>
              <w:rPr>
                <w:spacing w:val="-2"/>
                <w:sz w:val="20"/>
              </w:rPr>
              <w:t>128.00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21299</w:t>
            </w:r>
          </w:p>
        </w:tc>
        <w:tc>
          <w:tcPr>
            <w:tcW w:w="3570" w:type="dxa"/>
          </w:tcPr>
          <w:p>
            <w:pPr>
              <w:pStyle w:val="8"/>
              <w:spacing w:before="77"/>
              <w:ind w:left="30"/>
              <w:rPr>
                <w:sz w:val="20"/>
              </w:rPr>
            </w:pPr>
            <w:r>
              <w:rPr>
                <w:w w:val="95"/>
                <w:sz w:val="20"/>
              </w:rPr>
              <w:t>其他城乡社区支</w:t>
            </w:r>
            <w:r>
              <w:rPr>
                <w:spacing w:val="-10"/>
                <w:w w:val="95"/>
                <w:sz w:val="20"/>
              </w:rPr>
              <w:t>出</w:t>
            </w:r>
          </w:p>
        </w:tc>
        <w:tc>
          <w:tcPr>
            <w:tcW w:w="1395" w:type="dxa"/>
          </w:tcPr>
          <w:p>
            <w:pPr>
              <w:pStyle w:val="8"/>
              <w:spacing w:before="77"/>
              <w:ind w:right="18"/>
              <w:jc w:val="right"/>
              <w:rPr>
                <w:sz w:val="20"/>
              </w:rPr>
            </w:pPr>
            <w:r>
              <w:rPr>
                <w:spacing w:val="-2"/>
                <w:sz w:val="20"/>
              </w:rPr>
              <w:t>142.88</w:t>
            </w:r>
          </w:p>
        </w:tc>
        <w:tc>
          <w:tcPr>
            <w:tcW w:w="1410" w:type="dxa"/>
          </w:tcPr>
          <w:p>
            <w:pPr>
              <w:pStyle w:val="8"/>
              <w:spacing w:before="77"/>
              <w:ind w:right="18"/>
              <w:jc w:val="right"/>
              <w:rPr>
                <w:sz w:val="20"/>
              </w:rPr>
            </w:pPr>
            <w:r>
              <w:rPr>
                <w:spacing w:val="-2"/>
                <w:sz w:val="20"/>
              </w:rPr>
              <w:t>142.88</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bl>
    <w:p>
      <w:pPr>
        <w:spacing w:after="0"/>
        <w:rPr>
          <w:rFonts w:ascii="Times New Roman"/>
          <w:sz w:val="20"/>
        </w:rPr>
        <w:sectPr>
          <w:pgSz w:w="16840" w:h="11910" w:orient="landscape"/>
          <w:pgMar w:top="1660" w:right="1000" w:bottom="1760" w:left="960" w:header="621" w:footer="1546"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5"/>
        <w:gridCol w:w="3570"/>
        <w:gridCol w:w="1395"/>
        <w:gridCol w:w="1410"/>
        <w:gridCol w:w="1395"/>
        <w:gridCol w:w="1395"/>
        <w:gridCol w:w="1395"/>
        <w:gridCol w:w="1410"/>
        <w:gridCol w:w="1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815" w:type="dxa"/>
            <w:gridSpan w:val="2"/>
            <w:shd w:val="clear" w:color="auto" w:fill="BFBFBF"/>
          </w:tcPr>
          <w:p>
            <w:pPr>
              <w:pStyle w:val="8"/>
              <w:spacing w:line="265" w:lineRule="exact"/>
              <w:ind w:left="2168" w:right="2173"/>
              <w:jc w:val="center"/>
              <w:rPr>
                <w:sz w:val="22"/>
              </w:rPr>
            </w:pPr>
            <w:r>
              <w:rPr>
                <w:w w:val="95"/>
                <w:sz w:val="22"/>
              </w:rPr>
              <w:t>项</w:t>
            </w:r>
            <w:r>
              <w:rPr>
                <w:spacing w:val="-10"/>
                <w:sz w:val="22"/>
              </w:rPr>
              <w:t>目</w:t>
            </w:r>
          </w:p>
        </w:tc>
        <w:tc>
          <w:tcPr>
            <w:tcW w:w="1395" w:type="dxa"/>
            <w:vMerge w:val="restart"/>
            <w:shd w:val="clear" w:color="auto" w:fill="BFBFBF"/>
          </w:tcPr>
          <w:p>
            <w:pPr>
              <w:pStyle w:val="8"/>
              <w:rPr>
                <w:sz w:val="22"/>
              </w:rPr>
            </w:pPr>
          </w:p>
          <w:p>
            <w:pPr>
              <w:pStyle w:val="8"/>
              <w:spacing w:before="180"/>
              <w:ind w:left="15"/>
              <w:rPr>
                <w:sz w:val="22"/>
              </w:rPr>
            </w:pPr>
            <w:r>
              <w:rPr>
                <w:w w:val="95"/>
                <w:sz w:val="22"/>
              </w:rPr>
              <w:t>本年收入合</w:t>
            </w:r>
            <w:r>
              <w:rPr>
                <w:spacing w:val="-10"/>
                <w:w w:val="95"/>
                <w:sz w:val="22"/>
              </w:rPr>
              <w:t>计</w:t>
            </w:r>
          </w:p>
        </w:tc>
        <w:tc>
          <w:tcPr>
            <w:tcW w:w="1410" w:type="dxa"/>
            <w:vMerge w:val="restart"/>
            <w:shd w:val="clear" w:color="auto" w:fill="BFBFBF"/>
          </w:tcPr>
          <w:p>
            <w:pPr>
              <w:pStyle w:val="8"/>
              <w:rPr>
                <w:sz w:val="22"/>
              </w:rPr>
            </w:pPr>
          </w:p>
          <w:p>
            <w:pPr>
              <w:pStyle w:val="8"/>
              <w:spacing w:before="180"/>
              <w:ind w:left="30"/>
              <w:rPr>
                <w:sz w:val="22"/>
              </w:rPr>
            </w:pPr>
            <w:r>
              <w:rPr>
                <w:w w:val="95"/>
                <w:sz w:val="22"/>
              </w:rPr>
              <w:t>财政拨款收</w:t>
            </w:r>
            <w:r>
              <w:rPr>
                <w:spacing w:val="-10"/>
                <w:w w:val="95"/>
                <w:sz w:val="22"/>
              </w:rPr>
              <w:t>入</w:t>
            </w:r>
          </w:p>
        </w:tc>
        <w:tc>
          <w:tcPr>
            <w:tcW w:w="1395" w:type="dxa"/>
            <w:vMerge w:val="restart"/>
            <w:shd w:val="clear" w:color="auto" w:fill="BFBFBF"/>
          </w:tcPr>
          <w:p>
            <w:pPr>
              <w:pStyle w:val="8"/>
              <w:rPr>
                <w:sz w:val="22"/>
              </w:rPr>
            </w:pPr>
          </w:p>
          <w:p>
            <w:pPr>
              <w:pStyle w:val="8"/>
              <w:spacing w:before="180"/>
              <w:ind w:left="15"/>
              <w:rPr>
                <w:sz w:val="22"/>
              </w:rPr>
            </w:pPr>
            <w:r>
              <w:rPr>
                <w:w w:val="95"/>
                <w:sz w:val="22"/>
              </w:rPr>
              <w:t>上级补助收</w:t>
            </w:r>
            <w:r>
              <w:rPr>
                <w:spacing w:val="-10"/>
                <w:w w:val="95"/>
                <w:sz w:val="22"/>
              </w:rPr>
              <w:t>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事业收</w:t>
            </w:r>
            <w:r>
              <w:rPr>
                <w:spacing w:val="-10"/>
                <w:w w:val="95"/>
                <w:sz w:val="22"/>
              </w:rPr>
              <w:t>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经营收</w:t>
            </w:r>
            <w:r>
              <w:rPr>
                <w:spacing w:val="-10"/>
                <w:w w:val="95"/>
                <w:sz w:val="22"/>
              </w:rPr>
              <w:t>入</w:t>
            </w:r>
          </w:p>
        </w:tc>
        <w:tc>
          <w:tcPr>
            <w:tcW w:w="1410" w:type="dxa"/>
            <w:vMerge w:val="restart"/>
            <w:shd w:val="clear" w:color="auto" w:fill="BFBFBF"/>
          </w:tcPr>
          <w:p>
            <w:pPr>
              <w:pStyle w:val="8"/>
              <w:spacing w:before="3"/>
              <w:rPr>
                <w:sz w:val="26"/>
              </w:rPr>
            </w:pPr>
          </w:p>
          <w:p>
            <w:pPr>
              <w:pStyle w:val="8"/>
              <w:spacing w:line="230" w:lineRule="auto"/>
              <w:ind w:left="480" w:right="20" w:hanging="450"/>
              <w:rPr>
                <w:sz w:val="22"/>
              </w:rPr>
            </w:pPr>
            <w:r>
              <w:rPr>
                <w:spacing w:val="-2"/>
                <w:sz w:val="22"/>
              </w:rPr>
              <w:t>附属单位上缴</w:t>
            </w:r>
            <w:r>
              <w:rPr>
                <w:spacing w:val="-6"/>
                <w:sz w:val="22"/>
              </w:rPr>
              <w:t>收入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其他收</w:t>
            </w:r>
            <w:r>
              <w:rPr>
                <w:spacing w:val="-10"/>
                <w:w w:val="95"/>
                <w:sz w:val="22"/>
              </w:rPr>
              <w:t>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245" w:type="dxa"/>
            <w:shd w:val="clear" w:color="auto" w:fill="BFBFBF"/>
          </w:tcPr>
          <w:p>
            <w:pPr>
              <w:pStyle w:val="8"/>
              <w:spacing w:before="186" w:line="230" w:lineRule="auto"/>
              <w:ind w:left="285" w:right="50" w:hanging="225"/>
              <w:rPr>
                <w:sz w:val="22"/>
              </w:rPr>
            </w:pPr>
            <w:r>
              <w:rPr>
                <w:spacing w:val="-2"/>
                <w:sz w:val="22"/>
              </w:rPr>
              <w:t>功能分类科</w:t>
            </w:r>
            <w:r>
              <w:rPr>
                <w:spacing w:val="-4"/>
                <w:sz w:val="22"/>
              </w:rPr>
              <w:t>目编码</w:t>
            </w:r>
          </w:p>
        </w:tc>
        <w:tc>
          <w:tcPr>
            <w:tcW w:w="3570" w:type="dxa"/>
            <w:shd w:val="clear" w:color="auto" w:fill="BFBFBF"/>
          </w:tcPr>
          <w:p>
            <w:pPr>
              <w:pStyle w:val="8"/>
              <w:spacing w:before="5"/>
              <w:rPr>
                <w:sz w:val="24"/>
              </w:rPr>
            </w:pPr>
          </w:p>
          <w:p>
            <w:pPr>
              <w:pStyle w:val="8"/>
              <w:ind w:left="1349" w:right="1340"/>
              <w:jc w:val="center"/>
              <w:rPr>
                <w:sz w:val="22"/>
              </w:rPr>
            </w:pPr>
            <w:r>
              <w:rPr>
                <w:w w:val="95"/>
                <w:sz w:val="22"/>
              </w:rPr>
              <w:t>科目名</w:t>
            </w:r>
            <w:r>
              <w:rPr>
                <w:spacing w:val="-10"/>
                <w:w w:val="95"/>
                <w:sz w:val="22"/>
              </w:rPr>
              <w:t>称</w:t>
            </w: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815" w:type="dxa"/>
            <w:gridSpan w:val="2"/>
            <w:shd w:val="clear" w:color="auto" w:fill="BFBFBF"/>
          </w:tcPr>
          <w:p>
            <w:pPr>
              <w:pStyle w:val="8"/>
              <w:spacing w:before="12" w:line="267" w:lineRule="exact"/>
              <w:ind w:left="2168" w:right="2173"/>
              <w:jc w:val="center"/>
              <w:rPr>
                <w:sz w:val="22"/>
              </w:rPr>
            </w:pPr>
            <w:r>
              <w:rPr>
                <w:w w:val="95"/>
                <w:sz w:val="22"/>
              </w:rPr>
              <w:t>栏</w:t>
            </w:r>
            <w:r>
              <w:rPr>
                <w:spacing w:val="-10"/>
                <w:sz w:val="22"/>
              </w:rPr>
              <w:t>次</w:t>
            </w:r>
          </w:p>
        </w:tc>
        <w:tc>
          <w:tcPr>
            <w:tcW w:w="1395" w:type="dxa"/>
            <w:shd w:val="clear" w:color="auto" w:fill="BFBFBF"/>
          </w:tcPr>
          <w:p>
            <w:pPr>
              <w:pStyle w:val="8"/>
              <w:spacing w:before="12" w:line="267" w:lineRule="exact"/>
              <w:ind w:right="8"/>
              <w:jc w:val="center"/>
              <w:rPr>
                <w:sz w:val="22"/>
              </w:rPr>
            </w:pPr>
            <w:r>
              <w:rPr>
                <w:w w:val="99"/>
                <w:sz w:val="22"/>
              </w:rPr>
              <w:t>1</w:t>
            </w:r>
          </w:p>
        </w:tc>
        <w:tc>
          <w:tcPr>
            <w:tcW w:w="1410" w:type="dxa"/>
            <w:shd w:val="clear" w:color="auto" w:fill="BFBFBF"/>
          </w:tcPr>
          <w:p>
            <w:pPr>
              <w:pStyle w:val="8"/>
              <w:spacing w:before="12" w:line="267" w:lineRule="exact"/>
              <w:ind w:left="4"/>
              <w:jc w:val="center"/>
              <w:rPr>
                <w:sz w:val="22"/>
              </w:rPr>
            </w:pPr>
            <w:r>
              <w:rPr>
                <w:w w:val="99"/>
                <w:sz w:val="22"/>
              </w:rPr>
              <w:t>2</w:t>
            </w:r>
          </w:p>
        </w:tc>
        <w:tc>
          <w:tcPr>
            <w:tcW w:w="1395" w:type="dxa"/>
            <w:shd w:val="clear" w:color="auto" w:fill="BFBFBF"/>
          </w:tcPr>
          <w:p>
            <w:pPr>
              <w:pStyle w:val="8"/>
              <w:spacing w:before="12" w:line="267" w:lineRule="exact"/>
              <w:ind w:right="8"/>
              <w:jc w:val="center"/>
              <w:rPr>
                <w:sz w:val="22"/>
              </w:rPr>
            </w:pPr>
            <w:r>
              <w:rPr>
                <w:w w:val="99"/>
                <w:sz w:val="22"/>
              </w:rPr>
              <w:t>3</w:t>
            </w:r>
          </w:p>
        </w:tc>
        <w:tc>
          <w:tcPr>
            <w:tcW w:w="1395" w:type="dxa"/>
            <w:shd w:val="clear" w:color="auto" w:fill="BFBFBF"/>
          </w:tcPr>
          <w:p>
            <w:pPr>
              <w:pStyle w:val="8"/>
              <w:spacing w:before="12" w:line="267" w:lineRule="exact"/>
              <w:ind w:right="8"/>
              <w:jc w:val="center"/>
              <w:rPr>
                <w:sz w:val="22"/>
              </w:rPr>
            </w:pPr>
            <w:r>
              <w:rPr>
                <w:w w:val="99"/>
                <w:sz w:val="22"/>
              </w:rPr>
              <w:t>4</w:t>
            </w:r>
          </w:p>
        </w:tc>
        <w:tc>
          <w:tcPr>
            <w:tcW w:w="1395" w:type="dxa"/>
            <w:shd w:val="clear" w:color="auto" w:fill="BFBFBF"/>
          </w:tcPr>
          <w:p>
            <w:pPr>
              <w:pStyle w:val="8"/>
              <w:spacing w:before="12" w:line="267" w:lineRule="exact"/>
              <w:ind w:right="8"/>
              <w:jc w:val="center"/>
              <w:rPr>
                <w:sz w:val="22"/>
              </w:rPr>
            </w:pPr>
            <w:r>
              <w:rPr>
                <w:w w:val="99"/>
                <w:sz w:val="22"/>
              </w:rPr>
              <w:t>5</w:t>
            </w:r>
          </w:p>
        </w:tc>
        <w:tc>
          <w:tcPr>
            <w:tcW w:w="1410" w:type="dxa"/>
            <w:shd w:val="clear" w:color="auto" w:fill="BFBFBF"/>
          </w:tcPr>
          <w:p>
            <w:pPr>
              <w:pStyle w:val="8"/>
              <w:spacing w:before="12" w:line="267" w:lineRule="exact"/>
              <w:ind w:left="4"/>
              <w:jc w:val="center"/>
              <w:rPr>
                <w:sz w:val="22"/>
              </w:rPr>
            </w:pPr>
            <w:r>
              <w:rPr>
                <w:w w:val="99"/>
                <w:sz w:val="22"/>
              </w:rPr>
              <w:t>6</w:t>
            </w:r>
          </w:p>
        </w:tc>
        <w:tc>
          <w:tcPr>
            <w:tcW w:w="1395" w:type="dxa"/>
            <w:shd w:val="clear" w:color="auto" w:fill="BFBFBF"/>
          </w:tcPr>
          <w:p>
            <w:pPr>
              <w:pStyle w:val="8"/>
              <w:spacing w:before="12" w:line="267" w:lineRule="exact"/>
              <w:ind w:right="8"/>
              <w:jc w:val="center"/>
              <w:rPr>
                <w:sz w:val="22"/>
              </w:rPr>
            </w:pPr>
            <w:r>
              <w:rPr>
                <w:w w:val="99"/>
                <w:sz w:val="22"/>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2129999</w:t>
            </w:r>
          </w:p>
        </w:tc>
        <w:tc>
          <w:tcPr>
            <w:tcW w:w="3570" w:type="dxa"/>
          </w:tcPr>
          <w:p>
            <w:pPr>
              <w:pStyle w:val="8"/>
              <w:spacing w:before="77"/>
              <w:ind w:left="240"/>
              <w:rPr>
                <w:sz w:val="20"/>
              </w:rPr>
            </w:pPr>
            <w:r>
              <w:rPr>
                <w:w w:val="95"/>
                <w:sz w:val="20"/>
              </w:rPr>
              <w:t>其他城乡社区支</w:t>
            </w:r>
            <w:r>
              <w:rPr>
                <w:spacing w:val="-10"/>
                <w:w w:val="95"/>
                <w:sz w:val="20"/>
              </w:rPr>
              <w:t>出</w:t>
            </w:r>
          </w:p>
        </w:tc>
        <w:tc>
          <w:tcPr>
            <w:tcW w:w="1395" w:type="dxa"/>
          </w:tcPr>
          <w:p>
            <w:pPr>
              <w:pStyle w:val="8"/>
              <w:spacing w:before="77"/>
              <w:ind w:right="18"/>
              <w:jc w:val="right"/>
              <w:rPr>
                <w:sz w:val="20"/>
              </w:rPr>
            </w:pPr>
            <w:r>
              <w:rPr>
                <w:spacing w:val="-2"/>
                <w:sz w:val="20"/>
              </w:rPr>
              <w:t>142.88</w:t>
            </w:r>
          </w:p>
        </w:tc>
        <w:tc>
          <w:tcPr>
            <w:tcW w:w="1410" w:type="dxa"/>
          </w:tcPr>
          <w:p>
            <w:pPr>
              <w:pStyle w:val="8"/>
              <w:spacing w:before="77"/>
              <w:ind w:right="18"/>
              <w:jc w:val="right"/>
              <w:rPr>
                <w:sz w:val="20"/>
              </w:rPr>
            </w:pPr>
            <w:r>
              <w:rPr>
                <w:spacing w:val="-2"/>
                <w:sz w:val="20"/>
              </w:rPr>
              <w:t>142.88</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5"/>
                <w:sz w:val="20"/>
              </w:rPr>
              <w:t>213</w:t>
            </w:r>
          </w:p>
        </w:tc>
        <w:tc>
          <w:tcPr>
            <w:tcW w:w="3570" w:type="dxa"/>
          </w:tcPr>
          <w:p>
            <w:pPr>
              <w:pStyle w:val="8"/>
              <w:spacing w:before="92"/>
              <w:ind w:left="30"/>
              <w:rPr>
                <w:sz w:val="20"/>
              </w:rPr>
            </w:pPr>
            <w:r>
              <w:rPr>
                <w:w w:val="95"/>
                <w:sz w:val="20"/>
              </w:rPr>
              <w:t>农林水支</w:t>
            </w:r>
            <w:r>
              <w:rPr>
                <w:spacing w:val="-10"/>
                <w:w w:val="95"/>
                <w:sz w:val="20"/>
              </w:rPr>
              <w:t>出</w:t>
            </w:r>
          </w:p>
        </w:tc>
        <w:tc>
          <w:tcPr>
            <w:tcW w:w="1395" w:type="dxa"/>
          </w:tcPr>
          <w:p>
            <w:pPr>
              <w:pStyle w:val="8"/>
              <w:spacing w:before="92"/>
              <w:ind w:right="18"/>
              <w:jc w:val="right"/>
              <w:rPr>
                <w:sz w:val="20"/>
              </w:rPr>
            </w:pPr>
            <w:r>
              <w:rPr>
                <w:spacing w:val="-2"/>
                <w:sz w:val="20"/>
              </w:rPr>
              <w:t>27.46</w:t>
            </w:r>
          </w:p>
        </w:tc>
        <w:tc>
          <w:tcPr>
            <w:tcW w:w="1410" w:type="dxa"/>
          </w:tcPr>
          <w:p>
            <w:pPr>
              <w:pStyle w:val="8"/>
              <w:spacing w:before="92"/>
              <w:ind w:right="18"/>
              <w:jc w:val="right"/>
              <w:rPr>
                <w:sz w:val="20"/>
              </w:rPr>
            </w:pPr>
            <w:r>
              <w:rPr>
                <w:spacing w:val="-2"/>
                <w:sz w:val="20"/>
              </w:rPr>
              <w:t>27.46</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21301</w:t>
            </w:r>
          </w:p>
        </w:tc>
        <w:tc>
          <w:tcPr>
            <w:tcW w:w="3570" w:type="dxa"/>
          </w:tcPr>
          <w:p>
            <w:pPr>
              <w:pStyle w:val="8"/>
              <w:spacing w:before="77"/>
              <w:ind w:left="30"/>
              <w:rPr>
                <w:sz w:val="20"/>
              </w:rPr>
            </w:pPr>
            <w:r>
              <w:rPr>
                <w:w w:val="95"/>
                <w:sz w:val="20"/>
              </w:rPr>
              <w:t>农业农</w:t>
            </w:r>
            <w:r>
              <w:rPr>
                <w:spacing w:val="-10"/>
                <w:w w:val="95"/>
                <w:sz w:val="20"/>
              </w:rPr>
              <w:t>村</w:t>
            </w:r>
          </w:p>
        </w:tc>
        <w:tc>
          <w:tcPr>
            <w:tcW w:w="1395" w:type="dxa"/>
          </w:tcPr>
          <w:p>
            <w:pPr>
              <w:pStyle w:val="8"/>
              <w:spacing w:before="77"/>
              <w:ind w:right="18"/>
              <w:jc w:val="right"/>
              <w:rPr>
                <w:sz w:val="20"/>
              </w:rPr>
            </w:pPr>
            <w:r>
              <w:rPr>
                <w:spacing w:val="-2"/>
                <w:sz w:val="20"/>
              </w:rPr>
              <w:t>13.31</w:t>
            </w:r>
          </w:p>
        </w:tc>
        <w:tc>
          <w:tcPr>
            <w:tcW w:w="1410" w:type="dxa"/>
          </w:tcPr>
          <w:p>
            <w:pPr>
              <w:pStyle w:val="8"/>
              <w:spacing w:before="77"/>
              <w:ind w:right="18"/>
              <w:jc w:val="right"/>
              <w:rPr>
                <w:sz w:val="20"/>
              </w:rPr>
            </w:pPr>
            <w:r>
              <w:rPr>
                <w:spacing w:val="-2"/>
                <w:sz w:val="20"/>
              </w:rPr>
              <w:t>13.31</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2130108</w:t>
            </w:r>
          </w:p>
        </w:tc>
        <w:tc>
          <w:tcPr>
            <w:tcW w:w="3570" w:type="dxa"/>
          </w:tcPr>
          <w:p>
            <w:pPr>
              <w:pStyle w:val="8"/>
              <w:spacing w:before="77"/>
              <w:ind w:left="240"/>
              <w:rPr>
                <w:sz w:val="20"/>
              </w:rPr>
            </w:pPr>
            <w:r>
              <w:rPr>
                <w:w w:val="95"/>
                <w:sz w:val="20"/>
              </w:rPr>
              <w:t>病虫害控</w:t>
            </w:r>
            <w:r>
              <w:rPr>
                <w:spacing w:val="-10"/>
                <w:w w:val="95"/>
                <w:sz w:val="20"/>
              </w:rPr>
              <w:t>制</w:t>
            </w:r>
          </w:p>
        </w:tc>
        <w:tc>
          <w:tcPr>
            <w:tcW w:w="1395" w:type="dxa"/>
          </w:tcPr>
          <w:p>
            <w:pPr>
              <w:pStyle w:val="8"/>
              <w:spacing w:before="77"/>
              <w:ind w:right="18"/>
              <w:jc w:val="right"/>
              <w:rPr>
                <w:sz w:val="20"/>
              </w:rPr>
            </w:pPr>
            <w:r>
              <w:rPr>
                <w:spacing w:val="-2"/>
                <w:sz w:val="20"/>
              </w:rPr>
              <w:t>13.00</w:t>
            </w:r>
          </w:p>
        </w:tc>
        <w:tc>
          <w:tcPr>
            <w:tcW w:w="1410" w:type="dxa"/>
          </w:tcPr>
          <w:p>
            <w:pPr>
              <w:pStyle w:val="8"/>
              <w:spacing w:before="77"/>
              <w:ind w:right="18"/>
              <w:jc w:val="right"/>
              <w:rPr>
                <w:sz w:val="20"/>
              </w:rPr>
            </w:pPr>
            <w:r>
              <w:rPr>
                <w:spacing w:val="-2"/>
                <w:sz w:val="20"/>
              </w:rPr>
              <w:t>13.00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2130199</w:t>
            </w:r>
          </w:p>
        </w:tc>
        <w:tc>
          <w:tcPr>
            <w:tcW w:w="3570" w:type="dxa"/>
          </w:tcPr>
          <w:p>
            <w:pPr>
              <w:pStyle w:val="8"/>
              <w:spacing w:before="77"/>
              <w:ind w:left="240"/>
              <w:rPr>
                <w:sz w:val="20"/>
              </w:rPr>
            </w:pPr>
            <w:r>
              <w:rPr>
                <w:w w:val="95"/>
                <w:sz w:val="20"/>
              </w:rPr>
              <w:t>其他农业农村支</w:t>
            </w:r>
            <w:r>
              <w:rPr>
                <w:spacing w:val="-10"/>
                <w:w w:val="95"/>
                <w:sz w:val="20"/>
              </w:rPr>
              <w:t>出</w:t>
            </w:r>
          </w:p>
        </w:tc>
        <w:tc>
          <w:tcPr>
            <w:tcW w:w="1395" w:type="dxa"/>
          </w:tcPr>
          <w:p>
            <w:pPr>
              <w:pStyle w:val="8"/>
              <w:spacing w:before="77"/>
              <w:ind w:right="18"/>
              <w:jc w:val="right"/>
              <w:rPr>
                <w:sz w:val="20"/>
              </w:rPr>
            </w:pPr>
            <w:r>
              <w:rPr>
                <w:spacing w:val="-4"/>
                <w:sz w:val="20"/>
              </w:rPr>
              <w:t>0.31</w:t>
            </w:r>
          </w:p>
        </w:tc>
        <w:tc>
          <w:tcPr>
            <w:tcW w:w="1410" w:type="dxa"/>
          </w:tcPr>
          <w:p>
            <w:pPr>
              <w:pStyle w:val="8"/>
              <w:spacing w:before="77"/>
              <w:ind w:right="18"/>
              <w:jc w:val="right"/>
              <w:rPr>
                <w:sz w:val="20"/>
              </w:rPr>
            </w:pPr>
            <w:r>
              <w:rPr>
                <w:spacing w:val="-4"/>
                <w:sz w:val="20"/>
              </w:rPr>
              <w:t>0.31</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21302</w:t>
            </w:r>
          </w:p>
        </w:tc>
        <w:tc>
          <w:tcPr>
            <w:tcW w:w="3570" w:type="dxa"/>
          </w:tcPr>
          <w:p>
            <w:pPr>
              <w:pStyle w:val="8"/>
              <w:spacing w:before="77"/>
              <w:ind w:left="30"/>
              <w:rPr>
                <w:sz w:val="20"/>
              </w:rPr>
            </w:pPr>
            <w:r>
              <w:rPr>
                <w:w w:val="95"/>
                <w:sz w:val="20"/>
              </w:rPr>
              <w:t>林业和草</w:t>
            </w:r>
            <w:r>
              <w:rPr>
                <w:spacing w:val="-10"/>
                <w:w w:val="95"/>
                <w:sz w:val="20"/>
              </w:rPr>
              <w:t>原</w:t>
            </w:r>
          </w:p>
        </w:tc>
        <w:tc>
          <w:tcPr>
            <w:tcW w:w="1395" w:type="dxa"/>
          </w:tcPr>
          <w:p>
            <w:pPr>
              <w:pStyle w:val="8"/>
              <w:spacing w:before="77"/>
              <w:ind w:right="18"/>
              <w:jc w:val="right"/>
              <w:rPr>
                <w:sz w:val="20"/>
              </w:rPr>
            </w:pPr>
            <w:r>
              <w:rPr>
                <w:spacing w:val="-4"/>
                <w:sz w:val="20"/>
              </w:rPr>
              <w:t>2.00</w:t>
            </w:r>
          </w:p>
        </w:tc>
        <w:tc>
          <w:tcPr>
            <w:tcW w:w="1410" w:type="dxa"/>
          </w:tcPr>
          <w:p>
            <w:pPr>
              <w:pStyle w:val="8"/>
              <w:spacing w:before="77"/>
              <w:ind w:right="18"/>
              <w:jc w:val="right"/>
              <w:rPr>
                <w:sz w:val="20"/>
              </w:rPr>
            </w:pPr>
            <w:r>
              <w:rPr>
                <w:spacing w:val="-4"/>
                <w:sz w:val="20"/>
              </w:rPr>
              <w:t>2.00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2130204</w:t>
            </w:r>
          </w:p>
        </w:tc>
        <w:tc>
          <w:tcPr>
            <w:tcW w:w="3570" w:type="dxa"/>
          </w:tcPr>
          <w:p>
            <w:pPr>
              <w:pStyle w:val="8"/>
              <w:spacing w:before="92"/>
              <w:ind w:left="240"/>
              <w:rPr>
                <w:sz w:val="20"/>
              </w:rPr>
            </w:pPr>
            <w:r>
              <w:rPr>
                <w:w w:val="95"/>
                <w:sz w:val="20"/>
              </w:rPr>
              <w:t>事业机</w:t>
            </w:r>
            <w:r>
              <w:rPr>
                <w:spacing w:val="-10"/>
                <w:w w:val="95"/>
                <w:sz w:val="20"/>
              </w:rPr>
              <w:t>构</w:t>
            </w:r>
          </w:p>
        </w:tc>
        <w:tc>
          <w:tcPr>
            <w:tcW w:w="1395" w:type="dxa"/>
          </w:tcPr>
          <w:p>
            <w:pPr>
              <w:pStyle w:val="8"/>
              <w:spacing w:before="92"/>
              <w:ind w:right="18"/>
              <w:jc w:val="right"/>
              <w:rPr>
                <w:sz w:val="20"/>
              </w:rPr>
            </w:pPr>
            <w:r>
              <w:rPr>
                <w:spacing w:val="-4"/>
                <w:sz w:val="20"/>
              </w:rPr>
              <w:t>2.00</w:t>
            </w:r>
          </w:p>
        </w:tc>
        <w:tc>
          <w:tcPr>
            <w:tcW w:w="1410" w:type="dxa"/>
          </w:tcPr>
          <w:p>
            <w:pPr>
              <w:pStyle w:val="8"/>
              <w:spacing w:before="92"/>
              <w:ind w:right="18"/>
              <w:jc w:val="right"/>
              <w:rPr>
                <w:sz w:val="20"/>
              </w:rPr>
            </w:pPr>
            <w:r>
              <w:rPr>
                <w:spacing w:val="-4"/>
                <w:sz w:val="20"/>
              </w:rPr>
              <w:t>2.00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245" w:type="dxa"/>
          </w:tcPr>
          <w:p>
            <w:pPr>
              <w:pStyle w:val="8"/>
              <w:spacing w:before="77"/>
              <w:ind w:left="195"/>
              <w:rPr>
                <w:sz w:val="20"/>
              </w:rPr>
            </w:pPr>
            <w:r>
              <w:rPr>
                <w:spacing w:val="-2"/>
                <w:sz w:val="20"/>
              </w:rPr>
              <w:t>21303</w:t>
            </w:r>
          </w:p>
        </w:tc>
        <w:tc>
          <w:tcPr>
            <w:tcW w:w="3570" w:type="dxa"/>
          </w:tcPr>
          <w:p>
            <w:pPr>
              <w:pStyle w:val="8"/>
              <w:spacing w:before="77"/>
              <w:ind w:left="30"/>
              <w:rPr>
                <w:sz w:val="20"/>
              </w:rPr>
            </w:pPr>
            <w:r>
              <w:rPr>
                <w:w w:val="95"/>
                <w:sz w:val="20"/>
              </w:rPr>
              <w:t>水</w:t>
            </w:r>
            <w:r>
              <w:rPr>
                <w:spacing w:val="-10"/>
                <w:sz w:val="20"/>
              </w:rPr>
              <w:t>利</w:t>
            </w:r>
          </w:p>
        </w:tc>
        <w:tc>
          <w:tcPr>
            <w:tcW w:w="1395" w:type="dxa"/>
          </w:tcPr>
          <w:p>
            <w:pPr>
              <w:pStyle w:val="8"/>
              <w:spacing w:before="77"/>
              <w:ind w:right="18"/>
              <w:jc w:val="right"/>
              <w:rPr>
                <w:sz w:val="20"/>
              </w:rPr>
            </w:pPr>
            <w:r>
              <w:rPr>
                <w:spacing w:val="-2"/>
                <w:sz w:val="20"/>
              </w:rPr>
              <w:t>12.15</w:t>
            </w:r>
          </w:p>
        </w:tc>
        <w:tc>
          <w:tcPr>
            <w:tcW w:w="1410" w:type="dxa"/>
          </w:tcPr>
          <w:p>
            <w:pPr>
              <w:pStyle w:val="8"/>
              <w:spacing w:before="77"/>
              <w:ind w:right="18"/>
              <w:jc w:val="right"/>
              <w:rPr>
                <w:sz w:val="20"/>
              </w:rPr>
            </w:pPr>
            <w:r>
              <w:rPr>
                <w:spacing w:val="-2"/>
                <w:sz w:val="20"/>
              </w:rPr>
              <w:t>12.15</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2130306</w:t>
            </w:r>
          </w:p>
        </w:tc>
        <w:tc>
          <w:tcPr>
            <w:tcW w:w="3570" w:type="dxa"/>
          </w:tcPr>
          <w:p>
            <w:pPr>
              <w:pStyle w:val="8"/>
              <w:spacing w:before="77"/>
              <w:ind w:left="240"/>
              <w:rPr>
                <w:sz w:val="20"/>
              </w:rPr>
            </w:pPr>
            <w:r>
              <w:rPr>
                <w:w w:val="95"/>
                <w:sz w:val="20"/>
              </w:rPr>
              <w:t>水利工程运行与维</w:t>
            </w:r>
            <w:r>
              <w:rPr>
                <w:spacing w:val="-10"/>
                <w:w w:val="95"/>
                <w:sz w:val="20"/>
              </w:rPr>
              <w:t>护</w:t>
            </w:r>
          </w:p>
        </w:tc>
        <w:tc>
          <w:tcPr>
            <w:tcW w:w="1395" w:type="dxa"/>
          </w:tcPr>
          <w:p>
            <w:pPr>
              <w:pStyle w:val="8"/>
              <w:spacing w:before="77"/>
              <w:ind w:right="18"/>
              <w:jc w:val="right"/>
              <w:rPr>
                <w:sz w:val="20"/>
              </w:rPr>
            </w:pPr>
            <w:r>
              <w:rPr>
                <w:spacing w:val="-2"/>
                <w:sz w:val="20"/>
              </w:rPr>
              <w:t>12.15</w:t>
            </w:r>
          </w:p>
        </w:tc>
        <w:tc>
          <w:tcPr>
            <w:tcW w:w="1410" w:type="dxa"/>
          </w:tcPr>
          <w:p>
            <w:pPr>
              <w:pStyle w:val="8"/>
              <w:spacing w:before="77"/>
              <w:ind w:right="18"/>
              <w:jc w:val="right"/>
              <w:rPr>
                <w:sz w:val="20"/>
              </w:rPr>
            </w:pPr>
            <w:r>
              <w:rPr>
                <w:spacing w:val="-2"/>
                <w:sz w:val="20"/>
              </w:rPr>
              <w:t>12.15</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5"/>
                <w:sz w:val="20"/>
              </w:rPr>
              <w:t>223</w:t>
            </w:r>
          </w:p>
        </w:tc>
        <w:tc>
          <w:tcPr>
            <w:tcW w:w="3570" w:type="dxa"/>
          </w:tcPr>
          <w:p>
            <w:pPr>
              <w:pStyle w:val="8"/>
              <w:spacing w:before="77"/>
              <w:ind w:left="30"/>
              <w:rPr>
                <w:sz w:val="20"/>
              </w:rPr>
            </w:pPr>
            <w:r>
              <w:rPr>
                <w:w w:val="95"/>
                <w:sz w:val="20"/>
              </w:rPr>
              <w:t>国有资本经营预算支</w:t>
            </w:r>
            <w:r>
              <w:rPr>
                <w:spacing w:val="-10"/>
                <w:w w:val="95"/>
                <w:sz w:val="20"/>
              </w:rPr>
              <w:t>出</w:t>
            </w:r>
          </w:p>
        </w:tc>
        <w:tc>
          <w:tcPr>
            <w:tcW w:w="1395" w:type="dxa"/>
          </w:tcPr>
          <w:p>
            <w:pPr>
              <w:pStyle w:val="8"/>
              <w:spacing w:before="77"/>
              <w:ind w:right="18"/>
              <w:jc w:val="right"/>
              <w:rPr>
                <w:sz w:val="20"/>
              </w:rPr>
            </w:pPr>
            <w:r>
              <w:rPr>
                <w:spacing w:val="-4"/>
                <w:sz w:val="20"/>
              </w:rPr>
              <w:t>1.27</w:t>
            </w:r>
          </w:p>
        </w:tc>
        <w:tc>
          <w:tcPr>
            <w:tcW w:w="1410" w:type="dxa"/>
          </w:tcPr>
          <w:p>
            <w:pPr>
              <w:pStyle w:val="8"/>
              <w:spacing w:before="77"/>
              <w:ind w:right="18"/>
              <w:jc w:val="right"/>
              <w:rPr>
                <w:sz w:val="20"/>
              </w:rPr>
            </w:pPr>
            <w:r>
              <w:rPr>
                <w:spacing w:val="-4"/>
                <w:sz w:val="20"/>
              </w:rPr>
              <w:t>1.27</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22301</w:t>
            </w:r>
          </w:p>
        </w:tc>
        <w:tc>
          <w:tcPr>
            <w:tcW w:w="3570" w:type="dxa"/>
          </w:tcPr>
          <w:p>
            <w:pPr>
              <w:pStyle w:val="8"/>
              <w:spacing w:before="92"/>
              <w:ind w:left="30"/>
              <w:rPr>
                <w:sz w:val="20"/>
              </w:rPr>
            </w:pPr>
            <w:r>
              <w:rPr>
                <w:w w:val="95"/>
                <w:sz w:val="20"/>
              </w:rPr>
              <w:t>解决历史遗留问题及改革成本支</w:t>
            </w:r>
            <w:r>
              <w:rPr>
                <w:spacing w:val="-10"/>
                <w:w w:val="95"/>
                <w:sz w:val="20"/>
              </w:rPr>
              <w:t>出</w:t>
            </w:r>
          </w:p>
        </w:tc>
        <w:tc>
          <w:tcPr>
            <w:tcW w:w="1395" w:type="dxa"/>
          </w:tcPr>
          <w:p>
            <w:pPr>
              <w:pStyle w:val="8"/>
              <w:spacing w:before="92"/>
              <w:ind w:right="18"/>
              <w:jc w:val="right"/>
              <w:rPr>
                <w:sz w:val="20"/>
              </w:rPr>
            </w:pPr>
            <w:r>
              <w:rPr>
                <w:spacing w:val="-4"/>
                <w:sz w:val="20"/>
              </w:rPr>
              <w:t>1.27</w:t>
            </w:r>
          </w:p>
        </w:tc>
        <w:tc>
          <w:tcPr>
            <w:tcW w:w="1410" w:type="dxa"/>
          </w:tcPr>
          <w:p>
            <w:pPr>
              <w:pStyle w:val="8"/>
              <w:spacing w:before="92"/>
              <w:ind w:right="18"/>
              <w:jc w:val="right"/>
              <w:rPr>
                <w:sz w:val="20"/>
              </w:rPr>
            </w:pPr>
            <w:r>
              <w:rPr>
                <w:spacing w:val="-4"/>
                <w:sz w:val="20"/>
              </w:rPr>
              <w:t>1.27</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2230105</w:t>
            </w:r>
          </w:p>
        </w:tc>
        <w:tc>
          <w:tcPr>
            <w:tcW w:w="3570" w:type="dxa"/>
          </w:tcPr>
          <w:p>
            <w:pPr>
              <w:pStyle w:val="8"/>
              <w:spacing w:before="77"/>
              <w:ind w:left="240" w:right="-15"/>
              <w:rPr>
                <w:sz w:val="20"/>
              </w:rPr>
            </w:pPr>
            <w:r>
              <w:rPr>
                <w:w w:val="95"/>
                <w:sz w:val="20"/>
              </w:rPr>
              <w:t>国有企业退休人员社会化管理补助支</w:t>
            </w:r>
            <w:r>
              <w:rPr>
                <w:spacing w:val="-10"/>
                <w:w w:val="95"/>
                <w:sz w:val="20"/>
              </w:rPr>
              <w:t>出</w:t>
            </w:r>
          </w:p>
        </w:tc>
        <w:tc>
          <w:tcPr>
            <w:tcW w:w="1395" w:type="dxa"/>
          </w:tcPr>
          <w:p>
            <w:pPr>
              <w:pStyle w:val="8"/>
              <w:spacing w:before="77"/>
              <w:ind w:right="18"/>
              <w:jc w:val="right"/>
              <w:rPr>
                <w:sz w:val="20"/>
              </w:rPr>
            </w:pPr>
            <w:r>
              <w:rPr>
                <w:spacing w:val="-4"/>
                <w:sz w:val="20"/>
              </w:rPr>
              <w:t>1.27</w:t>
            </w:r>
          </w:p>
        </w:tc>
        <w:tc>
          <w:tcPr>
            <w:tcW w:w="1410" w:type="dxa"/>
          </w:tcPr>
          <w:p>
            <w:pPr>
              <w:pStyle w:val="8"/>
              <w:spacing w:before="77"/>
              <w:ind w:right="18"/>
              <w:jc w:val="right"/>
              <w:rPr>
                <w:sz w:val="20"/>
              </w:rPr>
            </w:pPr>
            <w:r>
              <w:rPr>
                <w:spacing w:val="-4"/>
                <w:sz w:val="20"/>
              </w:rPr>
              <w:t>1.27</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5"/>
                <w:sz w:val="20"/>
              </w:rPr>
              <w:t>224</w:t>
            </w:r>
          </w:p>
        </w:tc>
        <w:tc>
          <w:tcPr>
            <w:tcW w:w="3570" w:type="dxa"/>
          </w:tcPr>
          <w:p>
            <w:pPr>
              <w:pStyle w:val="8"/>
              <w:spacing w:before="77"/>
              <w:ind w:left="30"/>
              <w:rPr>
                <w:sz w:val="20"/>
              </w:rPr>
            </w:pPr>
            <w:r>
              <w:rPr>
                <w:w w:val="95"/>
                <w:sz w:val="20"/>
              </w:rPr>
              <w:t>灾害防治及应急管理支</w:t>
            </w:r>
            <w:r>
              <w:rPr>
                <w:spacing w:val="-10"/>
                <w:w w:val="95"/>
                <w:sz w:val="20"/>
              </w:rPr>
              <w:t>出</w:t>
            </w:r>
          </w:p>
        </w:tc>
        <w:tc>
          <w:tcPr>
            <w:tcW w:w="1395" w:type="dxa"/>
          </w:tcPr>
          <w:p>
            <w:pPr>
              <w:pStyle w:val="8"/>
              <w:spacing w:before="77"/>
              <w:ind w:right="18"/>
              <w:jc w:val="right"/>
              <w:rPr>
                <w:sz w:val="20"/>
              </w:rPr>
            </w:pPr>
            <w:r>
              <w:rPr>
                <w:spacing w:val="-2"/>
                <w:sz w:val="20"/>
              </w:rPr>
              <w:t>15.00</w:t>
            </w:r>
          </w:p>
        </w:tc>
        <w:tc>
          <w:tcPr>
            <w:tcW w:w="1410" w:type="dxa"/>
          </w:tcPr>
          <w:p>
            <w:pPr>
              <w:pStyle w:val="8"/>
              <w:spacing w:before="77"/>
              <w:ind w:right="18"/>
              <w:jc w:val="right"/>
              <w:rPr>
                <w:sz w:val="20"/>
              </w:rPr>
            </w:pPr>
            <w:r>
              <w:rPr>
                <w:spacing w:val="-2"/>
                <w:sz w:val="20"/>
              </w:rPr>
              <w:t>15.00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22401</w:t>
            </w:r>
          </w:p>
        </w:tc>
        <w:tc>
          <w:tcPr>
            <w:tcW w:w="3570" w:type="dxa"/>
          </w:tcPr>
          <w:p>
            <w:pPr>
              <w:pStyle w:val="8"/>
              <w:spacing w:before="77"/>
              <w:ind w:left="30"/>
              <w:rPr>
                <w:sz w:val="20"/>
              </w:rPr>
            </w:pPr>
            <w:r>
              <w:rPr>
                <w:w w:val="95"/>
                <w:sz w:val="20"/>
              </w:rPr>
              <w:t>应急管理事</w:t>
            </w:r>
            <w:r>
              <w:rPr>
                <w:spacing w:val="-10"/>
                <w:w w:val="95"/>
                <w:sz w:val="20"/>
              </w:rPr>
              <w:t>务</w:t>
            </w:r>
          </w:p>
        </w:tc>
        <w:tc>
          <w:tcPr>
            <w:tcW w:w="1395" w:type="dxa"/>
          </w:tcPr>
          <w:p>
            <w:pPr>
              <w:pStyle w:val="8"/>
              <w:spacing w:before="77"/>
              <w:ind w:right="18"/>
              <w:jc w:val="right"/>
              <w:rPr>
                <w:sz w:val="20"/>
              </w:rPr>
            </w:pPr>
            <w:r>
              <w:rPr>
                <w:spacing w:val="-2"/>
                <w:sz w:val="20"/>
              </w:rPr>
              <w:t>15.00</w:t>
            </w:r>
          </w:p>
        </w:tc>
        <w:tc>
          <w:tcPr>
            <w:tcW w:w="1410" w:type="dxa"/>
          </w:tcPr>
          <w:p>
            <w:pPr>
              <w:pStyle w:val="8"/>
              <w:spacing w:before="77"/>
              <w:ind w:right="18"/>
              <w:jc w:val="right"/>
              <w:rPr>
                <w:sz w:val="20"/>
              </w:rPr>
            </w:pPr>
            <w:r>
              <w:rPr>
                <w:spacing w:val="-2"/>
                <w:sz w:val="20"/>
              </w:rPr>
              <w:t>15.00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8"/>
              <w:spacing w:before="92"/>
              <w:ind w:left="195"/>
              <w:rPr>
                <w:sz w:val="20"/>
              </w:rPr>
            </w:pPr>
            <w:r>
              <w:rPr>
                <w:spacing w:val="-2"/>
                <w:sz w:val="20"/>
              </w:rPr>
              <w:t>2240199</w:t>
            </w:r>
          </w:p>
        </w:tc>
        <w:tc>
          <w:tcPr>
            <w:tcW w:w="3570" w:type="dxa"/>
          </w:tcPr>
          <w:p>
            <w:pPr>
              <w:pStyle w:val="8"/>
              <w:spacing w:before="92"/>
              <w:ind w:left="240"/>
              <w:rPr>
                <w:sz w:val="20"/>
              </w:rPr>
            </w:pPr>
            <w:r>
              <w:rPr>
                <w:w w:val="95"/>
                <w:sz w:val="20"/>
              </w:rPr>
              <w:t>其他应急管理支</w:t>
            </w:r>
            <w:r>
              <w:rPr>
                <w:spacing w:val="-10"/>
                <w:w w:val="95"/>
                <w:sz w:val="20"/>
              </w:rPr>
              <w:t>出</w:t>
            </w:r>
          </w:p>
        </w:tc>
        <w:tc>
          <w:tcPr>
            <w:tcW w:w="1395" w:type="dxa"/>
          </w:tcPr>
          <w:p>
            <w:pPr>
              <w:pStyle w:val="8"/>
              <w:spacing w:before="92"/>
              <w:ind w:right="18"/>
              <w:jc w:val="right"/>
              <w:rPr>
                <w:sz w:val="20"/>
              </w:rPr>
            </w:pPr>
            <w:r>
              <w:rPr>
                <w:spacing w:val="-2"/>
                <w:sz w:val="20"/>
              </w:rPr>
              <w:t>15.00</w:t>
            </w:r>
          </w:p>
        </w:tc>
        <w:tc>
          <w:tcPr>
            <w:tcW w:w="1410" w:type="dxa"/>
          </w:tcPr>
          <w:p>
            <w:pPr>
              <w:pStyle w:val="8"/>
              <w:spacing w:before="92"/>
              <w:ind w:right="18"/>
              <w:jc w:val="right"/>
              <w:rPr>
                <w:sz w:val="20"/>
              </w:rPr>
            </w:pPr>
            <w:r>
              <w:rPr>
                <w:spacing w:val="-2"/>
                <w:sz w:val="20"/>
              </w:rPr>
              <w:t>15.00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bl>
    <w:p>
      <w:pPr>
        <w:spacing w:after="0"/>
        <w:rPr>
          <w:rFonts w:ascii="Times New Roman"/>
          <w:sz w:val="20"/>
        </w:rPr>
        <w:sectPr>
          <w:pgSz w:w="16840" w:h="11910" w:orient="landscape"/>
          <w:pgMar w:top="1660" w:right="1000" w:bottom="1740" w:left="960" w:header="621" w:footer="1546"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5"/>
        <w:gridCol w:w="3570"/>
        <w:gridCol w:w="1395"/>
        <w:gridCol w:w="1410"/>
        <w:gridCol w:w="1395"/>
        <w:gridCol w:w="1395"/>
        <w:gridCol w:w="1395"/>
        <w:gridCol w:w="1410"/>
        <w:gridCol w:w="1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815" w:type="dxa"/>
            <w:gridSpan w:val="2"/>
            <w:shd w:val="clear" w:color="auto" w:fill="BFBFBF"/>
          </w:tcPr>
          <w:p>
            <w:pPr>
              <w:pStyle w:val="8"/>
              <w:spacing w:line="265" w:lineRule="exact"/>
              <w:ind w:left="2168" w:right="2173"/>
              <w:jc w:val="center"/>
              <w:rPr>
                <w:sz w:val="22"/>
              </w:rPr>
            </w:pPr>
            <w:r>
              <w:rPr>
                <w:w w:val="95"/>
                <w:sz w:val="22"/>
              </w:rPr>
              <w:t>项</w:t>
            </w:r>
            <w:r>
              <w:rPr>
                <w:spacing w:val="-10"/>
                <w:sz w:val="22"/>
              </w:rPr>
              <w:t>目</w:t>
            </w:r>
          </w:p>
        </w:tc>
        <w:tc>
          <w:tcPr>
            <w:tcW w:w="1395" w:type="dxa"/>
            <w:vMerge w:val="restart"/>
            <w:shd w:val="clear" w:color="auto" w:fill="BFBFBF"/>
          </w:tcPr>
          <w:p>
            <w:pPr>
              <w:pStyle w:val="8"/>
              <w:rPr>
                <w:sz w:val="22"/>
              </w:rPr>
            </w:pPr>
          </w:p>
          <w:p>
            <w:pPr>
              <w:pStyle w:val="8"/>
              <w:spacing w:before="180"/>
              <w:ind w:left="15"/>
              <w:rPr>
                <w:sz w:val="22"/>
              </w:rPr>
            </w:pPr>
            <w:r>
              <w:rPr>
                <w:w w:val="95"/>
                <w:sz w:val="22"/>
              </w:rPr>
              <w:t>本年收入合</w:t>
            </w:r>
            <w:r>
              <w:rPr>
                <w:spacing w:val="-10"/>
                <w:w w:val="95"/>
                <w:sz w:val="22"/>
              </w:rPr>
              <w:t>计</w:t>
            </w:r>
          </w:p>
        </w:tc>
        <w:tc>
          <w:tcPr>
            <w:tcW w:w="1410" w:type="dxa"/>
            <w:vMerge w:val="restart"/>
            <w:shd w:val="clear" w:color="auto" w:fill="BFBFBF"/>
          </w:tcPr>
          <w:p>
            <w:pPr>
              <w:pStyle w:val="8"/>
              <w:rPr>
                <w:sz w:val="22"/>
              </w:rPr>
            </w:pPr>
          </w:p>
          <w:p>
            <w:pPr>
              <w:pStyle w:val="8"/>
              <w:spacing w:before="180"/>
              <w:ind w:left="30"/>
              <w:rPr>
                <w:sz w:val="22"/>
              </w:rPr>
            </w:pPr>
            <w:r>
              <w:rPr>
                <w:w w:val="95"/>
                <w:sz w:val="22"/>
              </w:rPr>
              <w:t>财政拨款收</w:t>
            </w:r>
            <w:r>
              <w:rPr>
                <w:spacing w:val="-10"/>
                <w:w w:val="95"/>
                <w:sz w:val="22"/>
              </w:rPr>
              <w:t>入</w:t>
            </w:r>
          </w:p>
        </w:tc>
        <w:tc>
          <w:tcPr>
            <w:tcW w:w="1395" w:type="dxa"/>
            <w:vMerge w:val="restart"/>
            <w:shd w:val="clear" w:color="auto" w:fill="BFBFBF"/>
          </w:tcPr>
          <w:p>
            <w:pPr>
              <w:pStyle w:val="8"/>
              <w:rPr>
                <w:sz w:val="22"/>
              </w:rPr>
            </w:pPr>
          </w:p>
          <w:p>
            <w:pPr>
              <w:pStyle w:val="8"/>
              <w:spacing w:before="180"/>
              <w:ind w:left="15"/>
              <w:rPr>
                <w:sz w:val="22"/>
              </w:rPr>
            </w:pPr>
            <w:r>
              <w:rPr>
                <w:w w:val="95"/>
                <w:sz w:val="22"/>
              </w:rPr>
              <w:t>上级补助收</w:t>
            </w:r>
            <w:r>
              <w:rPr>
                <w:spacing w:val="-10"/>
                <w:w w:val="95"/>
                <w:sz w:val="22"/>
              </w:rPr>
              <w:t>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事业收</w:t>
            </w:r>
            <w:r>
              <w:rPr>
                <w:spacing w:val="-10"/>
                <w:w w:val="95"/>
                <w:sz w:val="22"/>
              </w:rPr>
              <w:t>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经营收</w:t>
            </w:r>
            <w:r>
              <w:rPr>
                <w:spacing w:val="-10"/>
                <w:w w:val="95"/>
                <w:sz w:val="22"/>
              </w:rPr>
              <w:t>入</w:t>
            </w:r>
          </w:p>
        </w:tc>
        <w:tc>
          <w:tcPr>
            <w:tcW w:w="1410" w:type="dxa"/>
            <w:vMerge w:val="restart"/>
            <w:shd w:val="clear" w:color="auto" w:fill="BFBFBF"/>
          </w:tcPr>
          <w:p>
            <w:pPr>
              <w:pStyle w:val="8"/>
              <w:spacing w:before="3"/>
              <w:rPr>
                <w:sz w:val="26"/>
              </w:rPr>
            </w:pPr>
          </w:p>
          <w:p>
            <w:pPr>
              <w:pStyle w:val="8"/>
              <w:spacing w:line="230" w:lineRule="auto"/>
              <w:ind w:left="480" w:right="20" w:hanging="450"/>
              <w:rPr>
                <w:sz w:val="22"/>
              </w:rPr>
            </w:pPr>
            <w:r>
              <w:rPr>
                <w:spacing w:val="-2"/>
                <w:sz w:val="22"/>
              </w:rPr>
              <w:t>附属单位上缴</w:t>
            </w:r>
            <w:r>
              <w:rPr>
                <w:spacing w:val="-6"/>
                <w:sz w:val="22"/>
              </w:rPr>
              <w:t>收入</w:t>
            </w:r>
          </w:p>
        </w:tc>
        <w:tc>
          <w:tcPr>
            <w:tcW w:w="1395" w:type="dxa"/>
            <w:vMerge w:val="restart"/>
            <w:shd w:val="clear" w:color="auto" w:fill="BFBFBF"/>
          </w:tcPr>
          <w:p>
            <w:pPr>
              <w:pStyle w:val="8"/>
              <w:rPr>
                <w:sz w:val="22"/>
              </w:rPr>
            </w:pPr>
          </w:p>
          <w:p>
            <w:pPr>
              <w:pStyle w:val="8"/>
              <w:spacing w:before="180"/>
              <w:ind w:left="240"/>
              <w:rPr>
                <w:sz w:val="22"/>
              </w:rPr>
            </w:pPr>
            <w:r>
              <w:rPr>
                <w:w w:val="95"/>
                <w:sz w:val="22"/>
              </w:rPr>
              <w:t>其他收</w:t>
            </w:r>
            <w:r>
              <w:rPr>
                <w:spacing w:val="-10"/>
                <w:w w:val="95"/>
                <w:sz w:val="22"/>
              </w:rPr>
              <w:t>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245" w:type="dxa"/>
            <w:shd w:val="clear" w:color="auto" w:fill="BFBFBF"/>
          </w:tcPr>
          <w:p>
            <w:pPr>
              <w:pStyle w:val="8"/>
              <w:spacing w:before="186" w:line="230" w:lineRule="auto"/>
              <w:ind w:left="285" w:right="50" w:hanging="225"/>
              <w:rPr>
                <w:sz w:val="22"/>
              </w:rPr>
            </w:pPr>
            <w:r>
              <w:rPr>
                <w:spacing w:val="-2"/>
                <w:sz w:val="22"/>
              </w:rPr>
              <w:t>功能分类科</w:t>
            </w:r>
            <w:r>
              <w:rPr>
                <w:spacing w:val="-4"/>
                <w:sz w:val="22"/>
              </w:rPr>
              <w:t>目编码</w:t>
            </w:r>
          </w:p>
        </w:tc>
        <w:tc>
          <w:tcPr>
            <w:tcW w:w="3570" w:type="dxa"/>
            <w:shd w:val="clear" w:color="auto" w:fill="BFBFBF"/>
          </w:tcPr>
          <w:p>
            <w:pPr>
              <w:pStyle w:val="8"/>
              <w:spacing w:before="5"/>
              <w:rPr>
                <w:sz w:val="24"/>
              </w:rPr>
            </w:pPr>
          </w:p>
          <w:p>
            <w:pPr>
              <w:pStyle w:val="8"/>
              <w:ind w:left="1349" w:right="1340"/>
              <w:jc w:val="center"/>
              <w:rPr>
                <w:sz w:val="22"/>
              </w:rPr>
            </w:pPr>
            <w:r>
              <w:rPr>
                <w:w w:val="95"/>
                <w:sz w:val="22"/>
              </w:rPr>
              <w:t>科目名</w:t>
            </w:r>
            <w:r>
              <w:rPr>
                <w:spacing w:val="-10"/>
                <w:w w:val="95"/>
                <w:sz w:val="22"/>
              </w:rPr>
              <w:t>称</w:t>
            </w: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815" w:type="dxa"/>
            <w:gridSpan w:val="2"/>
            <w:shd w:val="clear" w:color="auto" w:fill="BFBFBF"/>
          </w:tcPr>
          <w:p>
            <w:pPr>
              <w:pStyle w:val="8"/>
              <w:spacing w:before="12" w:line="267" w:lineRule="exact"/>
              <w:ind w:left="2168" w:right="2173"/>
              <w:jc w:val="center"/>
              <w:rPr>
                <w:sz w:val="22"/>
              </w:rPr>
            </w:pPr>
            <w:r>
              <w:rPr>
                <w:w w:val="95"/>
                <w:sz w:val="22"/>
              </w:rPr>
              <w:t>栏</w:t>
            </w:r>
            <w:r>
              <w:rPr>
                <w:spacing w:val="-10"/>
                <w:sz w:val="22"/>
              </w:rPr>
              <w:t>次</w:t>
            </w:r>
          </w:p>
        </w:tc>
        <w:tc>
          <w:tcPr>
            <w:tcW w:w="1395" w:type="dxa"/>
            <w:shd w:val="clear" w:color="auto" w:fill="BFBFBF"/>
          </w:tcPr>
          <w:p>
            <w:pPr>
              <w:pStyle w:val="8"/>
              <w:spacing w:before="12" w:line="267" w:lineRule="exact"/>
              <w:ind w:right="8"/>
              <w:jc w:val="center"/>
              <w:rPr>
                <w:sz w:val="22"/>
              </w:rPr>
            </w:pPr>
            <w:r>
              <w:rPr>
                <w:w w:val="99"/>
                <w:sz w:val="22"/>
              </w:rPr>
              <w:t>1</w:t>
            </w:r>
          </w:p>
        </w:tc>
        <w:tc>
          <w:tcPr>
            <w:tcW w:w="1410" w:type="dxa"/>
            <w:shd w:val="clear" w:color="auto" w:fill="BFBFBF"/>
          </w:tcPr>
          <w:p>
            <w:pPr>
              <w:pStyle w:val="8"/>
              <w:spacing w:before="12" w:line="267" w:lineRule="exact"/>
              <w:ind w:left="4"/>
              <w:jc w:val="center"/>
              <w:rPr>
                <w:sz w:val="22"/>
              </w:rPr>
            </w:pPr>
            <w:r>
              <w:rPr>
                <w:w w:val="99"/>
                <w:sz w:val="22"/>
              </w:rPr>
              <w:t>2</w:t>
            </w:r>
          </w:p>
        </w:tc>
        <w:tc>
          <w:tcPr>
            <w:tcW w:w="1395" w:type="dxa"/>
            <w:shd w:val="clear" w:color="auto" w:fill="BFBFBF"/>
          </w:tcPr>
          <w:p>
            <w:pPr>
              <w:pStyle w:val="8"/>
              <w:spacing w:before="12" w:line="267" w:lineRule="exact"/>
              <w:ind w:right="8"/>
              <w:jc w:val="center"/>
              <w:rPr>
                <w:sz w:val="22"/>
              </w:rPr>
            </w:pPr>
            <w:r>
              <w:rPr>
                <w:w w:val="99"/>
                <w:sz w:val="22"/>
              </w:rPr>
              <w:t>3</w:t>
            </w:r>
          </w:p>
        </w:tc>
        <w:tc>
          <w:tcPr>
            <w:tcW w:w="1395" w:type="dxa"/>
            <w:shd w:val="clear" w:color="auto" w:fill="BFBFBF"/>
          </w:tcPr>
          <w:p>
            <w:pPr>
              <w:pStyle w:val="8"/>
              <w:spacing w:before="12" w:line="267" w:lineRule="exact"/>
              <w:ind w:right="8"/>
              <w:jc w:val="center"/>
              <w:rPr>
                <w:sz w:val="22"/>
              </w:rPr>
            </w:pPr>
            <w:r>
              <w:rPr>
                <w:w w:val="99"/>
                <w:sz w:val="22"/>
              </w:rPr>
              <w:t>4</w:t>
            </w:r>
          </w:p>
        </w:tc>
        <w:tc>
          <w:tcPr>
            <w:tcW w:w="1395" w:type="dxa"/>
            <w:shd w:val="clear" w:color="auto" w:fill="BFBFBF"/>
          </w:tcPr>
          <w:p>
            <w:pPr>
              <w:pStyle w:val="8"/>
              <w:spacing w:before="12" w:line="267" w:lineRule="exact"/>
              <w:ind w:right="8"/>
              <w:jc w:val="center"/>
              <w:rPr>
                <w:sz w:val="22"/>
              </w:rPr>
            </w:pPr>
            <w:r>
              <w:rPr>
                <w:w w:val="99"/>
                <w:sz w:val="22"/>
              </w:rPr>
              <w:t>5</w:t>
            </w:r>
          </w:p>
        </w:tc>
        <w:tc>
          <w:tcPr>
            <w:tcW w:w="1410" w:type="dxa"/>
            <w:shd w:val="clear" w:color="auto" w:fill="BFBFBF"/>
          </w:tcPr>
          <w:p>
            <w:pPr>
              <w:pStyle w:val="8"/>
              <w:spacing w:before="12" w:line="267" w:lineRule="exact"/>
              <w:ind w:left="4"/>
              <w:jc w:val="center"/>
              <w:rPr>
                <w:sz w:val="22"/>
              </w:rPr>
            </w:pPr>
            <w:r>
              <w:rPr>
                <w:w w:val="99"/>
                <w:sz w:val="22"/>
              </w:rPr>
              <w:t>6</w:t>
            </w:r>
          </w:p>
        </w:tc>
        <w:tc>
          <w:tcPr>
            <w:tcW w:w="1395" w:type="dxa"/>
            <w:shd w:val="clear" w:color="auto" w:fill="BFBFBF"/>
          </w:tcPr>
          <w:p>
            <w:pPr>
              <w:pStyle w:val="8"/>
              <w:spacing w:before="12" w:line="267" w:lineRule="exact"/>
              <w:ind w:right="8"/>
              <w:jc w:val="center"/>
              <w:rPr>
                <w:sz w:val="22"/>
              </w:rPr>
            </w:pPr>
            <w:r>
              <w:rPr>
                <w:w w:val="99"/>
                <w:sz w:val="22"/>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5"/>
                <w:sz w:val="20"/>
              </w:rPr>
              <w:t>229</w:t>
            </w:r>
          </w:p>
        </w:tc>
        <w:tc>
          <w:tcPr>
            <w:tcW w:w="3570" w:type="dxa"/>
          </w:tcPr>
          <w:p>
            <w:pPr>
              <w:pStyle w:val="8"/>
              <w:spacing w:before="77"/>
              <w:ind w:left="30"/>
              <w:rPr>
                <w:sz w:val="20"/>
              </w:rPr>
            </w:pPr>
            <w:r>
              <w:rPr>
                <w:w w:val="95"/>
                <w:sz w:val="20"/>
              </w:rPr>
              <w:t>其他支</w:t>
            </w:r>
            <w:r>
              <w:rPr>
                <w:spacing w:val="-10"/>
                <w:w w:val="95"/>
                <w:sz w:val="20"/>
              </w:rPr>
              <w:t>出</w:t>
            </w:r>
          </w:p>
        </w:tc>
        <w:tc>
          <w:tcPr>
            <w:tcW w:w="1395" w:type="dxa"/>
          </w:tcPr>
          <w:p>
            <w:pPr>
              <w:pStyle w:val="8"/>
              <w:spacing w:before="77"/>
              <w:ind w:right="18"/>
              <w:jc w:val="right"/>
              <w:rPr>
                <w:sz w:val="20"/>
              </w:rPr>
            </w:pPr>
            <w:r>
              <w:rPr>
                <w:spacing w:val="-4"/>
                <w:sz w:val="20"/>
              </w:rPr>
              <w:t>6.00</w:t>
            </w:r>
          </w:p>
        </w:tc>
        <w:tc>
          <w:tcPr>
            <w:tcW w:w="1410" w:type="dxa"/>
          </w:tcPr>
          <w:p>
            <w:pPr>
              <w:pStyle w:val="8"/>
              <w:spacing w:before="77"/>
              <w:ind w:right="18"/>
              <w:jc w:val="right"/>
              <w:rPr>
                <w:sz w:val="20"/>
              </w:rPr>
            </w:pPr>
            <w:r>
              <w:rPr>
                <w:spacing w:val="-4"/>
                <w:sz w:val="20"/>
              </w:rPr>
              <w:t>6.00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1245" w:type="dxa"/>
          </w:tcPr>
          <w:p>
            <w:pPr>
              <w:pStyle w:val="8"/>
              <w:spacing w:before="77"/>
              <w:ind w:left="195"/>
              <w:rPr>
                <w:sz w:val="20"/>
              </w:rPr>
            </w:pPr>
            <w:r>
              <w:rPr>
                <w:spacing w:val="-2"/>
                <w:sz w:val="20"/>
              </w:rPr>
              <w:t>22960</w:t>
            </w:r>
          </w:p>
        </w:tc>
        <w:tc>
          <w:tcPr>
            <w:tcW w:w="3570" w:type="dxa"/>
          </w:tcPr>
          <w:p>
            <w:pPr>
              <w:pStyle w:val="8"/>
              <w:spacing w:before="77"/>
              <w:ind w:left="30"/>
              <w:rPr>
                <w:sz w:val="20"/>
              </w:rPr>
            </w:pPr>
            <w:r>
              <w:rPr>
                <w:w w:val="95"/>
                <w:sz w:val="20"/>
              </w:rPr>
              <w:t>彩票公益金安排的支</w:t>
            </w:r>
            <w:r>
              <w:rPr>
                <w:spacing w:val="-10"/>
                <w:w w:val="95"/>
                <w:sz w:val="20"/>
              </w:rPr>
              <w:t>出</w:t>
            </w:r>
          </w:p>
        </w:tc>
        <w:tc>
          <w:tcPr>
            <w:tcW w:w="1395" w:type="dxa"/>
          </w:tcPr>
          <w:p>
            <w:pPr>
              <w:pStyle w:val="8"/>
              <w:spacing w:before="77"/>
              <w:ind w:right="18"/>
              <w:jc w:val="right"/>
              <w:rPr>
                <w:sz w:val="20"/>
              </w:rPr>
            </w:pPr>
            <w:r>
              <w:rPr>
                <w:spacing w:val="-4"/>
                <w:sz w:val="20"/>
              </w:rPr>
              <w:t>6.00</w:t>
            </w:r>
          </w:p>
        </w:tc>
        <w:tc>
          <w:tcPr>
            <w:tcW w:w="1410" w:type="dxa"/>
          </w:tcPr>
          <w:p>
            <w:pPr>
              <w:pStyle w:val="8"/>
              <w:spacing w:before="77"/>
              <w:ind w:right="18"/>
              <w:jc w:val="right"/>
              <w:rPr>
                <w:sz w:val="20"/>
              </w:rPr>
            </w:pPr>
            <w:r>
              <w:rPr>
                <w:spacing w:val="-4"/>
                <w:sz w:val="20"/>
              </w:rPr>
              <w:t>6.00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8"/>
              <w:spacing w:before="77"/>
              <w:ind w:left="195"/>
              <w:rPr>
                <w:sz w:val="20"/>
              </w:rPr>
            </w:pPr>
            <w:r>
              <w:rPr>
                <w:spacing w:val="-2"/>
                <w:sz w:val="20"/>
              </w:rPr>
              <w:t>2296002</w:t>
            </w:r>
          </w:p>
        </w:tc>
        <w:tc>
          <w:tcPr>
            <w:tcW w:w="3570" w:type="dxa"/>
          </w:tcPr>
          <w:p>
            <w:pPr>
              <w:pStyle w:val="8"/>
              <w:spacing w:before="77"/>
              <w:ind w:left="240"/>
              <w:rPr>
                <w:sz w:val="20"/>
              </w:rPr>
            </w:pPr>
            <w:r>
              <w:rPr>
                <w:w w:val="95"/>
                <w:sz w:val="20"/>
              </w:rPr>
              <w:t>用于社会福利的彩票公益金支</w:t>
            </w:r>
            <w:r>
              <w:rPr>
                <w:spacing w:val="-10"/>
                <w:w w:val="95"/>
                <w:sz w:val="20"/>
              </w:rPr>
              <w:t>出</w:t>
            </w:r>
          </w:p>
        </w:tc>
        <w:tc>
          <w:tcPr>
            <w:tcW w:w="1395" w:type="dxa"/>
          </w:tcPr>
          <w:p>
            <w:pPr>
              <w:pStyle w:val="8"/>
              <w:spacing w:before="77"/>
              <w:ind w:right="18"/>
              <w:jc w:val="right"/>
              <w:rPr>
                <w:sz w:val="20"/>
              </w:rPr>
            </w:pPr>
            <w:r>
              <w:rPr>
                <w:spacing w:val="-4"/>
                <w:sz w:val="20"/>
              </w:rPr>
              <w:t>6.00</w:t>
            </w:r>
          </w:p>
        </w:tc>
        <w:tc>
          <w:tcPr>
            <w:tcW w:w="1410" w:type="dxa"/>
          </w:tcPr>
          <w:p>
            <w:pPr>
              <w:pStyle w:val="8"/>
              <w:spacing w:before="77"/>
              <w:ind w:right="18"/>
              <w:jc w:val="right"/>
              <w:rPr>
                <w:sz w:val="20"/>
              </w:rPr>
            </w:pPr>
            <w:r>
              <w:rPr>
                <w:spacing w:val="-4"/>
                <w:sz w:val="20"/>
              </w:rPr>
              <w:t>6.00</w:t>
            </w:r>
          </w:p>
        </w:tc>
        <w:tc>
          <w:tcPr>
            <w:tcW w:w="1395" w:type="dxa"/>
          </w:tcPr>
          <w:p>
            <w:pPr>
              <w:pStyle w:val="8"/>
              <w:rPr>
                <w:rFonts w:ascii="Times New Roman"/>
                <w:sz w:val="20"/>
              </w:rPr>
            </w:pPr>
          </w:p>
        </w:tc>
        <w:tc>
          <w:tcPr>
            <w:tcW w:w="1395" w:type="dxa"/>
          </w:tcPr>
          <w:p>
            <w:pPr>
              <w:pStyle w:val="8"/>
              <w:rPr>
                <w:rFonts w:ascii="Times New Roman"/>
                <w:sz w:val="20"/>
              </w:rPr>
            </w:pPr>
          </w:p>
        </w:tc>
        <w:tc>
          <w:tcPr>
            <w:tcW w:w="1395" w:type="dxa"/>
          </w:tcPr>
          <w:p>
            <w:pPr>
              <w:pStyle w:val="8"/>
              <w:rPr>
                <w:rFonts w:ascii="Times New Roman"/>
                <w:sz w:val="20"/>
              </w:rPr>
            </w:pPr>
          </w:p>
        </w:tc>
        <w:tc>
          <w:tcPr>
            <w:tcW w:w="1410" w:type="dxa"/>
          </w:tcPr>
          <w:p>
            <w:pPr>
              <w:pStyle w:val="8"/>
              <w:rPr>
                <w:rFonts w:ascii="Times New Roman"/>
                <w:sz w:val="20"/>
              </w:rPr>
            </w:pPr>
          </w:p>
        </w:tc>
        <w:tc>
          <w:tcPr>
            <w:tcW w:w="1395" w:type="dxa"/>
          </w:tcPr>
          <w:p>
            <w:pPr>
              <w:pStyle w:val="8"/>
              <w:rPr>
                <w:rFonts w:ascii="Times New Roman"/>
                <w:sz w:val="20"/>
              </w:rPr>
            </w:pPr>
          </w:p>
        </w:tc>
      </w:tr>
    </w:tbl>
    <w:p>
      <w:pPr>
        <w:spacing w:before="37" w:line="312" w:lineRule="auto"/>
        <w:ind w:left="510" w:right="10765" w:hanging="360"/>
        <w:jc w:val="left"/>
        <w:rPr>
          <w:sz w:val="18"/>
        </w:rPr>
      </w:pPr>
      <w:r>
        <w:rPr>
          <w:spacing w:val="-2"/>
          <w:sz w:val="18"/>
        </w:rPr>
        <w:t>注：1.本表反映部门本年度取得的各项收入情况。 2.表格中单元格空白表示数据为零。</w:t>
      </w:r>
    </w:p>
    <w:p>
      <w:pPr>
        <w:spacing w:after="0" w:line="312" w:lineRule="auto"/>
        <w:jc w:val="left"/>
        <w:rPr>
          <w:sz w:val="18"/>
        </w:rPr>
        <w:sectPr>
          <w:headerReference r:id="rId12" w:type="default"/>
          <w:footerReference r:id="rId13" w:type="default"/>
          <w:pgSz w:w="16840" w:h="11910" w:orient="landscape"/>
          <w:pgMar w:top="1660" w:right="1000" w:bottom="280" w:left="960" w:header="621" w:footer="0"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0"/>
        <w:gridCol w:w="4050"/>
        <w:gridCol w:w="1590"/>
        <w:gridCol w:w="1590"/>
        <w:gridCol w:w="1590"/>
        <w:gridCol w:w="1575"/>
        <w:gridCol w:w="1590"/>
        <w:gridCol w:w="1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40" w:type="dxa"/>
            <w:gridSpan w:val="2"/>
            <w:shd w:val="clear" w:color="auto" w:fill="BFBFBF"/>
          </w:tcPr>
          <w:p>
            <w:pPr>
              <w:pStyle w:val="8"/>
              <w:spacing w:line="265" w:lineRule="exact"/>
              <w:ind w:left="2287" w:right="2278"/>
              <w:jc w:val="center"/>
              <w:rPr>
                <w:sz w:val="22"/>
              </w:rPr>
            </w:pPr>
            <w:r>
              <w:rPr>
                <w:w w:val="95"/>
                <w:sz w:val="22"/>
              </w:rPr>
              <w:t>项</w:t>
            </w:r>
            <w:r>
              <w:rPr>
                <w:spacing w:val="-10"/>
                <w:sz w:val="22"/>
              </w:rPr>
              <w:t>目</w:t>
            </w:r>
          </w:p>
        </w:tc>
        <w:tc>
          <w:tcPr>
            <w:tcW w:w="1590" w:type="dxa"/>
            <w:vMerge w:val="restart"/>
            <w:shd w:val="clear" w:color="auto" w:fill="BFBFBF"/>
          </w:tcPr>
          <w:p>
            <w:pPr>
              <w:pStyle w:val="8"/>
              <w:rPr>
                <w:sz w:val="22"/>
              </w:rPr>
            </w:pPr>
          </w:p>
          <w:p>
            <w:pPr>
              <w:pStyle w:val="8"/>
              <w:spacing w:before="180"/>
              <w:ind w:left="120"/>
              <w:rPr>
                <w:sz w:val="22"/>
              </w:rPr>
            </w:pPr>
            <w:r>
              <w:rPr>
                <w:w w:val="95"/>
                <w:sz w:val="22"/>
              </w:rPr>
              <w:t>本年支出合</w:t>
            </w:r>
            <w:r>
              <w:rPr>
                <w:spacing w:val="-10"/>
                <w:w w:val="95"/>
                <w:sz w:val="22"/>
              </w:rPr>
              <w:t>计</w:t>
            </w:r>
          </w:p>
        </w:tc>
        <w:tc>
          <w:tcPr>
            <w:tcW w:w="1590" w:type="dxa"/>
            <w:vMerge w:val="restart"/>
            <w:shd w:val="clear" w:color="auto" w:fill="BFBFBF"/>
          </w:tcPr>
          <w:p>
            <w:pPr>
              <w:pStyle w:val="8"/>
              <w:rPr>
                <w:sz w:val="22"/>
              </w:rPr>
            </w:pPr>
          </w:p>
          <w:p>
            <w:pPr>
              <w:pStyle w:val="8"/>
              <w:spacing w:before="180"/>
              <w:ind w:left="345"/>
              <w:rPr>
                <w:sz w:val="22"/>
              </w:rPr>
            </w:pPr>
            <w:r>
              <w:rPr>
                <w:w w:val="95"/>
                <w:sz w:val="22"/>
              </w:rPr>
              <w:t>基本支</w:t>
            </w:r>
            <w:r>
              <w:rPr>
                <w:spacing w:val="-10"/>
                <w:w w:val="95"/>
                <w:sz w:val="22"/>
              </w:rPr>
              <w:t>出</w:t>
            </w:r>
          </w:p>
        </w:tc>
        <w:tc>
          <w:tcPr>
            <w:tcW w:w="1590" w:type="dxa"/>
            <w:vMerge w:val="restart"/>
            <w:shd w:val="clear" w:color="auto" w:fill="BFBFBF"/>
          </w:tcPr>
          <w:p>
            <w:pPr>
              <w:pStyle w:val="8"/>
              <w:rPr>
                <w:sz w:val="22"/>
              </w:rPr>
            </w:pPr>
          </w:p>
          <w:p>
            <w:pPr>
              <w:pStyle w:val="8"/>
              <w:spacing w:before="180"/>
              <w:ind w:left="345"/>
              <w:rPr>
                <w:sz w:val="22"/>
              </w:rPr>
            </w:pPr>
            <w:r>
              <w:rPr>
                <w:w w:val="95"/>
                <w:sz w:val="22"/>
              </w:rPr>
              <w:t>项目支</w:t>
            </w:r>
            <w:r>
              <w:rPr>
                <w:spacing w:val="-10"/>
                <w:w w:val="95"/>
                <w:sz w:val="22"/>
              </w:rPr>
              <w:t>出</w:t>
            </w:r>
          </w:p>
        </w:tc>
        <w:tc>
          <w:tcPr>
            <w:tcW w:w="1575" w:type="dxa"/>
            <w:vMerge w:val="restart"/>
            <w:shd w:val="clear" w:color="auto" w:fill="BFBFBF"/>
          </w:tcPr>
          <w:p>
            <w:pPr>
              <w:pStyle w:val="8"/>
              <w:rPr>
                <w:sz w:val="22"/>
              </w:rPr>
            </w:pPr>
          </w:p>
          <w:p>
            <w:pPr>
              <w:pStyle w:val="8"/>
              <w:spacing w:before="180"/>
              <w:ind w:left="105"/>
              <w:rPr>
                <w:sz w:val="22"/>
              </w:rPr>
            </w:pPr>
            <w:r>
              <w:rPr>
                <w:w w:val="95"/>
                <w:sz w:val="22"/>
              </w:rPr>
              <w:t>上缴上级支</w:t>
            </w:r>
            <w:r>
              <w:rPr>
                <w:spacing w:val="-10"/>
                <w:w w:val="95"/>
                <w:sz w:val="22"/>
              </w:rPr>
              <w:t>出</w:t>
            </w:r>
          </w:p>
        </w:tc>
        <w:tc>
          <w:tcPr>
            <w:tcW w:w="1590" w:type="dxa"/>
            <w:vMerge w:val="restart"/>
            <w:shd w:val="clear" w:color="auto" w:fill="BFBFBF"/>
          </w:tcPr>
          <w:p>
            <w:pPr>
              <w:pStyle w:val="8"/>
              <w:rPr>
                <w:sz w:val="22"/>
              </w:rPr>
            </w:pPr>
          </w:p>
          <w:p>
            <w:pPr>
              <w:pStyle w:val="8"/>
              <w:spacing w:before="180"/>
              <w:ind w:left="345"/>
              <w:rPr>
                <w:sz w:val="22"/>
              </w:rPr>
            </w:pPr>
            <w:r>
              <w:rPr>
                <w:w w:val="95"/>
                <w:sz w:val="22"/>
              </w:rPr>
              <w:t>经营支</w:t>
            </w:r>
            <w:r>
              <w:rPr>
                <w:spacing w:val="-10"/>
                <w:w w:val="95"/>
                <w:sz w:val="22"/>
              </w:rPr>
              <w:t>出</w:t>
            </w:r>
          </w:p>
        </w:tc>
        <w:tc>
          <w:tcPr>
            <w:tcW w:w="1590" w:type="dxa"/>
            <w:vMerge w:val="restart"/>
            <w:shd w:val="clear" w:color="auto" w:fill="BFBFBF"/>
          </w:tcPr>
          <w:p>
            <w:pPr>
              <w:pStyle w:val="8"/>
              <w:spacing w:before="3"/>
              <w:rPr>
                <w:sz w:val="26"/>
              </w:rPr>
            </w:pPr>
          </w:p>
          <w:p>
            <w:pPr>
              <w:pStyle w:val="8"/>
              <w:spacing w:line="230" w:lineRule="auto"/>
              <w:ind w:left="450" w:right="110" w:hanging="330"/>
              <w:rPr>
                <w:sz w:val="22"/>
              </w:rPr>
            </w:pPr>
            <w:r>
              <w:rPr>
                <w:spacing w:val="-2"/>
                <w:sz w:val="22"/>
              </w:rPr>
              <w:t>对附属单位补</w:t>
            </w:r>
            <w:r>
              <w:rPr>
                <w:spacing w:val="-4"/>
                <w:sz w:val="22"/>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90" w:type="dxa"/>
            <w:shd w:val="clear" w:color="auto" w:fill="BFBFBF"/>
          </w:tcPr>
          <w:p>
            <w:pPr>
              <w:pStyle w:val="8"/>
              <w:spacing w:before="186" w:line="230" w:lineRule="auto"/>
              <w:ind w:left="45" w:right="35"/>
              <w:rPr>
                <w:sz w:val="22"/>
              </w:rPr>
            </w:pPr>
            <w:r>
              <w:rPr>
                <w:spacing w:val="-4"/>
                <w:sz w:val="22"/>
              </w:rPr>
              <w:t>功能分类</w:t>
            </w:r>
            <w:r>
              <w:rPr>
                <w:w w:val="95"/>
                <w:sz w:val="22"/>
              </w:rPr>
              <w:t>科目编</w:t>
            </w:r>
            <w:r>
              <w:rPr>
                <w:spacing w:val="-10"/>
                <w:w w:val="95"/>
                <w:sz w:val="22"/>
              </w:rPr>
              <w:t>码</w:t>
            </w:r>
          </w:p>
        </w:tc>
        <w:tc>
          <w:tcPr>
            <w:tcW w:w="4050" w:type="dxa"/>
            <w:shd w:val="clear" w:color="auto" w:fill="BFBFBF"/>
          </w:tcPr>
          <w:p>
            <w:pPr>
              <w:pStyle w:val="8"/>
              <w:spacing w:before="5"/>
              <w:rPr>
                <w:sz w:val="24"/>
              </w:rPr>
            </w:pPr>
          </w:p>
          <w:p>
            <w:pPr>
              <w:pStyle w:val="8"/>
              <w:ind w:left="1589" w:right="1580"/>
              <w:jc w:val="center"/>
              <w:rPr>
                <w:sz w:val="22"/>
              </w:rPr>
            </w:pPr>
            <w:r>
              <w:rPr>
                <w:w w:val="95"/>
                <w:sz w:val="22"/>
              </w:rPr>
              <w:t>科目名</w:t>
            </w:r>
            <w:r>
              <w:rPr>
                <w:spacing w:val="-10"/>
                <w:w w:val="95"/>
                <w:sz w:val="22"/>
              </w:rPr>
              <w:t>称</w:t>
            </w: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75"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5040" w:type="dxa"/>
            <w:gridSpan w:val="2"/>
            <w:shd w:val="clear" w:color="auto" w:fill="BFBFBF"/>
          </w:tcPr>
          <w:p>
            <w:pPr>
              <w:pStyle w:val="8"/>
              <w:spacing w:before="12" w:line="267" w:lineRule="exact"/>
              <w:ind w:left="2287" w:right="2278"/>
              <w:jc w:val="center"/>
              <w:rPr>
                <w:sz w:val="22"/>
              </w:rPr>
            </w:pPr>
            <w:r>
              <w:rPr>
                <w:w w:val="95"/>
                <w:sz w:val="22"/>
              </w:rPr>
              <w:t>栏</w:t>
            </w:r>
            <w:r>
              <w:rPr>
                <w:spacing w:val="-10"/>
                <w:sz w:val="22"/>
              </w:rPr>
              <w:t>次</w:t>
            </w:r>
          </w:p>
        </w:tc>
        <w:tc>
          <w:tcPr>
            <w:tcW w:w="1590" w:type="dxa"/>
            <w:shd w:val="clear" w:color="auto" w:fill="BFBFBF"/>
          </w:tcPr>
          <w:p>
            <w:pPr>
              <w:pStyle w:val="8"/>
              <w:spacing w:before="12" w:line="267" w:lineRule="exact"/>
              <w:ind w:left="4"/>
              <w:jc w:val="center"/>
              <w:rPr>
                <w:sz w:val="22"/>
              </w:rPr>
            </w:pPr>
            <w:r>
              <w:rPr>
                <w:w w:val="99"/>
                <w:sz w:val="22"/>
              </w:rPr>
              <w:t>1</w:t>
            </w:r>
          </w:p>
        </w:tc>
        <w:tc>
          <w:tcPr>
            <w:tcW w:w="1590" w:type="dxa"/>
            <w:shd w:val="clear" w:color="auto" w:fill="BFBFBF"/>
          </w:tcPr>
          <w:p>
            <w:pPr>
              <w:pStyle w:val="8"/>
              <w:spacing w:before="12" w:line="267" w:lineRule="exact"/>
              <w:ind w:left="735"/>
              <w:rPr>
                <w:sz w:val="22"/>
              </w:rPr>
            </w:pPr>
            <w:r>
              <w:rPr>
                <w:w w:val="99"/>
                <w:sz w:val="22"/>
              </w:rPr>
              <w:t>2</w:t>
            </w:r>
          </w:p>
        </w:tc>
        <w:tc>
          <w:tcPr>
            <w:tcW w:w="1590" w:type="dxa"/>
            <w:shd w:val="clear" w:color="auto" w:fill="BFBFBF"/>
          </w:tcPr>
          <w:p>
            <w:pPr>
              <w:pStyle w:val="8"/>
              <w:spacing w:before="12" w:line="267" w:lineRule="exact"/>
              <w:ind w:left="4"/>
              <w:jc w:val="center"/>
              <w:rPr>
                <w:sz w:val="22"/>
              </w:rPr>
            </w:pPr>
            <w:r>
              <w:rPr>
                <w:w w:val="99"/>
                <w:sz w:val="22"/>
              </w:rPr>
              <w:t>3</w:t>
            </w:r>
          </w:p>
        </w:tc>
        <w:tc>
          <w:tcPr>
            <w:tcW w:w="1575" w:type="dxa"/>
            <w:shd w:val="clear" w:color="auto" w:fill="BFBFBF"/>
          </w:tcPr>
          <w:p>
            <w:pPr>
              <w:pStyle w:val="8"/>
              <w:spacing w:before="12" w:line="267" w:lineRule="exact"/>
              <w:ind w:right="8"/>
              <w:jc w:val="center"/>
              <w:rPr>
                <w:sz w:val="22"/>
              </w:rPr>
            </w:pPr>
            <w:r>
              <w:rPr>
                <w:w w:val="99"/>
                <w:sz w:val="22"/>
              </w:rPr>
              <w:t>4</w:t>
            </w:r>
          </w:p>
        </w:tc>
        <w:tc>
          <w:tcPr>
            <w:tcW w:w="1590" w:type="dxa"/>
            <w:shd w:val="clear" w:color="auto" w:fill="BFBFBF"/>
          </w:tcPr>
          <w:p>
            <w:pPr>
              <w:pStyle w:val="8"/>
              <w:spacing w:before="12" w:line="267" w:lineRule="exact"/>
              <w:ind w:left="4"/>
              <w:jc w:val="center"/>
              <w:rPr>
                <w:sz w:val="22"/>
              </w:rPr>
            </w:pPr>
            <w:r>
              <w:rPr>
                <w:w w:val="99"/>
                <w:sz w:val="22"/>
              </w:rPr>
              <w:t>5</w:t>
            </w:r>
          </w:p>
        </w:tc>
        <w:tc>
          <w:tcPr>
            <w:tcW w:w="1590" w:type="dxa"/>
            <w:shd w:val="clear" w:color="auto" w:fill="BFBFBF"/>
          </w:tcPr>
          <w:p>
            <w:pPr>
              <w:pStyle w:val="8"/>
              <w:spacing w:before="12" w:line="267" w:lineRule="exact"/>
              <w:ind w:left="4"/>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rPr>
                <w:rFonts w:ascii="Times New Roman"/>
                <w:sz w:val="20"/>
              </w:rPr>
            </w:pPr>
          </w:p>
        </w:tc>
        <w:tc>
          <w:tcPr>
            <w:tcW w:w="4050" w:type="dxa"/>
          </w:tcPr>
          <w:p>
            <w:pPr>
              <w:pStyle w:val="8"/>
              <w:spacing w:before="77"/>
              <w:ind w:left="30"/>
              <w:rPr>
                <w:sz w:val="20"/>
              </w:rPr>
            </w:pPr>
            <w:r>
              <w:rPr>
                <w:w w:val="95"/>
                <w:sz w:val="20"/>
              </w:rPr>
              <w:t>合</w:t>
            </w:r>
            <w:r>
              <w:rPr>
                <w:spacing w:val="-10"/>
                <w:sz w:val="20"/>
              </w:rPr>
              <w:t>计</w:t>
            </w:r>
          </w:p>
        </w:tc>
        <w:tc>
          <w:tcPr>
            <w:tcW w:w="1590" w:type="dxa"/>
          </w:tcPr>
          <w:p>
            <w:pPr>
              <w:pStyle w:val="8"/>
              <w:spacing w:before="77"/>
              <w:ind w:right="18"/>
              <w:jc w:val="right"/>
              <w:rPr>
                <w:sz w:val="20"/>
              </w:rPr>
            </w:pPr>
            <w:r>
              <w:rPr>
                <w:spacing w:val="-2"/>
                <w:sz w:val="20"/>
              </w:rPr>
              <w:t>6,597.28</w:t>
            </w:r>
          </w:p>
        </w:tc>
        <w:tc>
          <w:tcPr>
            <w:tcW w:w="1590" w:type="dxa"/>
          </w:tcPr>
          <w:p>
            <w:pPr>
              <w:pStyle w:val="8"/>
              <w:spacing w:before="77"/>
              <w:ind w:left="720"/>
              <w:rPr>
                <w:sz w:val="20"/>
              </w:rPr>
            </w:pPr>
            <w:r>
              <w:rPr>
                <w:spacing w:val="-2"/>
                <w:sz w:val="20"/>
              </w:rPr>
              <w:t>1,917.00</w:t>
            </w:r>
          </w:p>
        </w:tc>
        <w:tc>
          <w:tcPr>
            <w:tcW w:w="1590" w:type="dxa"/>
          </w:tcPr>
          <w:p>
            <w:pPr>
              <w:pStyle w:val="8"/>
              <w:spacing w:before="77"/>
              <w:ind w:right="18"/>
              <w:jc w:val="right"/>
              <w:rPr>
                <w:sz w:val="20"/>
              </w:rPr>
            </w:pPr>
            <w:r>
              <w:rPr>
                <w:spacing w:val="-2"/>
                <w:sz w:val="20"/>
              </w:rPr>
              <w:t>4,680.28</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5"/>
                <w:sz w:val="20"/>
              </w:rPr>
              <w:t>201</w:t>
            </w:r>
          </w:p>
        </w:tc>
        <w:tc>
          <w:tcPr>
            <w:tcW w:w="4050" w:type="dxa"/>
          </w:tcPr>
          <w:p>
            <w:pPr>
              <w:pStyle w:val="8"/>
              <w:spacing w:before="77"/>
              <w:ind w:left="30"/>
              <w:rPr>
                <w:sz w:val="20"/>
              </w:rPr>
            </w:pPr>
            <w:r>
              <w:rPr>
                <w:w w:val="95"/>
                <w:sz w:val="20"/>
              </w:rPr>
              <w:t>一般公共服务支</w:t>
            </w:r>
            <w:r>
              <w:rPr>
                <w:spacing w:val="-10"/>
                <w:w w:val="95"/>
                <w:sz w:val="20"/>
              </w:rPr>
              <w:t>出</w:t>
            </w:r>
          </w:p>
        </w:tc>
        <w:tc>
          <w:tcPr>
            <w:tcW w:w="1590" w:type="dxa"/>
          </w:tcPr>
          <w:p>
            <w:pPr>
              <w:pStyle w:val="8"/>
              <w:spacing w:before="77"/>
              <w:ind w:right="18"/>
              <w:jc w:val="right"/>
              <w:rPr>
                <w:sz w:val="20"/>
              </w:rPr>
            </w:pPr>
            <w:r>
              <w:rPr>
                <w:spacing w:val="-2"/>
                <w:sz w:val="20"/>
              </w:rPr>
              <w:t>4,996.37</w:t>
            </w:r>
          </w:p>
        </w:tc>
        <w:tc>
          <w:tcPr>
            <w:tcW w:w="1590" w:type="dxa"/>
          </w:tcPr>
          <w:p>
            <w:pPr>
              <w:pStyle w:val="8"/>
              <w:spacing w:before="77"/>
              <w:ind w:left="720"/>
              <w:rPr>
                <w:sz w:val="20"/>
              </w:rPr>
            </w:pPr>
            <w:r>
              <w:rPr>
                <w:spacing w:val="-2"/>
                <w:sz w:val="20"/>
              </w:rPr>
              <w:t>1,917.00</w:t>
            </w:r>
          </w:p>
        </w:tc>
        <w:tc>
          <w:tcPr>
            <w:tcW w:w="1590" w:type="dxa"/>
          </w:tcPr>
          <w:p>
            <w:pPr>
              <w:pStyle w:val="8"/>
              <w:spacing w:before="77"/>
              <w:ind w:right="18"/>
              <w:jc w:val="right"/>
              <w:rPr>
                <w:sz w:val="20"/>
              </w:rPr>
            </w:pPr>
            <w:r>
              <w:rPr>
                <w:spacing w:val="-2"/>
                <w:sz w:val="20"/>
              </w:rPr>
              <w:t>3,079.37</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2"/>
                <w:sz w:val="20"/>
              </w:rPr>
              <w:t>20103</w:t>
            </w:r>
          </w:p>
        </w:tc>
        <w:tc>
          <w:tcPr>
            <w:tcW w:w="4050" w:type="dxa"/>
          </w:tcPr>
          <w:p>
            <w:pPr>
              <w:pStyle w:val="8"/>
              <w:spacing w:before="92"/>
              <w:ind w:left="30"/>
              <w:rPr>
                <w:sz w:val="20"/>
              </w:rPr>
            </w:pPr>
            <w:r>
              <w:rPr>
                <w:w w:val="95"/>
                <w:sz w:val="20"/>
              </w:rPr>
              <w:t>政府办公厅（室）及相关机构事</w:t>
            </w:r>
            <w:r>
              <w:rPr>
                <w:spacing w:val="-10"/>
                <w:w w:val="95"/>
                <w:sz w:val="20"/>
              </w:rPr>
              <w:t>务</w:t>
            </w:r>
          </w:p>
        </w:tc>
        <w:tc>
          <w:tcPr>
            <w:tcW w:w="1590" w:type="dxa"/>
          </w:tcPr>
          <w:p>
            <w:pPr>
              <w:pStyle w:val="8"/>
              <w:spacing w:before="92"/>
              <w:ind w:right="18"/>
              <w:jc w:val="right"/>
              <w:rPr>
                <w:sz w:val="20"/>
              </w:rPr>
            </w:pPr>
            <w:r>
              <w:rPr>
                <w:spacing w:val="-2"/>
                <w:sz w:val="20"/>
              </w:rPr>
              <w:t>4,960.99</w:t>
            </w:r>
          </w:p>
        </w:tc>
        <w:tc>
          <w:tcPr>
            <w:tcW w:w="1590" w:type="dxa"/>
          </w:tcPr>
          <w:p>
            <w:pPr>
              <w:pStyle w:val="8"/>
              <w:spacing w:before="92"/>
              <w:ind w:left="720"/>
              <w:rPr>
                <w:sz w:val="20"/>
              </w:rPr>
            </w:pPr>
            <w:r>
              <w:rPr>
                <w:spacing w:val="-2"/>
                <w:sz w:val="20"/>
              </w:rPr>
              <w:t>1,917.00</w:t>
            </w:r>
          </w:p>
        </w:tc>
        <w:tc>
          <w:tcPr>
            <w:tcW w:w="1590" w:type="dxa"/>
          </w:tcPr>
          <w:p>
            <w:pPr>
              <w:pStyle w:val="8"/>
              <w:spacing w:before="92"/>
              <w:ind w:right="18"/>
              <w:jc w:val="right"/>
              <w:rPr>
                <w:sz w:val="20"/>
              </w:rPr>
            </w:pPr>
            <w:r>
              <w:rPr>
                <w:spacing w:val="-2"/>
                <w:sz w:val="20"/>
              </w:rPr>
              <w:t>3,043.99</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2010301</w:t>
            </w:r>
          </w:p>
        </w:tc>
        <w:tc>
          <w:tcPr>
            <w:tcW w:w="4050" w:type="dxa"/>
          </w:tcPr>
          <w:p>
            <w:pPr>
              <w:pStyle w:val="8"/>
              <w:spacing w:before="77"/>
              <w:ind w:left="240"/>
              <w:rPr>
                <w:sz w:val="20"/>
              </w:rPr>
            </w:pPr>
            <w:r>
              <w:rPr>
                <w:w w:val="95"/>
                <w:sz w:val="20"/>
              </w:rPr>
              <w:t>行政运</w:t>
            </w:r>
            <w:r>
              <w:rPr>
                <w:spacing w:val="-10"/>
                <w:w w:val="95"/>
                <w:sz w:val="20"/>
              </w:rPr>
              <w:t>行</w:t>
            </w:r>
          </w:p>
        </w:tc>
        <w:tc>
          <w:tcPr>
            <w:tcW w:w="1590" w:type="dxa"/>
          </w:tcPr>
          <w:p>
            <w:pPr>
              <w:pStyle w:val="8"/>
              <w:spacing w:before="77"/>
              <w:ind w:right="18"/>
              <w:jc w:val="right"/>
              <w:rPr>
                <w:sz w:val="20"/>
              </w:rPr>
            </w:pPr>
            <w:r>
              <w:rPr>
                <w:spacing w:val="-2"/>
                <w:sz w:val="20"/>
              </w:rPr>
              <w:t>2,068.20</w:t>
            </w:r>
          </w:p>
        </w:tc>
        <w:tc>
          <w:tcPr>
            <w:tcW w:w="1590" w:type="dxa"/>
          </w:tcPr>
          <w:p>
            <w:pPr>
              <w:pStyle w:val="8"/>
              <w:spacing w:before="77"/>
              <w:ind w:left="720"/>
              <w:rPr>
                <w:sz w:val="20"/>
              </w:rPr>
            </w:pPr>
            <w:r>
              <w:rPr>
                <w:spacing w:val="-2"/>
                <w:sz w:val="20"/>
              </w:rPr>
              <w:t>1,917.00</w:t>
            </w:r>
          </w:p>
        </w:tc>
        <w:tc>
          <w:tcPr>
            <w:tcW w:w="1590" w:type="dxa"/>
          </w:tcPr>
          <w:p>
            <w:pPr>
              <w:pStyle w:val="8"/>
              <w:spacing w:before="77"/>
              <w:ind w:right="18"/>
              <w:jc w:val="right"/>
              <w:rPr>
                <w:sz w:val="20"/>
              </w:rPr>
            </w:pPr>
            <w:r>
              <w:rPr>
                <w:spacing w:val="-2"/>
                <w:sz w:val="20"/>
              </w:rPr>
              <w:t>151.20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2010302</w:t>
            </w:r>
          </w:p>
        </w:tc>
        <w:tc>
          <w:tcPr>
            <w:tcW w:w="4050" w:type="dxa"/>
          </w:tcPr>
          <w:p>
            <w:pPr>
              <w:pStyle w:val="8"/>
              <w:spacing w:before="77"/>
              <w:ind w:left="240"/>
              <w:rPr>
                <w:sz w:val="20"/>
              </w:rPr>
            </w:pPr>
            <w:r>
              <w:rPr>
                <w:w w:val="95"/>
                <w:sz w:val="20"/>
              </w:rPr>
              <w:t>一般行政管理事</w:t>
            </w:r>
            <w:r>
              <w:rPr>
                <w:spacing w:val="-10"/>
                <w:w w:val="95"/>
                <w:sz w:val="20"/>
              </w:rPr>
              <w:t>务</w:t>
            </w:r>
          </w:p>
        </w:tc>
        <w:tc>
          <w:tcPr>
            <w:tcW w:w="1590" w:type="dxa"/>
          </w:tcPr>
          <w:p>
            <w:pPr>
              <w:pStyle w:val="8"/>
              <w:spacing w:before="77"/>
              <w:ind w:right="18"/>
              <w:jc w:val="right"/>
              <w:rPr>
                <w:sz w:val="20"/>
              </w:rPr>
            </w:pPr>
            <w:r>
              <w:rPr>
                <w:spacing w:val="-2"/>
                <w:sz w:val="20"/>
              </w:rPr>
              <w:t>2,824.00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2,824.00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2010399</w:t>
            </w:r>
          </w:p>
        </w:tc>
        <w:tc>
          <w:tcPr>
            <w:tcW w:w="4050" w:type="dxa"/>
          </w:tcPr>
          <w:p>
            <w:pPr>
              <w:pStyle w:val="8"/>
              <w:spacing w:before="77"/>
              <w:ind w:left="240"/>
              <w:rPr>
                <w:sz w:val="20"/>
              </w:rPr>
            </w:pPr>
            <w:r>
              <w:rPr>
                <w:w w:val="95"/>
                <w:sz w:val="20"/>
              </w:rPr>
              <w:t>其他政府办公厅（室）及相关机构事务支</w:t>
            </w:r>
            <w:r>
              <w:rPr>
                <w:spacing w:val="-10"/>
                <w:w w:val="95"/>
                <w:sz w:val="20"/>
              </w:rPr>
              <w:t>出</w:t>
            </w:r>
          </w:p>
        </w:tc>
        <w:tc>
          <w:tcPr>
            <w:tcW w:w="1590" w:type="dxa"/>
          </w:tcPr>
          <w:p>
            <w:pPr>
              <w:pStyle w:val="8"/>
              <w:spacing w:before="77"/>
              <w:ind w:right="18"/>
              <w:jc w:val="right"/>
              <w:rPr>
                <w:sz w:val="20"/>
              </w:rPr>
            </w:pPr>
            <w:r>
              <w:rPr>
                <w:spacing w:val="-2"/>
                <w:sz w:val="20"/>
              </w:rPr>
              <w:t>68.79</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68.79</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2"/>
                <w:sz w:val="20"/>
              </w:rPr>
              <w:t>20129</w:t>
            </w:r>
          </w:p>
        </w:tc>
        <w:tc>
          <w:tcPr>
            <w:tcW w:w="4050" w:type="dxa"/>
          </w:tcPr>
          <w:p>
            <w:pPr>
              <w:pStyle w:val="8"/>
              <w:spacing w:before="92"/>
              <w:ind w:left="30"/>
              <w:rPr>
                <w:sz w:val="20"/>
              </w:rPr>
            </w:pPr>
            <w:r>
              <w:rPr>
                <w:w w:val="95"/>
                <w:sz w:val="20"/>
              </w:rPr>
              <w:t>群众团体事</w:t>
            </w:r>
            <w:r>
              <w:rPr>
                <w:spacing w:val="-10"/>
                <w:w w:val="95"/>
                <w:sz w:val="20"/>
              </w:rPr>
              <w:t>务</w:t>
            </w:r>
          </w:p>
        </w:tc>
        <w:tc>
          <w:tcPr>
            <w:tcW w:w="1590" w:type="dxa"/>
          </w:tcPr>
          <w:p>
            <w:pPr>
              <w:pStyle w:val="8"/>
              <w:spacing w:before="92"/>
              <w:ind w:right="18"/>
              <w:jc w:val="right"/>
              <w:rPr>
                <w:sz w:val="20"/>
              </w:rPr>
            </w:pPr>
            <w:r>
              <w:rPr>
                <w:spacing w:val="-2"/>
                <w:sz w:val="20"/>
              </w:rPr>
              <w:t>16.50</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2"/>
                <w:sz w:val="20"/>
              </w:rPr>
              <w:t>16.50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990" w:type="dxa"/>
          </w:tcPr>
          <w:p>
            <w:pPr>
              <w:pStyle w:val="8"/>
              <w:spacing w:before="77"/>
              <w:ind w:left="195"/>
              <w:rPr>
                <w:sz w:val="20"/>
              </w:rPr>
            </w:pPr>
            <w:r>
              <w:rPr>
                <w:spacing w:val="-2"/>
                <w:sz w:val="20"/>
              </w:rPr>
              <w:t>2012999</w:t>
            </w:r>
          </w:p>
        </w:tc>
        <w:tc>
          <w:tcPr>
            <w:tcW w:w="4050" w:type="dxa"/>
          </w:tcPr>
          <w:p>
            <w:pPr>
              <w:pStyle w:val="8"/>
              <w:spacing w:before="77"/>
              <w:ind w:left="240"/>
              <w:rPr>
                <w:sz w:val="20"/>
              </w:rPr>
            </w:pPr>
            <w:r>
              <w:rPr>
                <w:w w:val="95"/>
                <w:sz w:val="20"/>
              </w:rPr>
              <w:t>其他群众团体事务支</w:t>
            </w:r>
            <w:r>
              <w:rPr>
                <w:spacing w:val="-10"/>
                <w:w w:val="95"/>
                <w:sz w:val="20"/>
              </w:rPr>
              <w:t>出</w:t>
            </w:r>
          </w:p>
        </w:tc>
        <w:tc>
          <w:tcPr>
            <w:tcW w:w="1590" w:type="dxa"/>
          </w:tcPr>
          <w:p>
            <w:pPr>
              <w:pStyle w:val="8"/>
              <w:spacing w:before="77"/>
              <w:ind w:right="18"/>
              <w:jc w:val="right"/>
              <w:rPr>
                <w:sz w:val="20"/>
              </w:rPr>
            </w:pPr>
            <w:r>
              <w:rPr>
                <w:spacing w:val="-2"/>
                <w:sz w:val="20"/>
              </w:rPr>
              <w:t>16.50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16.50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20138</w:t>
            </w:r>
          </w:p>
        </w:tc>
        <w:tc>
          <w:tcPr>
            <w:tcW w:w="4050" w:type="dxa"/>
          </w:tcPr>
          <w:p>
            <w:pPr>
              <w:pStyle w:val="8"/>
              <w:spacing w:before="77"/>
              <w:ind w:left="30"/>
              <w:rPr>
                <w:sz w:val="20"/>
              </w:rPr>
            </w:pPr>
            <w:r>
              <w:rPr>
                <w:w w:val="95"/>
                <w:sz w:val="20"/>
              </w:rPr>
              <w:t>市场监督管理事</w:t>
            </w:r>
            <w:r>
              <w:rPr>
                <w:spacing w:val="-10"/>
                <w:w w:val="95"/>
                <w:sz w:val="20"/>
              </w:rPr>
              <w:t>务</w:t>
            </w:r>
          </w:p>
        </w:tc>
        <w:tc>
          <w:tcPr>
            <w:tcW w:w="1590" w:type="dxa"/>
          </w:tcPr>
          <w:p>
            <w:pPr>
              <w:pStyle w:val="8"/>
              <w:spacing w:before="77"/>
              <w:ind w:right="18"/>
              <w:jc w:val="right"/>
              <w:rPr>
                <w:sz w:val="20"/>
              </w:rPr>
            </w:pPr>
            <w:r>
              <w:rPr>
                <w:spacing w:val="-2"/>
                <w:sz w:val="20"/>
              </w:rPr>
              <w:t>18.88</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18.88</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2013816</w:t>
            </w:r>
          </w:p>
        </w:tc>
        <w:tc>
          <w:tcPr>
            <w:tcW w:w="4050" w:type="dxa"/>
          </w:tcPr>
          <w:p>
            <w:pPr>
              <w:pStyle w:val="8"/>
              <w:spacing w:before="77"/>
              <w:ind w:left="240"/>
              <w:rPr>
                <w:sz w:val="20"/>
              </w:rPr>
            </w:pPr>
            <w:r>
              <w:rPr>
                <w:w w:val="95"/>
                <w:sz w:val="20"/>
              </w:rPr>
              <w:t>食品安全监</w:t>
            </w:r>
            <w:r>
              <w:rPr>
                <w:spacing w:val="-10"/>
                <w:w w:val="95"/>
                <w:sz w:val="20"/>
              </w:rPr>
              <w:t>管</w:t>
            </w:r>
          </w:p>
        </w:tc>
        <w:tc>
          <w:tcPr>
            <w:tcW w:w="1590" w:type="dxa"/>
          </w:tcPr>
          <w:p>
            <w:pPr>
              <w:pStyle w:val="8"/>
              <w:spacing w:before="77"/>
              <w:ind w:right="18"/>
              <w:jc w:val="right"/>
              <w:rPr>
                <w:sz w:val="20"/>
              </w:rPr>
            </w:pPr>
            <w:r>
              <w:rPr>
                <w:spacing w:val="-2"/>
                <w:sz w:val="20"/>
              </w:rPr>
              <w:t>14.88</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14.88</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2013899</w:t>
            </w:r>
          </w:p>
        </w:tc>
        <w:tc>
          <w:tcPr>
            <w:tcW w:w="4050" w:type="dxa"/>
          </w:tcPr>
          <w:p>
            <w:pPr>
              <w:pStyle w:val="8"/>
              <w:spacing w:before="77"/>
              <w:ind w:left="240"/>
              <w:rPr>
                <w:sz w:val="20"/>
              </w:rPr>
            </w:pPr>
            <w:r>
              <w:rPr>
                <w:w w:val="95"/>
                <w:sz w:val="20"/>
              </w:rPr>
              <w:t>其他市场监督管理事</w:t>
            </w:r>
            <w:r>
              <w:rPr>
                <w:spacing w:val="-10"/>
                <w:w w:val="95"/>
                <w:sz w:val="20"/>
              </w:rPr>
              <w:t>务</w:t>
            </w:r>
          </w:p>
        </w:tc>
        <w:tc>
          <w:tcPr>
            <w:tcW w:w="1590" w:type="dxa"/>
          </w:tcPr>
          <w:p>
            <w:pPr>
              <w:pStyle w:val="8"/>
              <w:spacing w:before="77"/>
              <w:ind w:right="18"/>
              <w:jc w:val="right"/>
              <w:rPr>
                <w:sz w:val="20"/>
              </w:rPr>
            </w:pPr>
            <w:r>
              <w:rPr>
                <w:spacing w:val="-4"/>
                <w:sz w:val="20"/>
              </w:rPr>
              <w:t>4.00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4.00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5"/>
                <w:sz w:val="20"/>
              </w:rPr>
              <w:t>204</w:t>
            </w:r>
          </w:p>
        </w:tc>
        <w:tc>
          <w:tcPr>
            <w:tcW w:w="4050" w:type="dxa"/>
          </w:tcPr>
          <w:p>
            <w:pPr>
              <w:pStyle w:val="8"/>
              <w:spacing w:before="92"/>
              <w:ind w:left="30"/>
              <w:rPr>
                <w:sz w:val="20"/>
              </w:rPr>
            </w:pPr>
            <w:r>
              <w:rPr>
                <w:w w:val="95"/>
                <w:sz w:val="20"/>
              </w:rPr>
              <w:t>公共安全支</w:t>
            </w:r>
            <w:r>
              <w:rPr>
                <w:spacing w:val="-10"/>
                <w:w w:val="95"/>
                <w:sz w:val="20"/>
              </w:rPr>
              <w:t>出</w:t>
            </w:r>
          </w:p>
        </w:tc>
        <w:tc>
          <w:tcPr>
            <w:tcW w:w="1590" w:type="dxa"/>
          </w:tcPr>
          <w:p>
            <w:pPr>
              <w:pStyle w:val="8"/>
              <w:spacing w:before="92"/>
              <w:ind w:right="18"/>
              <w:jc w:val="right"/>
              <w:rPr>
                <w:sz w:val="20"/>
              </w:rPr>
            </w:pPr>
            <w:r>
              <w:rPr>
                <w:spacing w:val="-2"/>
                <w:sz w:val="20"/>
              </w:rPr>
              <w:t>105.09</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2"/>
                <w:sz w:val="20"/>
              </w:rPr>
              <w:t>105.09</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20402</w:t>
            </w:r>
          </w:p>
        </w:tc>
        <w:tc>
          <w:tcPr>
            <w:tcW w:w="4050" w:type="dxa"/>
          </w:tcPr>
          <w:p>
            <w:pPr>
              <w:pStyle w:val="8"/>
              <w:spacing w:before="77"/>
              <w:ind w:left="30"/>
              <w:rPr>
                <w:sz w:val="20"/>
              </w:rPr>
            </w:pPr>
            <w:r>
              <w:rPr>
                <w:w w:val="95"/>
                <w:sz w:val="20"/>
              </w:rPr>
              <w:t>公</w:t>
            </w:r>
            <w:r>
              <w:rPr>
                <w:spacing w:val="-10"/>
                <w:sz w:val="20"/>
              </w:rPr>
              <w:t>安</w:t>
            </w:r>
          </w:p>
        </w:tc>
        <w:tc>
          <w:tcPr>
            <w:tcW w:w="1590" w:type="dxa"/>
          </w:tcPr>
          <w:p>
            <w:pPr>
              <w:pStyle w:val="8"/>
              <w:spacing w:before="77"/>
              <w:ind w:right="18"/>
              <w:jc w:val="right"/>
              <w:rPr>
                <w:sz w:val="20"/>
              </w:rPr>
            </w:pPr>
            <w:r>
              <w:rPr>
                <w:spacing w:val="-4"/>
                <w:sz w:val="20"/>
              </w:rPr>
              <w:t>9.56</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9.56</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2040299</w:t>
            </w:r>
          </w:p>
        </w:tc>
        <w:tc>
          <w:tcPr>
            <w:tcW w:w="4050" w:type="dxa"/>
          </w:tcPr>
          <w:p>
            <w:pPr>
              <w:pStyle w:val="8"/>
              <w:spacing w:before="77"/>
              <w:ind w:left="240"/>
              <w:rPr>
                <w:sz w:val="20"/>
              </w:rPr>
            </w:pPr>
            <w:r>
              <w:rPr>
                <w:w w:val="95"/>
                <w:sz w:val="20"/>
              </w:rPr>
              <w:t>其他公安支</w:t>
            </w:r>
            <w:r>
              <w:rPr>
                <w:spacing w:val="-10"/>
                <w:w w:val="95"/>
                <w:sz w:val="20"/>
              </w:rPr>
              <w:t>出</w:t>
            </w:r>
          </w:p>
        </w:tc>
        <w:tc>
          <w:tcPr>
            <w:tcW w:w="1590" w:type="dxa"/>
          </w:tcPr>
          <w:p>
            <w:pPr>
              <w:pStyle w:val="8"/>
              <w:spacing w:before="77"/>
              <w:ind w:right="18"/>
              <w:jc w:val="right"/>
              <w:rPr>
                <w:sz w:val="20"/>
              </w:rPr>
            </w:pPr>
            <w:r>
              <w:rPr>
                <w:spacing w:val="-4"/>
                <w:sz w:val="20"/>
              </w:rPr>
              <w:t>9.56</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9.56</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20406</w:t>
            </w:r>
          </w:p>
        </w:tc>
        <w:tc>
          <w:tcPr>
            <w:tcW w:w="4050" w:type="dxa"/>
          </w:tcPr>
          <w:p>
            <w:pPr>
              <w:pStyle w:val="8"/>
              <w:spacing w:before="77"/>
              <w:ind w:left="30"/>
              <w:rPr>
                <w:sz w:val="20"/>
              </w:rPr>
            </w:pPr>
            <w:r>
              <w:rPr>
                <w:w w:val="95"/>
                <w:sz w:val="20"/>
              </w:rPr>
              <w:t>司</w:t>
            </w:r>
            <w:r>
              <w:rPr>
                <w:spacing w:val="-10"/>
                <w:sz w:val="20"/>
              </w:rPr>
              <w:t>法</w:t>
            </w:r>
          </w:p>
        </w:tc>
        <w:tc>
          <w:tcPr>
            <w:tcW w:w="1590" w:type="dxa"/>
          </w:tcPr>
          <w:p>
            <w:pPr>
              <w:pStyle w:val="8"/>
              <w:spacing w:before="77"/>
              <w:ind w:right="18"/>
              <w:jc w:val="right"/>
              <w:rPr>
                <w:sz w:val="20"/>
              </w:rPr>
            </w:pPr>
            <w:r>
              <w:rPr>
                <w:spacing w:val="-4"/>
                <w:sz w:val="20"/>
              </w:rPr>
              <w:t>2.00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2.00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bl>
    <w:p>
      <w:pPr>
        <w:spacing w:after="0"/>
        <w:rPr>
          <w:rFonts w:ascii="Times New Roman"/>
          <w:sz w:val="20"/>
        </w:rPr>
        <w:sectPr>
          <w:headerReference r:id="rId14" w:type="default"/>
          <w:footerReference r:id="rId15" w:type="default"/>
          <w:pgSz w:w="16840" w:h="11910" w:orient="landscape"/>
          <w:pgMar w:top="1660" w:right="1000" w:bottom="1760" w:left="960" w:header="621" w:footer="1561"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0"/>
        <w:gridCol w:w="4050"/>
        <w:gridCol w:w="1590"/>
        <w:gridCol w:w="1590"/>
        <w:gridCol w:w="1590"/>
        <w:gridCol w:w="1575"/>
        <w:gridCol w:w="1590"/>
        <w:gridCol w:w="1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40" w:type="dxa"/>
            <w:gridSpan w:val="2"/>
            <w:shd w:val="clear" w:color="auto" w:fill="BFBFBF"/>
          </w:tcPr>
          <w:p>
            <w:pPr>
              <w:pStyle w:val="8"/>
              <w:spacing w:line="265" w:lineRule="exact"/>
              <w:ind w:left="2287" w:right="2278"/>
              <w:jc w:val="center"/>
              <w:rPr>
                <w:sz w:val="22"/>
              </w:rPr>
            </w:pPr>
            <w:r>
              <w:rPr>
                <w:w w:val="95"/>
                <w:sz w:val="22"/>
              </w:rPr>
              <w:t>项</w:t>
            </w:r>
            <w:r>
              <w:rPr>
                <w:spacing w:val="-10"/>
                <w:sz w:val="22"/>
              </w:rPr>
              <w:t>目</w:t>
            </w:r>
          </w:p>
        </w:tc>
        <w:tc>
          <w:tcPr>
            <w:tcW w:w="1590" w:type="dxa"/>
            <w:vMerge w:val="restart"/>
            <w:shd w:val="clear" w:color="auto" w:fill="BFBFBF"/>
          </w:tcPr>
          <w:p>
            <w:pPr>
              <w:pStyle w:val="8"/>
              <w:rPr>
                <w:sz w:val="22"/>
              </w:rPr>
            </w:pPr>
          </w:p>
          <w:p>
            <w:pPr>
              <w:pStyle w:val="8"/>
              <w:spacing w:before="180"/>
              <w:ind w:left="120"/>
              <w:rPr>
                <w:sz w:val="22"/>
              </w:rPr>
            </w:pPr>
            <w:r>
              <w:rPr>
                <w:w w:val="95"/>
                <w:sz w:val="22"/>
              </w:rPr>
              <w:t>本年支出合</w:t>
            </w:r>
            <w:r>
              <w:rPr>
                <w:spacing w:val="-10"/>
                <w:w w:val="95"/>
                <w:sz w:val="22"/>
              </w:rPr>
              <w:t>计</w:t>
            </w:r>
          </w:p>
        </w:tc>
        <w:tc>
          <w:tcPr>
            <w:tcW w:w="1590" w:type="dxa"/>
            <w:vMerge w:val="restart"/>
            <w:shd w:val="clear" w:color="auto" w:fill="BFBFBF"/>
          </w:tcPr>
          <w:p>
            <w:pPr>
              <w:pStyle w:val="8"/>
              <w:rPr>
                <w:sz w:val="22"/>
              </w:rPr>
            </w:pPr>
          </w:p>
          <w:p>
            <w:pPr>
              <w:pStyle w:val="8"/>
              <w:spacing w:before="180"/>
              <w:ind w:left="345"/>
              <w:rPr>
                <w:sz w:val="22"/>
              </w:rPr>
            </w:pPr>
            <w:r>
              <w:rPr>
                <w:w w:val="95"/>
                <w:sz w:val="22"/>
              </w:rPr>
              <w:t>基本支</w:t>
            </w:r>
            <w:r>
              <w:rPr>
                <w:spacing w:val="-10"/>
                <w:w w:val="95"/>
                <w:sz w:val="22"/>
              </w:rPr>
              <w:t>出</w:t>
            </w:r>
          </w:p>
        </w:tc>
        <w:tc>
          <w:tcPr>
            <w:tcW w:w="1590" w:type="dxa"/>
            <w:vMerge w:val="restart"/>
            <w:shd w:val="clear" w:color="auto" w:fill="BFBFBF"/>
          </w:tcPr>
          <w:p>
            <w:pPr>
              <w:pStyle w:val="8"/>
              <w:rPr>
                <w:sz w:val="22"/>
              </w:rPr>
            </w:pPr>
          </w:p>
          <w:p>
            <w:pPr>
              <w:pStyle w:val="8"/>
              <w:spacing w:before="180"/>
              <w:ind w:left="345"/>
              <w:rPr>
                <w:sz w:val="22"/>
              </w:rPr>
            </w:pPr>
            <w:r>
              <w:rPr>
                <w:w w:val="95"/>
                <w:sz w:val="22"/>
              </w:rPr>
              <w:t>项目支</w:t>
            </w:r>
            <w:r>
              <w:rPr>
                <w:spacing w:val="-10"/>
                <w:w w:val="95"/>
                <w:sz w:val="22"/>
              </w:rPr>
              <w:t>出</w:t>
            </w:r>
          </w:p>
        </w:tc>
        <w:tc>
          <w:tcPr>
            <w:tcW w:w="1575" w:type="dxa"/>
            <w:vMerge w:val="restart"/>
            <w:shd w:val="clear" w:color="auto" w:fill="BFBFBF"/>
          </w:tcPr>
          <w:p>
            <w:pPr>
              <w:pStyle w:val="8"/>
              <w:rPr>
                <w:sz w:val="22"/>
              </w:rPr>
            </w:pPr>
          </w:p>
          <w:p>
            <w:pPr>
              <w:pStyle w:val="8"/>
              <w:spacing w:before="180"/>
              <w:ind w:left="105"/>
              <w:rPr>
                <w:sz w:val="22"/>
              </w:rPr>
            </w:pPr>
            <w:r>
              <w:rPr>
                <w:w w:val="95"/>
                <w:sz w:val="22"/>
              </w:rPr>
              <w:t>上缴上级支</w:t>
            </w:r>
            <w:r>
              <w:rPr>
                <w:spacing w:val="-10"/>
                <w:w w:val="95"/>
                <w:sz w:val="22"/>
              </w:rPr>
              <w:t>出</w:t>
            </w:r>
          </w:p>
        </w:tc>
        <w:tc>
          <w:tcPr>
            <w:tcW w:w="1590" w:type="dxa"/>
            <w:vMerge w:val="restart"/>
            <w:shd w:val="clear" w:color="auto" w:fill="BFBFBF"/>
          </w:tcPr>
          <w:p>
            <w:pPr>
              <w:pStyle w:val="8"/>
              <w:rPr>
                <w:sz w:val="22"/>
              </w:rPr>
            </w:pPr>
          </w:p>
          <w:p>
            <w:pPr>
              <w:pStyle w:val="8"/>
              <w:spacing w:before="180"/>
              <w:ind w:left="345"/>
              <w:rPr>
                <w:sz w:val="22"/>
              </w:rPr>
            </w:pPr>
            <w:r>
              <w:rPr>
                <w:w w:val="95"/>
                <w:sz w:val="22"/>
              </w:rPr>
              <w:t>经营支</w:t>
            </w:r>
            <w:r>
              <w:rPr>
                <w:spacing w:val="-10"/>
                <w:w w:val="95"/>
                <w:sz w:val="22"/>
              </w:rPr>
              <w:t>出</w:t>
            </w:r>
          </w:p>
        </w:tc>
        <w:tc>
          <w:tcPr>
            <w:tcW w:w="1590" w:type="dxa"/>
            <w:vMerge w:val="restart"/>
            <w:shd w:val="clear" w:color="auto" w:fill="BFBFBF"/>
          </w:tcPr>
          <w:p>
            <w:pPr>
              <w:pStyle w:val="8"/>
              <w:spacing w:before="3"/>
              <w:rPr>
                <w:sz w:val="26"/>
              </w:rPr>
            </w:pPr>
          </w:p>
          <w:p>
            <w:pPr>
              <w:pStyle w:val="8"/>
              <w:spacing w:line="230" w:lineRule="auto"/>
              <w:ind w:left="450" w:right="110" w:hanging="330"/>
              <w:rPr>
                <w:sz w:val="22"/>
              </w:rPr>
            </w:pPr>
            <w:r>
              <w:rPr>
                <w:spacing w:val="-2"/>
                <w:sz w:val="22"/>
              </w:rPr>
              <w:t>对附属单位补</w:t>
            </w:r>
            <w:r>
              <w:rPr>
                <w:spacing w:val="-4"/>
                <w:sz w:val="22"/>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90" w:type="dxa"/>
            <w:shd w:val="clear" w:color="auto" w:fill="BFBFBF"/>
          </w:tcPr>
          <w:p>
            <w:pPr>
              <w:pStyle w:val="8"/>
              <w:spacing w:before="186" w:line="230" w:lineRule="auto"/>
              <w:ind w:left="45" w:right="35"/>
              <w:rPr>
                <w:sz w:val="22"/>
              </w:rPr>
            </w:pPr>
            <w:r>
              <w:rPr>
                <w:spacing w:val="-4"/>
                <w:sz w:val="22"/>
              </w:rPr>
              <w:t>功能分类</w:t>
            </w:r>
            <w:r>
              <w:rPr>
                <w:w w:val="95"/>
                <w:sz w:val="22"/>
              </w:rPr>
              <w:t>科目编</w:t>
            </w:r>
            <w:r>
              <w:rPr>
                <w:spacing w:val="-10"/>
                <w:w w:val="95"/>
                <w:sz w:val="22"/>
              </w:rPr>
              <w:t>码</w:t>
            </w:r>
          </w:p>
        </w:tc>
        <w:tc>
          <w:tcPr>
            <w:tcW w:w="4050" w:type="dxa"/>
            <w:shd w:val="clear" w:color="auto" w:fill="BFBFBF"/>
          </w:tcPr>
          <w:p>
            <w:pPr>
              <w:pStyle w:val="8"/>
              <w:spacing w:before="5"/>
              <w:rPr>
                <w:sz w:val="24"/>
              </w:rPr>
            </w:pPr>
          </w:p>
          <w:p>
            <w:pPr>
              <w:pStyle w:val="8"/>
              <w:ind w:left="1589" w:right="1580"/>
              <w:jc w:val="center"/>
              <w:rPr>
                <w:sz w:val="22"/>
              </w:rPr>
            </w:pPr>
            <w:r>
              <w:rPr>
                <w:w w:val="95"/>
                <w:sz w:val="22"/>
              </w:rPr>
              <w:t>科目名</w:t>
            </w:r>
            <w:r>
              <w:rPr>
                <w:spacing w:val="-10"/>
                <w:w w:val="95"/>
                <w:sz w:val="22"/>
              </w:rPr>
              <w:t>称</w:t>
            </w: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75"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5040" w:type="dxa"/>
            <w:gridSpan w:val="2"/>
            <w:shd w:val="clear" w:color="auto" w:fill="BFBFBF"/>
          </w:tcPr>
          <w:p>
            <w:pPr>
              <w:pStyle w:val="8"/>
              <w:spacing w:before="12" w:line="267" w:lineRule="exact"/>
              <w:ind w:left="2287" w:right="2278"/>
              <w:jc w:val="center"/>
              <w:rPr>
                <w:sz w:val="22"/>
              </w:rPr>
            </w:pPr>
            <w:r>
              <w:rPr>
                <w:w w:val="95"/>
                <w:sz w:val="22"/>
              </w:rPr>
              <w:t>栏</w:t>
            </w:r>
            <w:r>
              <w:rPr>
                <w:spacing w:val="-10"/>
                <w:sz w:val="22"/>
              </w:rPr>
              <w:t>次</w:t>
            </w:r>
          </w:p>
        </w:tc>
        <w:tc>
          <w:tcPr>
            <w:tcW w:w="1590" w:type="dxa"/>
            <w:shd w:val="clear" w:color="auto" w:fill="BFBFBF"/>
          </w:tcPr>
          <w:p>
            <w:pPr>
              <w:pStyle w:val="8"/>
              <w:spacing w:before="12" w:line="267" w:lineRule="exact"/>
              <w:ind w:left="4"/>
              <w:jc w:val="center"/>
              <w:rPr>
                <w:sz w:val="22"/>
              </w:rPr>
            </w:pPr>
            <w:r>
              <w:rPr>
                <w:w w:val="99"/>
                <w:sz w:val="22"/>
              </w:rPr>
              <w:t>1</w:t>
            </w:r>
          </w:p>
        </w:tc>
        <w:tc>
          <w:tcPr>
            <w:tcW w:w="1590" w:type="dxa"/>
            <w:shd w:val="clear" w:color="auto" w:fill="BFBFBF"/>
          </w:tcPr>
          <w:p>
            <w:pPr>
              <w:pStyle w:val="8"/>
              <w:spacing w:before="12" w:line="267" w:lineRule="exact"/>
              <w:ind w:left="4"/>
              <w:jc w:val="center"/>
              <w:rPr>
                <w:sz w:val="22"/>
              </w:rPr>
            </w:pPr>
            <w:r>
              <w:rPr>
                <w:w w:val="99"/>
                <w:sz w:val="22"/>
              </w:rPr>
              <w:t>2</w:t>
            </w:r>
          </w:p>
        </w:tc>
        <w:tc>
          <w:tcPr>
            <w:tcW w:w="1590" w:type="dxa"/>
            <w:shd w:val="clear" w:color="auto" w:fill="BFBFBF"/>
          </w:tcPr>
          <w:p>
            <w:pPr>
              <w:pStyle w:val="8"/>
              <w:spacing w:before="12" w:line="267" w:lineRule="exact"/>
              <w:ind w:left="4"/>
              <w:jc w:val="center"/>
              <w:rPr>
                <w:sz w:val="22"/>
              </w:rPr>
            </w:pPr>
            <w:r>
              <w:rPr>
                <w:w w:val="99"/>
                <w:sz w:val="22"/>
              </w:rPr>
              <w:t>3</w:t>
            </w:r>
          </w:p>
        </w:tc>
        <w:tc>
          <w:tcPr>
            <w:tcW w:w="1575" w:type="dxa"/>
            <w:shd w:val="clear" w:color="auto" w:fill="BFBFBF"/>
          </w:tcPr>
          <w:p>
            <w:pPr>
              <w:pStyle w:val="8"/>
              <w:spacing w:before="12" w:line="267" w:lineRule="exact"/>
              <w:ind w:right="8"/>
              <w:jc w:val="center"/>
              <w:rPr>
                <w:sz w:val="22"/>
              </w:rPr>
            </w:pPr>
            <w:r>
              <w:rPr>
                <w:w w:val="99"/>
                <w:sz w:val="22"/>
              </w:rPr>
              <w:t>4</w:t>
            </w:r>
          </w:p>
        </w:tc>
        <w:tc>
          <w:tcPr>
            <w:tcW w:w="1590" w:type="dxa"/>
            <w:shd w:val="clear" w:color="auto" w:fill="BFBFBF"/>
          </w:tcPr>
          <w:p>
            <w:pPr>
              <w:pStyle w:val="8"/>
              <w:spacing w:before="12" w:line="267" w:lineRule="exact"/>
              <w:ind w:left="4"/>
              <w:jc w:val="center"/>
              <w:rPr>
                <w:sz w:val="22"/>
              </w:rPr>
            </w:pPr>
            <w:r>
              <w:rPr>
                <w:w w:val="99"/>
                <w:sz w:val="22"/>
              </w:rPr>
              <w:t>5</w:t>
            </w:r>
          </w:p>
        </w:tc>
        <w:tc>
          <w:tcPr>
            <w:tcW w:w="1590" w:type="dxa"/>
            <w:shd w:val="clear" w:color="auto" w:fill="BFBFBF"/>
          </w:tcPr>
          <w:p>
            <w:pPr>
              <w:pStyle w:val="8"/>
              <w:spacing w:before="12" w:line="267" w:lineRule="exact"/>
              <w:ind w:left="4"/>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2"/>
                <w:sz w:val="20"/>
              </w:rPr>
              <w:t>2040612</w:t>
            </w:r>
          </w:p>
        </w:tc>
        <w:tc>
          <w:tcPr>
            <w:tcW w:w="4050" w:type="dxa"/>
          </w:tcPr>
          <w:p>
            <w:pPr>
              <w:pStyle w:val="8"/>
              <w:spacing w:before="92"/>
              <w:ind w:left="240"/>
              <w:rPr>
                <w:sz w:val="20"/>
              </w:rPr>
            </w:pPr>
            <w:r>
              <w:rPr>
                <w:w w:val="95"/>
                <w:sz w:val="20"/>
              </w:rPr>
              <w:t>法治建</w:t>
            </w:r>
            <w:r>
              <w:rPr>
                <w:spacing w:val="-10"/>
                <w:w w:val="95"/>
                <w:sz w:val="20"/>
              </w:rPr>
              <w:t>设</w:t>
            </w:r>
          </w:p>
        </w:tc>
        <w:tc>
          <w:tcPr>
            <w:tcW w:w="1590" w:type="dxa"/>
          </w:tcPr>
          <w:p>
            <w:pPr>
              <w:pStyle w:val="8"/>
              <w:spacing w:before="92"/>
              <w:ind w:right="18"/>
              <w:jc w:val="right"/>
              <w:rPr>
                <w:sz w:val="20"/>
              </w:rPr>
            </w:pPr>
            <w:r>
              <w:rPr>
                <w:spacing w:val="-4"/>
                <w:sz w:val="20"/>
              </w:rPr>
              <w:t>2.00</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4"/>
                <w:sz w:val="20"/>
              </w:rPr>
              <w:t>2.00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20499</w:t>
            </w:r>
          </w:p>
        </w:tc>
        <w:tc>
          <w:tcPr>
            <w:tcW w:w="4050" w:type="dxa"/>
          </w:tcPr>
          <w:p>
            <w:pPr>
              <w:pStyle w:val="8"/>
              <w:spacing w:before="77"/>
              <w:ind w:left="30"/>
              <w:rPr>
                <w:sz w:val="20"/>
              </w:rPr>
            </w:pPr>
            <w:r>
              <w:rPr>
                <w:w w:val="95"/>
                <w:sz w:val="20"/>
              </w:rPr>
              <w:t>其他公共安全支</w:t>
            </w:r>
            <w:r>
              <w:rPr>
                <w:spacing w:val="-10"/>
                <w:w w:val="95"/>
                <w:sz w:val="20"/>
              </w:rPr>
              <w:t>出</w:t>
            </w:r>
          </w:p>
        </w:tc>
        <w:tc>
          <w:tcPr>
            <w:tcW w:w="1590" w:type="dxa"/>
          </w:tcPr>
          <w:p>
            <w:pPr>
              <w:pStyle w:val="8"/>
              <w:spacing w:before="77"/>
              <w:ind w:right="18"/>
              <w:jc w:val="right"/>
              <w:rPr>
                <w:sz w:val="20"/>
              </w:rPr>
            </w:pPr>
            <w:r>
              <w:rPr>
                <w:spacing w:val="-2"/>
                <w:sz w:val="20"/>
              </w:rPr>
              <w:t>93.53</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93.53</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2049999</w:t>
            </w:r>
          </w:p>
        </w:tc>
        <w:tc>
          <w:tcPr>
            <w:tcW w:w="4050" w:type="dxa"/>
          </w:tcPr>
          <w:p>
            <w:pPr>
              <w:pStyle w:val="8"/>
              <w:spacing w:before="77"/>
              <w:ind w:left="240"/>
              <w:rPr>
                <w:sz w:val="20"/>
              </w:rPr>
            </w:pPr>
            <w:r>
              <w:rPr>
                <w:w w:val="95"/>
                <w:sz w:val="20"/>
              </w:rPr>
              <w:t>其他公共安全支</w:t>
            </w:r>
            <w:r>
              <w:rPr>
                <w:spacing w:val="-10"/>
                <w:w w:val="95"/>
                <w:sz w:val="20"/>
              </w:rPr>
              <w:t>出</w:t>
            </w:r>
          </w:p>
        </w:tc>
        <w:tc>
          <w:tcPr>
            <w:tcW w:w="1590" w:type="dxa"/>
          </w:tcPr>
          <w:p>
            <w:pPr>
              <w:pStyle w:val="8"/>
              <w:spacing w:before="77"/>
              <w:ind w:right="18"/>
              <w:jc w:val="right"/>
              <w:rPr>
                <w:sz w:val="20"/>
              </w:rPr>
            </w:pPr>
            <w:r>
              <w:rPr>
                <w:spacing w:val="-2"/>
                <w:sz w:val="20"/>
              </w:rPr>
              <w:t>93.53</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93.53</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8"/>
              <w:spacing w:before="77"/>
              <w:ind w:left="195"/>
              <w:rPr>
                <w:sz w:val="20"/>
              </w:rPr>
            </w:pPr>
            <w:r>
              <w:rPr>
                <w:spacing w:val="-5"/>
                <w:sz w:val="20"/>
              </w:rPr>
              <w:t>207</w:t>
            </w:r>
          </w:p>
        </w:tc>
        <w:tc>
          <w:tcPr>
            <w:tcW w:w="4050" w:type="dxa"/>
          </w:tcPr>
          <w:p>
            <w:pPr>
              <w:pStyle w:val="8"/>
              <w:spacing w:before="77"/>
              <w:ind w:left="30"/>
              <w:rPr>
                <w:sz w:val="20"/>
              </w:rPr>
            </w:pPr>
            <w:r>
              <w:rPr>
                <w:w w:val="95"/>
                <w:sz w:val="20"/>
              </w:rPr>
              <w:t>文化旅游体育与传媒支</w:t>
            </w:r>
            <w:r>
              <w:rPr>
                <w:spacing w:val="-10"/>
                <w:w w:val="95"/>
                <w:sz w:val="20"/>
              </w:rPr>
              <w:t>出</w:t>
            </w:r>
          </w:p>
        </w:tc>
        <w:tc>
          <w:tcPr>
            <w:tcW w:w="1590" w:type="dxa"/>
          </w:tcPr>
          <w:p>
            <w:pPr>
              <w:pStyle w:val="8"/>
              <w:spacing w:before="77"/>
              <w:ind w:right="18"/>
              <w:jc w:val="right"/>
              <w:rPr>
                <w:sz w:val="20"/>
              </w:rPr>
            </w:pPr>
            <w:r>
              <w:rPr>
                <w:spacing w:val="-4"/>
                <w:sz w:val="20"/>
              </w:rPr>
              <w:t>2.00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2.00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2"/>
                <w:sz w:val="20"/>
              </w:rPr>
              <w:t>20703</w:t>
            </w:r>
          </w:p>
        </w:tc>
        <w:tc>
          <w:tcPr>
            <w:tcW w:w="4050" w:type="dxa"/>
          </w:tcPr>
          <w:p>
            <w:pPr>
              <w:pStyle w:val="8"/>
              <w:spacing w:before="92"/>
              <w:ind w:left="30"/>
              <w:rPr>
                <w:sz w:val="20"/>
              </w:rPr>
            </w:pPr>
            <w:r>
              <w:rPr>
                <w:w w:val="95"/>
                <w:sz w:val="20"/>
              </w:rPr>
              <w:t>体</w:t>
            </w:r>
            <w:r>
              <w:rPr>
                <w:spacing w:val="-10"/>
                <w:sz w:val="20"/>
              </w:rPr>
              <w:t>育</w:t>
            </w:r>
          </w:p>
        </w:tc>
        <w:tc>
          <w:tcPr>
            <w:tcW w:w="1590" w:type="dxa"/>
          </w:tcPr>
          <w:p>
            <w:pPr>
              <w:pStyle w:val="8"/>
              <w:spacing w:before="92"/>
              <w:ind w:right="18"/>
              <w:jc w:val="right"/>
              <w:rPr>
                <w:sz w:val="20"/>
              </w:rPr>
            </w:pPr>
            <w:r>
              <w:rPr>
                <w:spacing w:val="-4"/>
                <w:sz w:val="20"/>
              </w:rPr>
              <w:t>2.00</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4"/>
                <w:sz w:val="20"/>
              </w:rPr>
              <w:t>2.00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2070308</w:t>
            </w:r>
          </w:p>
        </w:tc>
        <w:tc>
          <w:tcPr>
            <w:tcW w:w="4050" w:type="dxa"/>
          </w:tcPr>
          <w:p>
            <w:pPr>
              <w:pStyle w:val="8"/>
              <w:spacing w:before="77"/>
              <w:ind w:left="240"/>
              <w:rPr>
                <w:sz w:val="20"/>
              </w:rPr>
            </w:pPr>
            <w:r>
              <w:rPr>
                <w:w w:val="95"/>
                <w:sz w:val="20"/>
              </w:rPr>
              <w:t>群众体</w:t>
            </w:r>
            <w:r>
              <w:rPr>
                <w:spacing w:val="-10"/>
                <w:w w:val="95"/>
                <w:sz w:val="20"/>
              </w:rPr>
              <w:t>育</w:t>
            </w:r>
          </w:p>
        </w:tc>
        <w:tc>
          <w:tcPr>
            <w:tcW w:w="1590" w:type="dxa"/>
          </w:tcPr>
          <w:p>
            <w:pPr>
              <w:pStyle w:val="8"/>
              <w:spacing w:before="77"/>
              <w:ind w:right="18"/>
              <w:jc w:val="right"/>
              <w:rPr>
                <w:sz w:val="20"/>
              </w:rPr>
            </w:pPr>
            <w:r>
              <w:rPr>
                <w:spacing w:val="-4"/>
                <w:sz w:val="20"/>
              </w:rPr>
              <w:t>2.00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2.00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8"/>
              <w:spacing w:before="77"/>
              <w:ind w:left="195"/>
              <w:rPr>
                <w:sz w:val="20"/>
              </w:rPr>
            </w:pPr>
            <w:r>
              <w:rPr>
                <w:spacing w:val="-5"/>
                <w:sz w:val="20"/>
              </w:rPr>
              <w:t>208</w:t>
            </w:r>
          </w:p>
        </w:tc>
        <w:tc>
          <w:tcPr>
            <w:tcW w:w="4050" w:type="dxa"/>
          </w:tcPr>
          <w:p>
            <w:pPr>
              <w:pStyle w:val="8"/>
              <w:spacing w:before="77"/>
              <w:ind w:left="30"/>
              <w:rPr>
                <w:sz w:val="20"/>
              </w:rPr>
            </w:pPr>
            <w:r>
              <w:rPr>
                <w:w w:val="95"/>
                <w:sz w:val="20"/>
              </w:rPr>
              <w:t>社会保障和就业支</w:t>
            </w:r>
            <w:r>
              <w:rPr>
                <w:spacing w:val="-10"/>
                <w:w w:val="95"/>
                <w:sz w:val="20"/>
              </w:rPr>
              <w:t>出</w:t>
            </w:r>
          </w:p>
        </w:tc>
        <w:tc>
          <w:tcPr>
            <w:tcW w:w="1590" w:type="dxa"/>
          </w:tcPr>
          <w:p>
            <w:pPr>
              <w:pStyle w:val="8"/>
              <w:spacing w:before="77"/>
              <w:ind w:right="18"/>
              <w:jc w:val="right"/>
              <w:rPr>
                <w:sz w:val="20"/>
              </w:rPr>
            </w:pPr>
            <w:r>
              <w:rPr>
                <w:spacing w:val="-2"/>
                <w:sz w:val="20"/>
              </w:rPr>
              <w:t>322.84</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322.84</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990" w:type="dxa"/>
          </w:tcPr>
          <w:p>
            <w:pPr>
              <w:pStyle w:val="8"/>
              <w:spacing w:before="77"/>
              <w:ind w:left="195"/>
              <w:rPr>
                <w:sz w:val="20"/>
              </w:rPr>
            </w:pPr>
            <w:r>
              <w:rPr>
                <w:spacing w:val="-2"/>
                <w:sz w:val="20"/>
              </w:rPr>
              <w:t>20801</w:t>
            </w:r>
          </w:p>
        </w:tc>
        <w:tc>
          <w:tcPr>
            <w:tcW w:w="4050" w:type="dxa"/>
          </w:tcPr>
          <w:p>
            <w:pPr>
              <w:pStyle w:val="8"/>
              <w:spacing w:before="77"/>
              <w:ind w:left="30"/>
              <w:rPr>
                <w:sz w:val="20"/>
              </w:rPr>
            </w:pPr>
            <w:r>
              <w:rPr>
                <w:w w:val="95"/>
                <w:sz w:val="20"/>
              </w:rPr>
              <w:t>人力资源和社会保障管理事</w:t>
            </w:r>
            <w:r>
              <w:rPr>
                <w:spacing w:val="-10"/>
                <w:w w:val="95"/>
                <w:sz w:val="20"/>
              </w:rPr>
              <w:t>务</w:t>
            </w:r>
          </w:p>
        </w:tc>
        <w:tc>
          <w:tcPr>
            <w:tcW w:w="1590" w:type="dxa"/>
          </w:tcPr>
          <w:p>
            <w:pPr>
              <w:pStyle w:val="8"/>
              <w:spacing w:before="77"/>
              <w:ind w:right="18"/>
              <w:jc w:val="right"/>
              <w:rPr>
                <w:sz w:val="20"/>
              </w:rPr>
            </w:pPr>
            <w:r>
              <w:rPr>
                <w:spacing w:val="-4"/>
                <w:sz w:val="20"/>
              </w:rPr>
              <w:t>7.16</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7.16</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990" w:type="dxa"/>
          </w:tcPr>
          <w:p>
            <w:pPr>
              <w:pStyle w:val="8"/>
              <w:spacing w:before="92"/>
              <w:ind w:left="195"/>
              <w:rPr>
                <w:sz w:val="20"/>
              </w:rPr>
            </w:pPr>
            <w:r>
              <w:rPr>
                <w:spacing w:val="-2"/>
                <w:sz w:val="20"/>
              </w:rPr>
              <w:t>2080199</w:t>
            </w:r>
          </w:p>
        </w:tc>
        <w:tc>
          <w:tcPr>
            <w:tcW w:w="4050" w:type="dxa"/>
          </w:tcPr>
          <w:p>
            <w:pPr>
              <w:pStyle w:val="8"/>
              <w:spacing w:before="92"/>
              <w:ind w:left="240"/>
              <w:rPr>
                <w:sz w:val="20"/>
              </w:rPr>
            </w:pPr>
            <w:r>
              <w:rPr>
                <w:w w:val="95"/>
                <w:sz w:val="20"/>
              </w:rPr>
              <w:t>其他人力资源和社会保障管理事务支</w:t>
            </w:r>
            <w:r>
              <w:rPr>
                <w:spacing w:val="-10"/>
                <w:w w:val="95"/>
                <w:sz w:val="20"/>
              </w:rPr>
              <w:t>出</w:t>
            </w:r>
          </w:p>
        </w:tc>
        <w:tc>
          <w:tcPr>
            <w:tcW w:w="1590" w:type="dxa"/>
          </w:tcPr>
          <w:p>
            <w:pPr>
              <w:pStyle w:val="8"/>
              <w:spacing w:before="92"/>
              <w:ind w:right="18"/>
              <w:jc w:val="right"/>
              <w:rPr>
                <w:sz w:val="20"/>
              </w:rPr>
            </w:pPr>
            <w:r>
              <w:rPr>
                <w:spacing w:val="-4"/>
                <w:sz w:val="20"/>
              </w:rPr>
              <w:t>7.16</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4"/>
                <w:sz w:val="20"/>
              </w:rPr>
              <w:t>7.16</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20802</w:t>
            </w:r>
          </w:p>
        </w:tc>
        <w:tc>
          <w:tcPr>
            <w:tcW w:w="4050" w:type="dxa"/>
          </w:tcPr>
          <w:p>
            <w:pPr>
              <w:pStyle w:val="8"/>
              <w:spacing w:before="77"/>
              <w:ind w:left="30"/>
              <w:rPr>
                <w:sz w:val="20"/>
              </w:rPr>
            </w:pPr>
            <w:r>
              <w:rPr>
                <w:w w:val="95"/>
                <w:sz w:val="20"/>
              </w:rPr>
              <w:t>民政管理事</w:t>
            </w:r>
            <w:r>
              <w:rPr>
                <w:spacing w:val="-10"/>
                <w:w w:val="95"/>
                <w:sz w:val="20"/>
              </w:rPr>
              <w:t>务</w:t>
            </w:r>
          </w:p>
        </w:tc>
        <w:tc>
          <w:tcPr>
            <w:tcW w:w="1590" w:type="dxa"/>
          </w:tcPr>
          <w:p>
            <w:pPr>
              <w:pStyle w:val="8"/>
              <w:spacing w:before="77"/>
              <w:ind w:right="18"/>
              <w:jc w:val="right"/>
              <w:rPr>
                <w:sz w:val="20"/>
              </w:rPr>
            </w:pPr>
            <w:r>
              <w:rPr>
                <w:spacing w:val="-2"/>
                <w:sz w:val="20"/>
              </w:rPr>
              <w:t>210.00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210.00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2080208</w:t>
            </w:r>
          </w:p>
        </w:tc>
        <w:tc>
          <w:tcPr>
            <w:tcW w:w="4050" w:type="dxa"/>
          </w:tcPr>
          <w:p>
            <w:pPr>
              <w:pStyle w:val="8"/>
              <w:spacing w:before="77"/>
              <w:ind w:left="240"/>
              <w:rPr>
                <w:sz w:val="20"/>
              </w:rPr>
            </w:pPr>
            <w:r>
              <w:rPr>
                <w:w w:val="95"/>
                <w:sz w:val="20"/>
              </w:rPr>
              <w:t>基层政权建设和社区治</w:t>
            </w:r>
            <w:r>
              <w:rPr>
                <w:spacing w:val="-10"/>
                <w:w w:val="95"/>
                <w:sz w:val="20"/>
              </w:rPr>
              <w:t>理</w:t>
            </w:r>
          </w:p>
        </w:tc>
        <w:tc>
          <w:tcPr>
            <w:tcW w:w="1590" w:type="dxa"/>
          </w:tcPr>
          <w:p>
            <w:pPr>
              <w:pStyle w:val="8"/>
              <w:spacing w:before="77"/>
              <w:ind w:right="18"/>
              <w:jc w:val="right"/>
              <w:rPr>
                <w:sz w:val="20"/>
              </w:rPr>
            </w:pPr>
            <w:r>
              <w:rPr>
                <w:spacing w:val="-2"/>
                <w:sz w:val="20"/>
              </w:rPr>
              <w:t>210.00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210.00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8"/>
              <w:spacing w:before="77"/>
              <w:ind w:left="195"/>
              <w:rPr>
                <w:sz w:val="20"/>
              </w:rPr>
            </w:pPr>
            <w:r>
              <w:rPr>
                <w:spacing w:val="-2"/>
                <w:sz w:val="20"/>
              </w:rPr>
              <w:t>20808</w:t>
            </w:r>
          </w:p>
        </w:tc>
        <w:tc>
          <w:tcPr>
            <w:tcW w:w="4050" w:type="dxa"/>
          </w:tcPr>
          <w:p>
            <w:pPr>
              <w:pStyle w:val="8"/>
              <w:spacing w:before="77"/>
              <w:ind w:left="30"/>
              <w:rPr>
                <w:sz w:val="20"/>
              </w:rPr>
            </w:pPr>
            <w:r>
              <w:rPr>
                <w:w w:val="95"/>
                <w:sz w:val="20"/>
              </w:rPr>
              <w:t>抚</w:t>
            </w:r>
            <w:r>
              <w:rPr>
                <w:spacing w:val="-10"/>
                <w:sz w:val="20"/>
              </w:rPr>
              <w:t>恤</w:t>
            </w:r>
          </w:p>
        </w:tc>
        <w:tc>
          <w:tcPr>
            <w:tcW w:w="1590" w:type="dxa"/>
          </w:tcPr>
          <w:p>
            <w:pPr>
              <w:pStyle w:val="8"/>
              <w:spacing w:before="77"/>
              <w:ind w:right="18"/>
              <w:jc w:val="right"/>
              <w:rPr>
                <w:sz w:val="20"/>
              </w:rPr>
            </w:pPr>
            <w:r>
              <w:rPr>
                <w:spacing w:val="-4"/>
                <w:sz w:val="20"/>
              </w:rPr>
              <w:t>5.07</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5.07</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2080803</w:t>
            </w:r>
          </w:p>
        </w:tc>
        <w:tc>
          <w:tcPr>
            <w:tcW w:w="4050" w:type="dxa"/>
          </w:tcPr>
          <w:p>
            <w:pPr>
              <w:pStyle w:val="8"/>
              <w:spacing w:before="77"/>
              <w:ind w:left="240"/>
              <w:rPr>
                <w:sz w:val="20"/>
              </w:rPr>
            </w:pPr>
            <w:r>
              <w:rPr>
                <w:w w:val="95"/>
                <w:sz w:val="20"/>
              </w:rPr>
              <w:t>在乡复员、退伍军人生活补</w:t>
            </w:r>
            <w:r>
              <w:rPr>
                <w:spacing w:val="-10"/>
                <w:w w:val="95"/>
                <w:sz w:val="20"/>
              </w:rPr>
              <w:t>助</w:t>
            </w:r>
          </w:p>
        </w:tc>
        <w:tc>
          <w:tcPr>
            <w:tcW w:w="1590" w:type="dxa"/>
          </w:tcPr>
          <w:p>
            <w:pPr>
              <w:pStyle w:val="8"/>
              <w:spacing w:before="77"/>
              <w:ind w:right="18"/>
              <w:jc w:val="right"/>
              <w:rPr>
                <w:sz w:val="20"/>
              </w:rPr>
            </w:pPr>
            <w:r>
              <w:rPr>
                <w:spacing w:val="-4"/>
                <w:sz w:val="20"/>
              </w:rPr>
              <w:t>4.56</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4.56</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990" w:type="dxa"/>
          </w:tcPr>
          <w:p>
            <w:pPr>
              <w:pStyle w:val="8"/>
              <w:spacing w:before="92"/>
              <w:ind w:left="195"/>
              <w:rPr>
                <w:sz w:val="20"/>
              </w:rPr>
            </w:pPr>
            <w:r>
              <w:rPr>
                <w:spacing w:val="-2"/>
                <w:sz w:val="20"/>
              </w:rPr>
              <w:t>2080899</w:t>
            </w:r>
          </w:p>
        </w:tc>
        <w:tc>
          <w:tcPr>
            <w:tcW w:w="4050" w:type="dxa"/>
          </w:tcPr>
          <w:p>
            <w:pPr>
              <w:pStyle w:val="8"/>
              <w:spacing w:before="92"/>
              <w:ind w:left="240"/>
              <w:rPr>
                <w:sz w:val="20"/>
              </w:rPr>
            </w:pPr>
            <w:r>
              <w:rPr>
                <w:w w:val="95"/>
                <w:sz w:val="20"/>
              </w:rPr>
              <w:t>其他优抚支</w:t>
            </w:r>
            <w:r>
              <w:rPr>
                <w:spacing w:val="-10"/>
                <w:w w:val="95"/>
                <w:sz w:val="20"/>
              </w:rPr>
              <w:t>出</w:t>
            </w:r>
          </w:p>
        </w:tc>
        <w:tc>
          <w:tcPr>
            <w:tcW w:w="1590" w:type="dxa"/>
          </w:tcPr>
          <w:p>
            <w:pPr>
              <w:pStyle w:val="8"/>
              <w:spacing w:before="92"/>
              <w:ind w:right="18"/>
              <w:jc w:val="right"/>
              <w:rPr>
                <w:sz w:val="20"/>
              </w:rPr>
            </w:pPr>
            <w:r>
              <w:rPr>
                <w:spacing w:val="-4"/>
                <w:sz w:val="20"/>
              </w:rPr>
              <w:t>0.51</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4"/>
                <w:sz w:val="20"/>
              </w:rPr>
              <w:t>0.51</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20810</w:t>
            </w:r>
          </w:p>
        </w:tc>
        <w:tc>
          <w:tcPr>
            <w:tcW w:w="4050" w:type="dxa"/>
          </w:tcPr>
          <w:p>
            <w:pPr>
              <w:pStyle w:val="8"/>
              <w:spacing w:before="77"/>
              <w:ind w:left="30"/>
              <w:rPr>
                <w:sz w:val="20"/>
              </w:rPr>
            </w:pPr>
            <w:r>
              <w:rPr>
                <w:w w:val="95"/>
                <w:sz w:val="20"/>
              </w:rPr>
              <w:t>社会福</w:t>
            </w:r>
            <w:r>
              <w:rPr>
                <w:spacing w:val="-10"/>
                <w:w w:val="95"/>
                <w:sz w:val="20"/>
              </w:rPr>
              <w:t>利</w:t>
            </w:r>
          </w:p>
        </w:tc>
        <w:tc>
          <w:tcPr>
            <w:tcW w:w="1590" w:type="dxa"/>
          </w:tcPr>
          <w:p>
            <w:pPr>
              <w:pStyle w:val="8"/>
              <w:spacing w:before="77"/>
              <w:ind w:right="18"/>
              <w:jc w:val="right"/>
              <w:rPr>
                <w:sz w:val="20"/>
              </w:rPr>
            </w:pPr>
            <w:r>
              <w:rPr>
                <w:spacing w:val="-2"/>
                <w:sz w:val="20"/>
              </w:rPr>
              <w:t>12.88</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12.88</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bl>
    <w:p>
      <w:pPr>
        <w:spacing w:after="0"/>
        <w:rPr>
          <w:rFonts w:ascii="Times New Roman"/>
          <w:sz w:val="20"/>
        </w:rPr>
        <w:sectPr>
          <w:pgSz w:w="16840" w:h="11910" w:orient="landscape"/>
          <w:pgMar w:top="1660" w:right="1000" w:bottom="1760" w:left="960" w:header="621" w:footer="1561"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0"/>
        <w:gridCol w:w="4050"/>
        <w:gridCol w:w="1590"/>
        <w:gridCol w:w="1590"/>
        <w:gridCol w:w="1590"/>
        <w:gridCol w:w="1575"/>
        <w:gridCol w:w="1590"/>
        <w:gridCol w:w="1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40" w:type="dxa"/>
            <w:gridSpan w:val="2"/>
            <w:shd w:val="clear" w:color="auto" w:fill="BFBFBF"/>
          </w:tcPr>
          <w:p>
            <w:pPr>
              <w:pStyle w:val="8"/>
              <w:spacing w:line="265" w:lineRule="exact"/>
              <w:ind w:left="2287" w:right="2278"/>
              <w:jc w:val="center"/>
              <w:rPr>
                <w:sz w:val="22"/>
              </w:rPr>
            </w:pPr>
            <w:r>
              <w:rPr>
                <w:w w:val="95"/>
                <w:sz w:val="22"/>
              </w:rPr>
              <w:t>项</w:t>
            </w:r>
            <w:r>
              <w:rPr>
                <w:spacing w:val="-10"/>
                <w:sz w:val="22"/>
              </w:rPr>
              <w:t>目</w:t>
            </w:r>
          </w:p>
        </w:tc>
        <w:tc>
          <w:tcPr>
            <w:tcW w:w="1590" w:type="dxa"/>
            <w:vMerge w:val="restart"/>
            <w:shd w:val="clear" w:color="auto" w:fill="BFBFBF"/>
          </w:tcPr>
          <w:p>
            <w:pPr>
              <w:pStyle w:val="8"/>
              <w:rPr>
                <w:sz w:val="22"/>
              </w:rPr>
            </w:pPr>
          </w:p>
          <w:p>
            <w:pPr>
              <w:pStyle w:val="8"/>
              <w:spacing w:before="180"/>
              <w:ind w:left="120"/>
              <w:rPr>
                <w:sz w:val="22"/>
              </w:rPr>
            </w:pPr>
            <w:r>
              <w:rPr>
                <w:w w:val="95"/>
                <w:sz w:val="22"/>
              </w:rPr>
              <w:t>本年支出合</w:t>
            </w:r>
            <w:r>
              <w:rPr>
                <w:spacing w:val="-10"/>
                <w:w w:val="95"/>
                <w:sz w:val="22"/>
              </w:rPr>
              <w:t>计</w:t>
            </w:r>
          </w:p>
        </w:tc>
        <w:tc>
          <w:tcPr>
            <w:tcW w:w="1590" w:type="dxa"/>
            <w:vMerge w:val="restart"/>
            <w:shd w:val="clear" w:color="auto" w:fill="BFBFBF"/>
          </w:tcPr>
          <w:p>
            <w:pPr>
              <w:pStyle w:val="8"/>
              <w:rPr>
                <w:sz w:val="22"/>
              </w:rPr>
            </w:pPr>
          </w:p>
          <w:p>
            <w:pPr>
              <w:pStyle w:val="8"/>
              <w:spacing w:before="180"/>
              <w:ind w:left="345"/>
              <w:rPr>
                <w:sz w:val="22"/>
              </w:rPr>
            </w:pPr>
            <w:r>
              <w:rPr>
                <w:w w:val="95"/>
                <w:sz w:val="22"/>
              </w:rPr>
              <w:t>基本支</w:t>
            </w:r>
            <w:r>
              <w:rPr>
                <w:spacing w:val="-10"/>
                <w:w w:val="95"/>
                <w:sz w:val="22"/>
              </w:rPr>
              <w:t>出</w:t>
            </w:r>
          </w:p>
        </w:tc>
        <w:tc>
          <w:tcPr>
            <w:tcW w:w="1590" w:type="dxa"/>
            <w:vMerge w:val="restart"/>
            <w:shd w:val="clear" w:color="auto" w:fill="BFBFBF"/>
          </w:tcPr>
          <w:p>
            <w:pPr>
              <w:pStyle w:val="8"/>
              <w:rPr>
                <w:sz w:val="22"/>
              </w:rPr>
            </w:pPr>
          </w:p>
          <w:p>
            <w:pPr>
              <w:pStyle w:val="8"/>
              <w:spacing w:before="180"/>
              <w:ind w:left="345"/>
              <w:rPr>
                <w:sz w:val="22"/>
              </w:rPr>
            </w:pPr>
            <w:r>
              <w:rPr>
                <w:w w:val="95"/>
                <w:sz w:val="22"/>
              </w:rPr>
              <w:t>项目支</w:t>
            </w:r>
            <w:r>
              <w:rPr>
                <w:spacing w:val="-10"/>
                <w:w w:val="95"/>
                <w:sz w:val="22"/>
              </w:rPr>
              <w:t>出</w:t>
            </w:r>
          </w:p>
        </w:tc>
        <w:tc>
          <w:tcPr>
            <w:tcW w:w="1575" w:type="dxa"/>
            <w:vMerge w:val="restart"/>
            <w:shd w:val="clear" w:color="auto" w:fill="BFBFBF"/>
          </w:tcPr>
          <w:p>
            <w:pPr>
              <w:pStyle w:val="8"/>
              <w:rPr>
                <w:sz w:val="22"/>
              </w:rPr>
            </w:pPr>
          </w:p>
          <w:p>
            <w:pPr>
              <w:pStyle w:val="8"/>
              <w:spacing w:before="180"/>
              <w:ind w:left="105"/>
              <w:rPr>
                <w:sz w:val="22"/>
              </w:rPr>
            </w:pPr>
            <w:r>
              <w:rPr>
                <w:w w:val="95"/>
                <w:sz w:val="22"/>
              </w:rPr>
              <w:t>上缴上级支</w:t>
            </w:r>
            <w:r>
              <w:rPr>
                <w:spacing w:val="-10"/>
                <w:w w:val="95"/>
                <w:sz w:val="22"/>
              </w:rPr>
              <w:t>出</w:t>
            </w:r>
          </w:p>
        </w:tc>
        <w:tc>
          <w:tcPr>
            <w:tcW w:w="1590" w:type="dxa"/>
            <w:vMerge w:val="restart"/>
            <w:shd w:val="clear" w:color="auto" w:fill="BFBFBF"/>
          </w:tcPr>
          <w:p>
            <w:pPr>
              <w:pStyle w:val="8"/>
              <w:rPr>
                <w:sz w:val="22"/>
              </w:rPr>
            </w:pPr>
          </w:p>
          <w:p>
            <w:pPr>
              <w:pStyle w:val="8"/>
              <w:spacing w:before="180"/>
              <w:ind w:left="345"/>
              <w:rPr>
                <w:sz w:val="22"/>
              </w:rPr>
            </w:pPr>
            <w:r>
              <w:rPr>
                <w:w w:val="95"/>
                <w:sz w:val="22"/>
              </w:rPr>
              <w:t>经营支</w:t>
            </w:r>
            <w:r>
              <w:rPr>
                <w:spacing w:val="-10"/>
                <w:w w:val="95"/>
                <w:sz w:val="22"/>
              </w:rPr>
              <w:t>出</w:t>
            </w:r>
          </w:p>
        </w:tc>
        <w:tc>
          <w:tcPr>
            <w:tcW w:w="1590" w:type="dxa"/>
            <w:vMerge w:val="restart"/>
            <w:shd w:val="clear" w:color="auto" w:fill="BFBFBF"/>
          </w:tcPr>
          <w:p>
            <w:pPr>
              <w:pStyle w:val="8"/>
              <w:spacing w:before="3"/>
              <w:rPr>
                <w:sz w:val="26"/>
              </w:rPr>
            </w:pPr>
          </w:p>
          <w:p>
            <w:pPr>
              <w:pStyle w:val="8"/>
              <w:spacing w:line="230" w:lineRule="auto"/>
              <w:ind w:left="450" w:right="110" w:hanging="330"/>
              <w:rPr>
                <w:sz w:val="22"/>
              </w:rPr>
            </w:pPr>
            <w:r>
              <w:rPr>
                <w:spacing w:val="-2"/>
                <w:sz w:val="22"/>
              </w:rPr>
              <w:t>对附属单位补</w:t>
            </w:r>
            <w:r>
              <w:rPr>
                <w:spacing w:val="-4"/>
                <w:sz w:val="22"/>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90" w:type="dxa"/>
            <w:shd w:val="clear" w:color="auto" w:fill="BFBFBF"/>
          </w:tcPr>
          <w:p>
            <w:pPr>
              <w:pStyle w:val="8"/>
              <w:spacing w:before="186" w:line="230" w:lineRule="auto"/>
              <w:ind w:left="45" w:right="35"/>
              <w:rPr>
                <w:sz w:val="22"/>
              </w:rPr>
            </w:pPr>
            <w:r>
              <w:rPr>
                <w:spacing w:val="-4"/>
                <w:sz w:val="22"/>
              </w:rPr>
              <w:t>功能分类</w:t>
            </w:r>
            <w:r>
              <w:rPr>
                <w:w w:val="95"/>
                <w:sz w:val="22"/>
              </w:rPr>
              <w:t>科目编</w:t>
            </w:r>
            <w:r>
              <w:rPr>
                <w:spacing w:val="-10"/>
                <w:w w:val="95"/>
                <w:sz w:val="22"/>
              </w:rPr>
              <w:t>码</w:t>
            </w:r>
          </w:p>
        </w:tc>
        <w:tc>
          <w:tcPr>
            <w:tcW w:w="4050" w:type="dxa"/>
            <w:shd w:val="clear" w:color="auto" w:fill="BFBFBF"/>
          </w:tcPr>
          <w:p>
            <w:pPr>
              <w:pStyle w:val="8"/>
              <w:spacing w:before="5"/>
              <w:rPr>
                <w:sz w:val="24"/>
              </w:rPr>
            </w:pPr>
          </w:p>
          <w:p>
            <w:pPr>
              <w:pStyle w:val="8"/>
              <w:ind w:left="1589" w:right="1580"/>
              <w:jc w:val="center"/>
              <w:rPr>
                <w:sz w:val="22"/>
              </w:rPr>
            </w:pPr>
            <w:r>
              <w:rPr>
                <w:w w:val="95"/>
                <w:sz w:val="22"/>
              </w:rPr>
              <w:t>科目名</w:t>
            </w:r>
            <w:r>
              <w:rPr>
                <w:spacing w:val="-10"/>
                <w:w w:val="95"/>
                <w:sz w:val="22"/>
              </w:rPr>
              <w:t>称</w:t>
            </w: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75"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5040" w:type="dxa"/>
            <w:gridSpan w:val="2"/>
            <w:shd w:val="clear" w:color="auto" w:fill="BFBFBF"/>
          </w:tcPr>
          <w:p>
            <w:pPr>
              <w:pStyle w:val="8"/>
              <w:spacing w:before="12" w:line="267" w:lineRule="exact"/>
              <w:ind w:left="2287" w:right="2278"/>
              <w:jc w:val="center"/>
              <w:rPr>
                <w:sz w:val="22"/>
              </w:rPr>
            </w:pPr>
            <w:r>
              <w:rPr>
                <w:w w:val="95"/>
                <w:sz w:val="22"/>
              </w:rPr>
              <w:t>栏</w:t>
            </w:r>
            <w:r>
              <w:rPr>
                <w:spacing w:val="-10"/>
                <w:sz w:val="22"/>
              </w:rPr>
              <w:t>次</w:t>
            </w:r>
          </w:p>
        </w:tc>
        <w:tc>
          <w:tcPr>
            <w:tcW w:w="1590" w:type="dxa"/>
            <w:shd w:val="clear" w:color="auto" w:fill="BFBFBF"/>
          </w:tcPr>
          <w:p>
            <w:pPr>
              <w:pStyle w:val="8"/>
              <w:spacing w:before="12" w:line="267" w:lineRule="exact"/>
              <w:ind w:left="4"/>
              <w:jc w:val="center"/>
              <w:rPr>
                <w:sz w:val="22"/>
              </w:rPr>
            </w:pPr>
            <w:r>
              <w:rPr>
                <w:w w:val="99"/>
                <w:sz w:val="22"/>
              </w:rPr>
              <w:t>1</w:t>
            </w:r>
          </w:p>
        </w:tc>
        <w:tc>
          <w:tcPr>
            <w:tcW w:w="1590" w:type="dxa"/>
            <w:shd w:val="clear" w:color="auto" w:fill="BFBFBF"/>
          </w:tcPr>
          <w:p>
            <w:pPr>
              <w:pStyle w:val="8"/>
              <w:spacing w:before="12" w:line="267" w:lineRule="exact"/>
              <w:ind w:left="4"/>
              <w:jc w:val="center"/>
              <w:rPr>
                <w:sz w:val="22"/>
              </w:rPr>
            </w:pPr>
            <w:r>
              <w:rPr>
                <w:w w:val="99"/>
                <w:sz w:val="22"/>
              </w:rPr>
              <w:t>2</w:t>
            </w:r>
          </w:p>
        </w:tc>
        <w:tc>
          <w:tcPr>
            <w:tcW w:w="1590" w:type="dxa"/>
            <w:shd w:val="clear" w:color="auto" w:fill="BFBFBF"/>
          </w:tcPr>
          <w:p>
            <w:pPr>
              <w:pStyle w:val="8"/>
              <w:spacing w:before="12" w:line="267" w:lineRule="exact"/>
              <w:ind w:left="4"/>
              <w:jc w:val="center"/>
              <w:rPr>
                <w:sz w:val="22"/>
              </w:rPr>
            </w:pPr>
            <w:r>
              <w:rPr>
                <w:w w:val="99"/>
                <w:sz w:val="22"/>
              </w:rPr>
              <w:t>3</w:t>
            </w:r>
          </w:p>
        </w:tc>
        <w:tc>
          <w:tcPr>
            <w:tcW w:w="1575" w:type="dxa"/>
            <w:shd w:val="clear" w:color="auto" w:fill="BFBFBF"/>
          </w:tcPr>
          <w:p>
            <w:pPr>
              <w:pStyle w:val="8"/>
              <w:spacing w:before="12" w:line="267" w:lineRule="exact"/>
              <w:ind w:right="8"/>
              <w:jc w:val="center"/>
              <w:rPr>
                <w:sz w:val="22"/>
              </w:rPr>
            </w:pPr>
            <w:r>
              <w:rPr>
                <w:w w:val="99"/>
                <w:sz w:val="22"/>
              </w:rPr>
              <w:t>4</w:t>
            </w:r>
          </w:p>
        </w:tc>
        <w:tc>
          <w:tcPr>
            <w:tcW w:w="1590" w:type="dxa"/>
            <w:shd w:val="clear" w:color="auto" w:fill="BFBFBF"/>
          </w:tcPr>
          <w:p>
            <w:pPr>
              <w:pStyle w:val="8"/>
              <w:spacing w:before="12" w:line="267" w:lineRule="exact"/>
              <w:ind w:left="4"/>
              <w:jc w:val="center"/>
              <w:rPr>
                <w:sz w:val="22"/>
              </w:rPr>
            </w:pPr>
            <w:r>
              <w:rPr>
                <w:w w:val="99"/>
                <w:sz w:val="22"/>
              </w:rPr>
              <w:t>5</w:t>
            </w:r>
          </w:p>
        </w:tc>
        <w:tc>
          <w:tcPr>
            <w:tcW w:w="1590" w:type="dxa"/>
            <w:shd w:val="clear" w:color="auto" w:fill="BFBFBF"/>
          </w:tcPr>
          <w:p>
            <w:pPr>
              <w:pStyle w:val="8"/>
              <w:spacing w:before="12" w:line="267" w:lineRule="exact"/>
              <w:ind w:left="4"/>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2081002</w:t>
            </w:r>
          </w:p>
        </w:tc>
        <w:tc>
          <w:tcPr>
            <w:tcW w:w="4050" w:type="dxa"/>
          </w:tcPr>
          <w:p>
            <w:pPr>
              <w:pStyle w:val="8"/>
              <w:spacing w:before="77"/>
              <w:ind w:left="240"/>
              <w:rPr>
                <w:sz w:val="20"/>
              </w:rPr>
            </w:pPr>
            <w:r>
              <w:rPr>
                <w:w w:val="95"/>
                <w:sz w:val="20"/>
              </w:rPr>
              <w:t>老年福</w:t>
            </w:r>
            <w:r>
              <w:rPr>
                <w:spacing w:val="-10"/>
                <w:w w:val="95"/>
                <w:sz w:val="20"/>
              </w:rPr>
              <w:t>利</w:t>
            </w:r>
          </w:p>
        </w:tc>
        <w:tc>
          <w:tcPr>
            <w:tcW w:w="1590" w:type="dxa"/>
          </w:tcPr>
          <w:p>
            <w:pPr>
              <w:pStyle w:val="8"/>
              <w:spacing w:before="77"/>
              <w:ind w:right="18"/>
              <w:jc w:val="right"/>
              <w:rPr>
                <w:sz w:val="20"/>
              </w:rPr>
            </w:pPr>
            <w:r>
              <w:rPr>
                <w:spacing w:val="-2"/>
                <w:sz w:val="20"/>
              </w:rPr>
              <w:t>12.88</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12.88</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20811</w:t>
            </w:r>
          </w:p>
        </w:tc>
        <w:tc>
          <w:tcPr>
            <w:tcW w:w="4050" w:type="dxa"/>
          </w:tcPr>
          <w:p>
            <w:pPr>
              <w:pStyle w:val="8"/>
              <w:spacing w:before="77"/>
              <w:ind w:left="30"/>
              <w:rPr>
                <w:sz w:val="20"/>
              </w:rPr>
            </w:pPr>
            <w:r>
              <w:rPr>
                <w:w w:val="95"/>
                <w:sz w:val="20"/>
              </w:rPr>
              <w:t>残疾人事</w:t>
            </w:r>
            <w:r>
              <w:rPr>
                <w:spacing w:val="-10"/>
                <w:w w:val="95"/>
                <w:sz w:val="20"/>
              </w:rPr>
              <w:t>业</w:t>
            </w:r>
          </w:p>
        </w:tc>
        <w:tc>
          <w:tcPr>
            <w:tcW w:w="1590" w:type="dxa"/>
          </w:tcPr>
          <w:p>
            <w:pPr>
              <w:pStyle w:val="8"/>
              <w:spacing w:before="77"/>
              <w:ind w:right="18"/>
              <w:jc w:val="right"/>
              <w:rPr>
                <w:sz w:val="20"/>
              </w:rPr>
            </w:pPr>
            <w:r>
              <w:rPr>
                <w:spacing w:val="-4"/>
                <w:sz w:val="20"/>
              </w:rPr>
              <w:t>0.27</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0.27</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2"/>
                <w:sz w:val="20"/>
              </w:rPr>
              <w:t>2081104</w:t>
            </w:r>
          </w:p>
        </w:tc>
        <w:tc>
          <w:tcPr>
            <w:tcW w:w="4050" w:type="dxa"/>
          </w:tcPr>
          <w:p>
            <w:pPr>
              <w:pStyle w:val="8"/>
              <w:spacing w:before="92"/>
              <w:ind w:left="240"/>
              <w:rPr>
                <w:sz w:val="20"/>
              </w:rPr>
            </w:pPr>
            <w:r>
              <w:rPr>
                <w:w w:val="95"/>
                <w:sz w:val="20"/>
              </w:rPr>
              <w:t>残疾人康</w:t>
            </w:r>
            <w:r>
              <w:rPr>
                <w:spacing w:val="-10"/>
                <w:w w:val="95"/>
                <w:sz w:val="20"/>
              </w:rPr>
              <w:t>复</w:t>
            </w:r>
          </w:p>
        </w:tc>
        <w:tc>
          <w:tcPr>
            <w:tcW w:w="1590" w:type="dxa"/>
          </w:tcPr>
          <w:p>
            <w:pPr>
              <w:pStyle w:val="8"/>
              <w:spacing w:before="92"/>
              <w:ind w:right="18"/>
              <w:jc w:val="right"/>
              <w:rPr>
                <w:sz w:val="20"/>
              </w:rPr>
            </w:pPr>
            <w:r>
              <w:rPr>
                <w:spacing w:val="-4"/>
                <w:sz w:val="20"/>
              </w:rPr>
              <w:t>0.27</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4"/>
                <w:sz w:val="20"/>
              </w:rPr>
              <w:t>0.27</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20819</w:t>
            </w:r>
          </w:p>
        </w:tc>
        <w:tc>
          <w:tcPr>
            <w:tcW w:w="4050" w:type="dxa"/>
          </w:tcPr>
          <w:p>
            <w:pPr>
              <w:pStyle w:val="8"/>
              <w:spacing w:before="77"/>
              <w:ind w:left="30"/>
              <w:rPr>
                <w:sz w:val="20"/>
              </w:rPr>
            </w:pPr>
            <w:r>
              <w:rPr>
                <w:w w:val="95"/>
                <w:sz w:val="20"/>
              </w:rPr>
              <w:t>最低生活保</w:t>
            </w:r>
            <w:r>
              <w:rPr>
                <w:spacing w:val="-10"/>
                <w:w w:val="95"/>
                <w:sz w:val="20"/>
              </w:rPr>
              <w:t>障</w:t>
            </w:r>
          </w:p>
        </w:tc>
        <w:tc>
          <w:tcPr>
            <w:tcW w:w="1590" w:type="dxa"/>
          </w:tcPr>
          <w:p>
            <w:pPr>
              <w:pStyle w:val="8"/>
              <w:spacing w:before="77"/>
              <w:ind w:right="18"/>
              <w:jc w:val="right"/>
              <w:rPr>
                <w:sz w:val="20"/>
              </w:rPr>
            </w:pPr>
            <w:r>
              <w:rPr>
                <w:spacing w:val="-2"/>
                <w:sz w:val="20"/>
              </w:rPr>
              <w:t>21.00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21.00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2081901</w:t>
            </w:r>
          </w:p>
        </w:tc>
        <w:tc>
          <w:tcPr>
            <w:tcW w:w="4050" w:type="dxa"/>
          </w:tcPr>
          <w:p>
            <w:pPr>
              <w:pStyle w:val="8"/>
              <w:spacing w:before="77"/>
              <w:ind w:left="240"/>
              <w:rPr>
                <w:sz w:val="20"/>
              </w:rPr>
            </w:pPr>
            <w:r>
              <w:rPr>
                <w:w w:val="95"/>
                <w:sz w:val="20"/>
              </w:rPr>
              <w:t>城市最低生活保障金支</w:t>
            </w:r>
            <w:r>
              <w:rPr>
                <w:spacing w:val="-10"/>
                <w:w w:val="95"/>
                <w:sz w:val="20"/>
              </w:rPr>
              <w:t>出</w:t>
            </w:r>
          </w:p>
        </w:tc>
        <w:tc>
          <w:tcPr>
            <w:tcW w:w="1590" w:type="dxa"/>
          </w:tcPr>
          <w:p>
            <w:pPr>
              <w:pStyle w:val="8"/>
              <w:spacing w:before="77"/>
              <w:ind w:right="18"/>
              <w:jc w:val="right"/>
              <w:rPr>
                <w:sz w:val="20"/>
              </w:rPr>
            </w:pPr>
            <w:r>
              <w:rPr>
                <w:spacing w:val="-2"/>
                <w:sz w:val="20"/>
              </w:rPr>
              <w:t>21.00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21.00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20825</w:t>
            </w:r>
          </w:p>
        </w:tc>
        <w:tc>
          <w:tcPr>
            <w:tcW w:w="4050" w:type="dxa"/>
          </w:tcPr>
          <w:p>
            <w:pPr>
              <w:pStyle w:val="8"/>
              <w:spacing w:before="77"/>
              <w:ind w:left="30"/>
              <w:rPr>
                <w:sz w:val="20"/>
              </w:rPr>
            </w:pPr>
            <w:r>
              <w:rPr>
                <w:w w:val="95"/>
                <w:sz w:val="20"/>
              </w:rPr>
              <w:t>其他生活救</w:t>
            </w:r>
            <w:r>
              <w:rPr>
                <w:spacing w:val="-10"/>
                <w:w w:val="95"/>
                <w:sz w:val="20"/>
              </w:rPr>
              <w:t>助</w:t>
            </w:r>
          </w:p>
        </w:tc>
        <w:tc>
          <w:tcPr>
            <w:tcW w:w="1590" w:type="dxa"/>
          </w:tcPr>
          <w:p>
            <w:pPr>
              <w:pStyle w:val="8"/>
              <w:spacing w:before="77"/>
              <w:ind w:right="18"/>
              <w:jc w:val="right"/>
              <w:rPr>
                <w:sz w:val="20"/>
              </w:rPr>
            </w:pPr>
            <w:r>
              <w:rPr>
                <w:spacing w:val="-2"/>
                <w:sz w:val="20"/>
              </w:rPr>
              <w:t>56.80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56.80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2"/>
                <w:sz w:val="20"/>
              </w:rPr>
              <w:t>2082501</w:t>
            </w:r>
          </w:p>
        </w:tc>
        <w:tc>
          <w:tcPr>
            <w:tcW w:w="4050" w:type="dxa"/>
          </w:tcPr>
          <w:p>
            <w:pPr>
              <w:pStyle w:val="8"/>
              <w:spacing w:before="92"/>
              <w:ind w:left="240"/>
              <w:rPr>
                <w:sz w:val="20"/>
              </w:rPr>
            </w:pPr>
            <w:r>
              <w:rPr>
                <w:w w:val="95"/>
                <w:sz w:val="20"/>
              </w:rPr>
              <w:t>其他城市生活救</w:t>
            </w:r>
            <w:r>
              <w:rPr>
                <w:spacing w:val="-10"/>
                <w:w w:val="95"/>
                <w:sz w:val="20"/>
              </w:rPr>
              <w:t>助</w:t>
            </w:r>
          </w:p>
        </w:tc>
        <w:tc>
          <w:tcPr>
            <w:tcW w:w="1590" w:type="dxa"/>
          </w:tcPr>
          <w:p>
            <w:pPr>
              <w:pStyle w:val="8"/>
              <w:spacing w:before="92"/>
              <w:ind w:right="18"/>
              <w:jc w:val="right"/>
              <w:rPr>
                <w:sz w:val="20"/>
              </w:rPr>
            </w:pPr>
            <w:r>
              <w:rPr>
                <w:spacing w:val="-2"/>
                <w:sz w:val="20"/>
              </w:rPr>
              <w:t>56.80</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2"/>
                <w:sz w:val="20"/>
              </w:rPr>
              <w:t>56.80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990" w:type="dxa"/>
          </w:tcPr>
          <w:p>
            <w:pPr>
              <w:pStyle w:val="8"/>
              <w:spacing w:before="77"/>
              <w:ind w:left="195"/>
              <w:rPr>
                <w:sz w:val="20"/>
              </w:rPr>
            </w:pPr>
            <w:r>
              <w:rPr>
                <w:spacing w:val="-2"/>
                <w:sz w:val="20"/>
              </w:rPr>
              <w:t>20828</w:t>
            </w:r>
          </w:p>
        </w:tc>
        <w:tc>
          <w:tcPr>
            <w:tcW w:w="4050" w:type="dxa"/>
          </w:tcPr>
          <w:p>
            <w:pPr>
              <w:pStyle w:val="8"/>
              <w:spacing w:before="77"/>
              <w:ind w:left="30"/>
              <w:rPr>
                <w:sz w:val="20"/>
              </w:rPr>
            </w:pPr>
            <w:r>
              <w:rPr>
                <w:w w:val="95"/>
                <w:sz w:val="20"/>
              </w:rPr>
              <w:t>退役军人管理事</w:t>
            </w:r>
            <w:r>
              <w:rPr>
                <w:spacing w:val="-10"/>
                <w:w w:val="95"/>
                <w:sz w:val="20"/>
              </w:rPr>
              <w:t>务</w:t>
            </w:r>
          </w:p>
        </w:tc>
        <w:tc>
          <w:tcPr>
            <w:tcW w:w="1590" w:type="dxa"/>
          </w:tcPr>
          <w:p>
            <w:pPr>
              <w:pStyle w:val="8"/>
              <w:spacing w:before="77"/>
              <w:ind w:right="18"/>
              <w:jc w:val="right"/>
              <w:rPr>
                <w:sz w:val="20"/>
              </w:rPr>
            </w:pPr>
            <w:r>
              <w:rPr>
                <w:spacing w:val="-4"/>
                <w:sz w:val="20"/>
              </w:rPr>
              <w:t>2.50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2.50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2082899</w:t>
            </w:r>
          </w:p>
        </w:tc>
        <w:tc>
          <w:tcPr>
            <w:tcW w:w="4050" w:type="dxa"/>
          </w:tcPr>
          <w:p>
            <w:pPr>
              <w:pStyle w:val="8"/>
              <w:spacing w:before="77"/>
              <w:ind w:left="240"/>
              <w:rPr>
                <w:sz w:val="20"/>
              </w:rPr>
            </w:pPr>
            <w:r>
              <w:rPr>
                <w:w w:val="95"/>
                <w:sz w:val="20"/>
              </w:rPr>
              <w:t>其他退役军人事务管理支</w:t>
            </w:r>
            <w:r>
              <w:rPr>
                <w:spacing w:val="-10"/>
                <w:w w:val="95"/>
                <w:sz w:val="20"/>
              </w:rPr>
              <w:t>出</w:t>
            </w:r>
          </w:p>
        </w:tc>
        <w:tc>
          <w:tcPr>
            <w:tcW w:w="1590" w:type="dxa"/>
          </w:tcPr>
          <w:p>
            <w:pPr>
              <w:pStyle w:val="8"/>
              <w:spacing w:before="77"/>
              <w:ind w:right="18"/>
              <w:jc w:val="right"/>
              <w:rPr>
                <w:sz w:val="20"/>
              </w:rPr>
            </w:pPr>
            <w:r>
              <w:rPr>
                <w:spacing w:val="-4"/>
                <w:sz w:val="20"/>
              </w:rPr>
              <w:t>2.50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2.50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20899</w:t>
            </w:r>
          </w:p>
        </w:tc>
        <w:tc>
          <w:tcPr>
            <w:tcW w:w="4050" w:type="dxa"/>
          </w:tcPr>
          <w:p>
            <w:pPr>
              <w:pStyle w:val="8"/>
              <w:spacing w:before="77"/>
              <w:ind w:left="30"/>
              <w:rPr>
                <w:sz w:val="20"/>
              </w:rPr>
            </w:pPr>
            <w:r>
              <w:rPr>
                <w:w w:val="95"/>
                <w:sz w:val="20"/>
              </w:rPr>
              <w:t>其他社会保障和就业支</w:t>
            </w:r>
            <w:r>
              <w:rPr>
                <w:spacing w:val="-10"/>
                <w:w w:val="95"/>
                <w:sz w:val="20"/>
              </w:rPr>
              <w:t>出</w:t>
            </w:r>
          </w:p>
        </w:tc>
        <w:tc>
          <w:tcPr>
            <w:tcW w:w="1590" w:type="dxa"/>
          </w:tcPr>
          <w:p>
            <w:pPr>
              <w:pStyle w:val="8"/>
              <w:spacing w:before="77"/>
              <w:ind w:right="18"/>
              <w:jc w:val="right"/>
              <w:rPr>
                <w:sz w:val="20"/>
              </w:rPr>
            </w:pPr>
            <w:r>
              <w:rPr>
                <w:spacing w:val="-4"/>
                <w:sz w:val="20"/>
              </w:rPr>
              <w:t>7.16</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7.16</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2"/>
                <w:sz w:val="20"/>
              </w:rPr>
              <w:t>2089999</w:t>
            </w:r>
          </w:p>
        </w:tc>
        <w:tc>
          <w:tcPr>
            <w:tcW w:w="4050" w:type="dxa"/>
          </w:tcPr>
          <w:p>
            <w:pPr>
              <w:pStyle w:val="8"/>
              <w:spacing w:before="92"/>
              <w:ind w:left="240"/>
              <w:rPr>
                <w:sz w:val="20"/>
              </w:rPr>
            </w:pPr>
            <w:r>
              <w:rPr>
                <w:w w:val="95"/>
                <w:sz w:val="20"/>
              </w:rPr>
              <w:t>其他社会保障和就业支</w:t>
            </w:r>
            <w:r>
              <w:rPr>
                <w:spacing w:val="-10"/>
                <w:w w:val="95"/>
                <w:sz w:val="20"/>
              </w:rPr>
              <w:t>出</w:t>
            </w:r>
          </w:p>
        </w:tc>
        <w:tc>
          <w:tcPr>
            <w:tcW w:w="1590" w:type="dxa"/>
          </w:tcPr>
          <w:p>
            <w:pPr>
              <w:pStyle w:val="8"/>
              <w:spacing w:before="92"/>
              <w:ind w:right="18"/>
              <w:jc w:val="right"/>
              <w:rPr>
                <w:sz w:val="20"/>
              </w:rPr>
            </w:pPr>
            <w:r>
              <w:rPr>
                <w:spacing w:val="-4"/>
                <w:sz w:val="20"/>
              </w:rPr>
              <w:t>7.16</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4"/>
                <w:sz w:val="20"/>
              </w:rPr>
              <w:t>7.16</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5"/>
                <w:sz w:val="20"/>
              </w:rPr>
              <w:t>210</w:t>
            </w:r>
          </w:p>
        </w:tc>
        <w:tc>
          <w:tcPr>
            <w:tcW w:w="4050" w:type="dxa"/>
          </w:tcPr>
          <w:p>
            <w:pPr>
              <w:pStyle w:val="8"/>
              <w:spacing w:before="77"/>
              <w:ind w:left="30"/>
              <w:rPr>
                <w:sz w:val="20"/>
              </w:rPr>
            </w:pPr>
            <w:r>
              <w:rPr>
                <w:w w:val="95"/>
                <w:sz w:val="20"/>
              </w:rPr>
              <w:t>卫生健康支</w:t>
            </w:r>
            <w:r>
              <w:rPr>
                <w:spacing w:val="-10"/>
                <w:w w:val="95"/>
                <w:sz w:val="20"/>
              </w:rPr>
              <w:t>出</w:t>
            </w:r>
          </w:p>
        </w:tc>
        <w:tc>
          <w:tcPr>
            <w:tcW w:w="1590" w:type="dxa"/>
          </w:tcPr>
          <w:p>
            <w:pPr>
              <w:pStyle w:val="8"/>
              <w:spacing w:before="77"/>
              <w:ind w:right="18"/>
              <w:jc w:val="right"/>
              <w:rPr>
                <w:sz w:val="20"/>
              </w:rPr>
            </w:pPr>
            <w:r>
              <w:rPr>
                <w:spacing w:val="-2"/>
                <w:sz w:val="20"/>
              </w:rPr>
              <w:t>321.23</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321.23</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21004</w:t>
            </w:r>
          </w:p>
        </w:tc>
        <w:tc>
          <w:tcPr>
            <w:tcW w:w="4050" w:type="dxa"/>
          </w:tcPr>
          <w:p>
            <w:pPr>
              <w:pStyle w:val="8"/>
              <w:spacing w:before="77"/>
              <w:ind w:left="30"/>
              <w:rPr>
                <w:sz w:val="20"/>
              </w:rPr>
            </w:pPr>
            <w:r>
              <w:rPr>
                <w:w w:val="95"/>
                <w:sz w:val="20"/>
              </w:rPr>
              <w:t>公共卫</w:t>
            </w:r>
            <w:r>
              <w:rPr>
                <w:spacing w:val="-10"/>
                <w:w w:val="95"/>
                <w:sz w:val="20"/>
              </w:rPr>
              <w:t>生</w:t>
            </w:r>
          </w:p>
        </w:tc>
        <w:tc>
          <w:tcPr>
            <w:tcW w:w="1590" w:type="dxa"/>
          </w:tcPr>
          <w:p>
            <w:pPr>
              <w:pStyle w:val="8"/>
              <w:spacing w:before="77"/>
              <w:ind w:right="18"/>
              <w:jc w:val="right"/>
              <w:rPr>
                <w:sz w:val="20"/>
              </w:rPr>
            </w:pPr>
            <w:r>
              <w:rPr>
                <w:spacing w:val="-2"/>
                <w:sz w:val="20"/>
              </w:rPr>
              <w:t>311.90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311.90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2100401</w:t>
            </w:r>
          </w:p>
        </w:tc>
        <w:tc>
          <w:tcPr>
            <w:tcW w:w="4050" w:type="dxa"/>
          </w:tcPr>
          <w:p>
            <w:pPr>
              <w:pStyle w:val="8"/>
              <w:spacing w:before="77"/>
              <w:ind w:left="240"/>
              <w:rPr>
                <w:sz w:val="20"/>
              </w:rPr>
            </w:pPr>
            <w:r>
              <w:rPr>
                <w:w w:val="95"/>
                <w:sz w:val="20"/>
              </w:rPr>
              <w:t>疾病预防控制机</w:t>
            </w:r>
            <w:r>
              <w:rPr>
                <w:spacing w:val="-10"/>
                <w:w w:val="95"/>
                <w:sz w:val="20"/>
              </w:rPr>
              <w:t>构</w:t>
            </w:r>
          </w:p>
        </w:tc>
        <w:tc>
          <w:tcPr>
            <w:tcW w:w="1590" w:type="dxa"/>
          </w:tcPr>
          <w:p>
            <w:pPr>
              <w:pStyle w:val="8"/>
              <w:spacing w:before="77"/>
              <w:ind w:right="18"/>
              <w:jc w:val="right"/>
              <w:rPr>
                <w:sz w:val="20"/>
              </w:rPr>
            </w:pPr>
            <w:r>
              <w:rPr>
                <w:spacing w:val="-2"/>
                <w:sz w:val="20"/>
              </w:rPr>
              <w:t>227.60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227.60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2"/>
                <w:sz w:val="20"/>
              </w:rPr>
              <w:t>2100406</w:t>
            </w:r>
          </w:p>
        </w:tc>
        <w:tc>
          <w:tcPr>
            <w:tcW w:w="4050" w:type="dxa"/>
          </w:tcPr>
          <w:p>
            <w:pPr>
              <w:pStyle w:val="8"/>
              <w:spacing w:before="92"/>
              <w:ind w:left="240"/>
              <w:rPr>
                <w:sz w:val="20"/>
              </w:rPr>
            </w:pPr>
            <w:r>
              <w:rPr>
                <w:w w:val="95"/>
                <w:sz w:val="20"/>
              </w:rPr>
              <w:t>采供血机</w:t>
            </w:r>
            <w:r>
              <w:rPr>
                <w:spacing w:val="-10"/>
                <w:w w:val="95"/>
                <w:sz w:val="20"/>
              </w:rPr>
              <w:t>构</w:t>
            </w:r>
          </w:p>
        </w:tc>
        <w:tc>
          <w:tcPr>
            <w:tcW w:w="1590" w:type="dxa"/>
          </w:tcPr>
          <w:p>
            <w:pPr>
              <w:pStyle w:val="8"/>
              <w:spacing w:before="92"/>
              <w:ind w:right="18"/>
              <w:jc w:val="right"/>
              <w:rPr>
                <w:sz w:val="20"/>
              </w:rPr>
            </w:pPr>
            <w:r>
              <w:rPr>
                <w:spacing w:val="-4"/>
                <w:sz w:val="20"/>
              </w:rPr>
              <w:t>1.70</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4"/>
                <w:sz w:val="20"/>
              </w:rPr>
              <w:t>1.70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bl>
    <w:p>
      <w:pPr>
        <w:spacing w:after="0"/>
        <w:rPr>
          <w:rFonts w:ascii="Times New Roman"/>
          <w:sz w:val="20"/>
        </w:rPr>
        <w:sectPr>
          <w:pgSz w:w="16840" w:h="11910" w:orient="landscape"/>
          <w:pgMar w:top="1660" w:right="1000" w:bottom="1760" w:left="960" w:header="621" w:footer="1561"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0"/>
        <w:gridCol w:w="4050"/>
        <w:gridCol w:w="1590"/>
        <w:gridCol w:w="1590"/>
        <w:gridCol w:w="1590"/>
        <w:gridCol w:w="1575"/>
        <w:gridCol w:w="1590"/>
        <w:gridCol w:w="1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40" w:type="dxa"/>
            <w:gridSpan w:val="2"/>
            <w:shd w:val="clear" w:color="auto" w:fill="BFBFBF"/>
          </w:tcPr>
          <w:p>
            <w:pPr>
              <w:pStyle w:val="8"/>
              <w:spacing w:line="265" w:lineRule="exact"/>
              <w:ind w:left="2287" w:right="2278"/>
              <w:jc w:val="center"/>
              <w:rPr>
                <w:sz w:val="22"/>
              </w:rPr>
            </w:pPr>
            <w:r>
              <w:rPr>
                <w:w w:val="95"/>
                <w:sz w:val="22"/>
              </w:rPr>
              <w:t>项</w:t>
            </w:r>
            <w:r>
              <w:rPr>
                <w:spacing w:val="-10"/>
                <w:sz w:val="22"/>
              </w:rPr>
              <w:t>目</w:t>
            </w:r>
          </w:p>
        </w:tc>
        <w:tc>
          <w:tcPr>
            <w:tcW w:w="1590" w:type="dxa"/>
            <w:vMerge w:val="restart"/>
            <w:shd w:val="clear" w:color="auto" w:fill="BFBFBF"/>
          </w:tcPr>
          <w:p>
            <w:pPr>
              <w:pStyle w:val="8"/>
              <w:rPr>
                <w:sz w:val="22"/>
              </w:rPr>
            </w:pPr>
          </w:p>
          <w:p>
            <w:pPr>
              <w:pStyle w:val="8"/>
              <w:spacing w:before="180"/>
              <w:ind w:left="120"/>
              <w:rPr>
                <w:sz w:val="22"/>
              </w:rPr>
            </w:pPr>
            <w:r>
              <w:rPr>
                <w:w w:val="95"/>
                <w:sz w:val="22"/>
              </w:rPr>
              <w:t>本年支出合</w:t>
            </w:r>
            <w:r>
              <w:rPr>
                <w:spacing w:val="-10"/>
                <w:w w:val="95"/>
                <w:sz w:val="22"/>
              </w:rPr>
              <w:t>计</w:t>
            </w:r>
          </w:p>
        </w:tc>
        <w:tc>
          <w:tcPr>
            <w:tcW w:w="1590" w:type="dxa"/>
            <w:vMerge w:val="restart"/>
            <w:shd w:val="clear" w:color="auto" w:fill="BFBFBF"/>
          </w:tcPr>
          <w:p>
            <w:pPr>
              <w:pStyle w:val="8"/>
              <w:rPr>
                <w:sz w:val="22"/>
              </w:rPr>
            </w:pPr>
          </w:p>
          <w:p>
            <w:pPr>
              <w:pStyle w:val="8"/>
              <w:spacing w:before="180"/>
              <w:ind w:left="345"/>
              <w:rPr>
                <w:sz w:val="22"/>
              </w:rPr>
            </w:pPr>
            <w:r>
              <w:rPr>
                <w:w w:val="95"/>
                <w:sz w:val="22"/>
              </w:rPr>
              <w:t>基本支</w:t>
            </w:r>
            <w:r>
              <w:rPr>
                <w:spacing w:val="-10"/>
                <w:w w:val="95"/>
                <w:sz w:val="22"/>
              </w:rPr>
              <w:t>出</w:t>
            </w:r>
          </w:p>
        </w:tc>
        <w:tc>
          <w:tcPr>
            <w:tcW w:w="1590" w:type="dxa"/>
            <w:vMerge w:val="restart"/>
            <w:shd w:val="clear" w:color="auto" w:fill="BFBFBF"/>
          </w:tcPr>
          <w:p>
            <w:pPr>
              <w:pStyle w:val="8"/>
              <w:rPr>
                <w:sz w:val="22"/>
              </w:rPr>
            </w:pPr>
          </w:p>
          <w:p>
            <w:pPr>
              <w:pStyle w:val="8"/>
              <w:spacing w:before="180"/>
              <w:ind w:left="345"/>
              <w:rPr>
                <w:sz w:val="22"/>
              </w:rPr>
            </w:pPr>
            <w:r>
              <w:rPr>
                <w:w w:val="95"/>
                <w:sz w:val="22"/>
              </w:rPr>
              <w:t>项目支</w:t>
            </w:r>
            <w:r>
              <w:rPr>
                <w:spacing w:val="-10"/>
                <w:w w:val="95"/>
                <w:sz w:val="22"/>
              </w:rPr>
              <w:t>出</w:t>
            </w:r>
          </w:p>
        </w:tc>
        <w:tc>
          <w:tcPr>
            <w:tcW w:w="1575" w:type="dxa"/>
            <w:vMerge w:val="restart"/>
            <w:shd w:val="clear" w:color="auto" w:fill="BFBFBF"/>
          </w:tcPr>
          <w:p>
            <w:pPr>
              <w:pStyle w:val="8"/>
              <w:rPr>
                <w:sz w:val="22"/>
              </w:rPr>
            </w:pPr>
          </w:p>
          <w:p>
            <w:pPr>
              <w:pStyle w:val="8"/>
              <w:spacing w:before="180"/>
              <w:ind w:left="105"/>
              <w:rPr>
                <w:sz w:val="22"/>
              </w:rPr>
            </w:pPr>
            <w:r>
              <w:rPr>
                <w:w w:val="95"/>
                <w:sz w:val="22"/>
              </w:rPr>
              <w:t>上缴上级支</w:t>
            </w:r>
            <w:r>
              <w:rPr>
                <w:spacing w:val="-10"/>
                <w:w w:val="95"/>
                <w:sz w:val="22"/>
              </w:rPr>
              <w:t>出</w:t>
            </w:r>
          </w:p>
        </w:tc>
        <w:tc>
          <w:tcPr>
            <w:tcW w:w="1590" w:type="dxa"/>
            <w:vMerge w:val="restart"/>
            <w:shd w:val="clear" w:color="auto" w:fill="BFBFBF"/>
          </w:tcPr>
          <w:p>
            <w:pPr>
              <w:pStyle w:val="8"/>
              <w:rPr>
                <w:sz w:val="22"/>
              </w:rPr>
            </w:pPr>
          </w:p>
          <w:p>
            <w:pPr>
              <w:pStyle w:val="8"/>
              <w:spacing w:before="180"/>
              <w:ind w:left="345"/>
              <w:rPr>
                <w:sz w:val="22"/>
              </w:rPr>
            </w:pPr>
            <w:r>
              <w:rPr>
                <w:w w:val="95"/>
                <w:sz w:val="22"/>
              </w:rPr>
              <w:t>经营支</w:t>
            </w:r>
            <w:r>
              <w:rPr>
                <w:spacing w:val="-10"/>
                <w:w w:val="95"/>
                <w:sz w:val="22"/>
              </w:rPr>
              <w:t>出</w:t>
            </w:r>
          </w:p>
        </w:tc>
        <w:tc>
          <w:tcPr>
            <w:tcW w:w="1590" w:type="dxa"/>
            <w:vMerge w:val="restart"/>
            <w:shd w:val="clear" w:color="auto" w:fill="BFBFBF"/>
          </w:tcPr>
          <w:p>
            <w:pPr>
              <w:pStyle w:val="8"/>
              <w:spacing w:before="3"/>
              <w:rPr>
                <w:sz w:val="26"/>
              </w:rPr>
            </w:pPr>
          </w:p>
          <w:p>
            <w:pPr>
              <w:pStyle w:val="8"/>
              <w:spacing w:line="230" w:lineRule="auto"/>
              <w:ind w:left="450" w:right="110" w:hanging="330"/>
              <w:rPr>
                <w:sz w:val="22"/>
              </w:rPr>
            </w:pPr>
            <w:r>
              <w:rPr>
                <w:spacing w:val="-2"/>
                <w:sz w:val="22"/>
              </w:rPr>
              <w:t>对附属单位补</w:t>
            </w:r>
            <w:r>
              <w:rPr>
                <w:spacing w:val="-4"/>
                <w:sz w:val="22"/>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90" w:type="dxa"/>
            <w:shd w:val="clear" w:color="auto" w:fill="BFBFBF"/>
          </w:tcPr>
          <w:p>
            <w:pPr>
              <w:pStyle w:val="8"/>
              <w:spacing w:before="186" w:line="230" w:lineRule="auto"/>
              <w:ind w:left="45" w:right="35"/>
              <w:rPr>
                <w:sz w:val="22"/>
              </w:rPr>
            </w:pPr>
            <w:r>
              <w:rPr>
                <w:spacing w:val="-4"/>
                <w:sz w:val="22"/>
              </w:rPr>
              <w:t>功能分类</w:t>
            </w:r>
            <w:r>
              <w:rPr>
                <w:w w:val="95"/>
                <w:sz w:val="22"/>
              </w:rPr>
              <w:t>科目编</w:t>
            </w:r>
            <w:r>
              <w:rPr>
                <w:spacing w:val="-10"/>
                <w:w w:val="95"/>
                <w:sz w:val="22"/>
              </w:rPr>
              <w:t>码</w:t>
            </w:r>
          </w:p>
        </w:tc>
        <w:tc>
          <w:tcPr>
            <w:tcW w:w="4050" w:type="dxa"/>
            <w:shd w:val="clear" w:color="auto" w:fill="BFBFBF"/>
          </w:tcPr>
          <w:p>
            <w:pPr>
              <w:pStyle w:val="8"/>
              <w:spacing w:before="5"/>
              <w:rPr>
                <w:sz w:val="24"/>
              </w:rPr>
            </w:pPr>
          </w:p>
          <w:p>
            <w:pPr>
              <w:pStyle w:val="8"/>
              <w:ind w:left="1589" w:right="1580"/>
              <w:jc w:val="center"/>
              <w:rPr>
                <w:sz w:val="22"/>
              </w:rPr>
            </w:pPr>
            <w:r>
              <w:rPr>
                <w:w w:val="95"/>
                <w:sz w:val="22"/>
              </w:rPr>
              <w:t>科目名</w:t>
            </w:r>
            <w:r>
              <w:rPr>
                <w:spacing w:val="-10"/>
                <w:w w:val="95"/>
                <w:sz w:val="22"/>
              </w:rPr>
              <w:t>称</w:t>
            </w: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75"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5040" w:type="dxa"/>
            <w:gridSpan w:val="2"/>
            <w:shd w:val="clear" w:color="auto" w:fill="BFBFBF"/>
          </w:tcPr>
          <w:p>
            <w:pPr>
              <w:pStyle w:val="8"/>
              <w:spacing w:before="12" w:line="267" w:lineRule="exact"/>
              <w:ind w:left="2287" w:right="2278"/>
              <w:jc w:val="center"/>
              <w:rPr>
                <w:sz w:val="22"/>
              </w:rPr>
            </w:pPr>
            <w:r>
              <w:rPr>
                <w:w w:val="95"/>
                <w:sz w:val="22"/>
              </w:rPr>
              <w:t>栏</w:t>
            </w:r>
            <w:r>
              <w:rPr>
                <w:spacing w:val="-10"/>
                <w:sz w:val="22"/>
              </w:rPr>
              <w:t>次</w:t>
            </w:r>
          </w:p>
        </w:tc>
        <w:tc>
          <w:tcPr>
            <w:tcW w:w="1590" w:type="dxa"/>
            <w:shd w:val="clear" w:color="auto" w:fill="BFBFBF"/>
          </w:tcPr>
          <w:p>
            <w:pPr>
              <w:pStyle w:val="8"/>
              <w:spacing w:before="12" w:line="267" w:lineRule="exact"/>
              <w:ind w:left="4"/>
              <w:jc w:val="center"/>
              <w:rPr>
                <w:sz w:val="22"/>
              </w:rPr>
            </w:pPr>
            <w:r>
              <w:rPr>
                <w:w w:val="99"/>
                <w:sz w:val="22"/>
              </w:rPr>
              <w:t>1</w:t>
            </w:r>
          </w:p>
        </w:tc>
        <w:tc>
          <w:tcPr>
            <w:tcW w:w="1590" w:type="dxa"/>
            <w:shd w:val="clear" w:color="auto" w:fill="BFBFBF"/>
          </w:tcPr>
          <w:p>
            <w:pPr>
              <w:pStyle w:val="8"/>
              <w:spacing w:before="12" w:line="267" w:lineRule="exact"/>
              <w:ind w:left="4"/>
              <w:jc w:val="center"/>
              <w:rPr>
                <w:sz w:val="22"/>
              </w:rPr>
            </w:pPr>
            <w:r>
              <w:rPr>
                <w:w w:val="99"/>
                <w:sz w:val="22"/>
              </w:rPr>
              <w:t>2</w:t>
            </w:r>
          </w:p>
        </w:tc>
        <w:tc>
          <w:tcPr>
            <w:tcW w:w="1590" w:type="dxa"/>
            <w:shd w:val="clear" w:color="auto" w:fill="BFBFBF"/>
          </w:tcPr>
          <w:p>
            <w:pPr>
              <w:pStyle w:val="8"/>
              <w:spacing w:before="12" w:line="267" w:lineRule="exact"/>
              <w:ind w:left="4"/>
              <w:jc w:val="center"/>
              <w:rPr>
                <w:sz w:val="22"/>
              </w:rPr>
            </w:pPr>
            <w:r>
              <w:rPr>
                <w:w w:val="99"/>
                <w:sz w:val="22"/>
              </w:rPr>
              <w:t>3</w:t>
            </w:r>
          </w:p>
        </w:tc>
        <w:tc>
          <w:tcPr>
            <w:tcW w:w="1575" w:type="dxa"/>
            <w:shd w:val="clear" w:color="auto" w:fill="BFBFBF"/>
          </w:tcPr>
          <w:p>
            <w:pPr>
              <w:pStyle w:val="8"/>
              <w:spacing w:before="12" w:line="267" w:lineRule="exact"/>
              <w:ind w:right="8"/>
              <w:jc w:val="center"/>
              <w:rPr>
                <w:sz w:val="22"/>
              </w:rPr>
            </w:pPr>
            <w:r>
              <w:rPr>
                <w:w w:val="99"/>
                <w:sz w:val="22"/>
              </w:rPr>
              <w:t>4</w:t>
            </w:r>
          </w:p>
        </w:tc>
        <w:tc>
          <w:tcPr>
            <w:tcW w:w="1590" w:type="dxa"/>
            <w:shd w:val="clear" w:color="auto" w:fill="BFBFBF"/>
          </w:tcPr>
          <w:p>
            <w:pPr>
              <w:pStyle w:val="8"/>
              <w:spacing w:before="12" w:line="267" w:lineRule="exact"/>
              <w:ind w:left="4"/>
              <w:jc w:val="center"/>
              <w:rPr>
                <w:sz w:val="22"/>
              </w:rPr>
            </w:pPr>
            <w:r>
              <w:rPr>
                <w:w w:val="99"/>
                <w:sz w:val="22"/>
              </w:rPr>
              <w:t>5</w:t>
            </w:r>
          </w:p>
        </w:tc>
        <w:tc>
          <w:tcPr>
            <w:tcW w:w="1590" w:type="dxa"/>
            <w:shd w:val="clear" w:color="auto" w:fill="BFBFBF"/>
          </w:tcPr>
          <w:p>
            <w:pPr>
              <w:pStyle w:val="8"/>
              <w:spacing w:before="12" w:line="267" w:lineRule="exact"/>
              <w:ind w:left="4"/>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2100409</w:t>
            </w:r>
          </w:p>
        </w:tc>
        <w:tc>
          <w:tcPr>
            <w:tcW w:w="4050" w:type="dxa"/>
          </w:tcPr>
          <w:p>
            <w:pPr>
              <w:pStyle w:val="8"/>
              <w:spacing w:before="77"/>
              <w:ind w:left="240"/>
              <w:rPr>
                <w:sz w:val="20"/>
              </w:rPr>
            </w:pPr>
            <w:r>
              <w:rPr>
                <w:w w:val="95"/>
                <w:sz w:val="20"/>
              </w:rPr>
              <w:t>重大公共卫生服</w:t>
            </w:r>
            <w:r>
              <w:rPr>
                <w:spacing w:val="-10"/>
                <w:w w:val="95"/>
                <w:sz w:val="20"/>
              </w:rPr>
              <w:t>务</w:t>
            </w:r>
          </w:p>
        </w:tc>
        <w:tc>
          <w:tcPr>
            <w:tcW w:w="1590" w:type="dxa"/>
          </w:tcPr>
          <w:p>
            <w:pPr>
              <w:pStyle w:val="8"/>
              <w:spacing w:before="77"/>
              <w:ind w:right="18"/>
              <w:jc w:val="right"/>
              <w:rPr>
                <w:sz w:val="20"/>
              </w:rPr>
            </w:pPr>
            <w:r>
              <w:rPr>
                <w:spacing w:val="-2"/>
                <w:sz w:val="20"/>
              </w:rPr>
              <w:t>40.00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40.00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2100410</w:t>
            </w:r>
          </w:p>
        </w:tc>
        <w:tc>
          <w:tcPr>
            <w:tcW w:w="4050" w:type="dxa"/>
          </w:tcPr>
          <w:p>
            <w:pPr>
              <w:pStyle w:val="8"/>
              <w:spacing w:before="77"/>
              <w:ind w:left="240"/>
              <w:rPr>
                <w:sz w:val="20"/>
              </w:rPr>
            </w:pPr>
            <w:r>
              <w:rPr>
                <w:w w:val="95"/>
                <w:sz w:val="20"/>
              </w:rPr>
              <w:t>突发公共卫生事件应急处</w:t>
            </w:r>
            <w:r>
              <w:rPr>
                <w:spacing w:val="-10"/>
                <w:w w:val="95"/>
                <w:sz w:val="20"/>
              </w:rPr>
              <w:t>理</w:t>
            </w:r>
          </w:p>
        </w:tc>
        <w:tc>
          <w:tcPr>
            <w:tcW w:w="1590" w:type="dxa"/>
          </w:tcPr>
          <w:p>
            <w:pPr>
              <w:pStyle w:val="8"/>
              <w:spacing w:before="77"/>
              <w:ind w:right="18"/>
              <w:jc w:val="right"/>
              <w:rPr>
                <w:sz w:val="20"/>
              </w:rPr>
            </w:pPr>
            <w:r>
              <w:rPr>
                <w:spacing w:val="-2"/>
                <w:sz w:val="20"/>
              </w:rPr>
              <w:t>40.00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40.00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2100499</w:t>
            </w:r>
          </w:p>
        </w:tc>
        <w:tc>
          <w:tcPr>
            <w:tcW w:w="4050" w:type="dxa"/>
          </w:tcPr>
          <w:p>
            <w:pPr>
              <w:pStyle w:val="8"/>
              <w:spacing w:before="77"/>
              <w:ind w:left="240"/>
              <w:rPr>
                <w:sz w:val="20"/>
              </w:rPr>
            </w:pPr>
            <w:r>
              <w:rPr>
                <w:w w:val="95"/>
                <w:sz w:val="20"/>
              </w:rPr>
              <w:t>其他公共卫生支</w:t>
            </w:r>
            <w:r>
              <w:rPr>
                <w:spacing w:val="-10"/>
                <w:w w:val="95"/>
                <w:sz w:val="20"/>
              </w:rPr>
              <w:t>出</w:t>
            </w:r>
          </w:p>
        </w:tc>
        <w:tc>
          <w:tcPr>
            <w:tcW w:w="1590" w:type="dxa"/>
          </w:tcPr>
          <w:p>
            <w:pPr>
              <w:pStyle w:val="8"/>
              <w:spacing w:before="77"/>
              <w:ind w:right="18"/>
              <w:jc w:val="right"/>
              <w:rPr>
                <w:sz w:val="20"/>
              </w:rPr>
            </w:pPr>
            <w:r>
              <w:rPr>
                <w:spacing w:val="-4"/>
                <w:sz w:val="20"/>
              </w:rPr>
              <w:t>2.60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2.60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21007</w:t>
            </w:r>
          </w:p>
        </w:tc>
        <w:tc>
          <w:tcPr>
            <w:tcW w:w="4050" w:type="dxa"/>
          </w:tcPr>
          <w:p>
            <w:pPr>
              <w:pStyle w:val="8"/>
              <w:spacing w:before="77"/>
              <w:ind w:left="30"/>
              <w:rPr>
                <w:sz w:val="20"/>
              </w:rPr>
            </w:pPr>
            <w:r>
              <w:rPr>
                <w:w w:val="95"/>
                <w:sz w:val="20"/>
              </w:rPr>
              <w:t>计划生育事</w:t>
            </w:r>
            <w:r>
              <w:rPr>
                <w:spacing w:val="-10"/>
                <w:w w:val="95"/>
                <w:sz w:val="20"/>
              </w:rPr>
              <w:t>务</w:t>
            </w:r>
          </w:p>
        </w:tc>
        <w:tc>
          <w:tcPr>
            <w:tcW w:w="1590" w:type="dxa"/>
          </w:tcPr>
          <w:p>
            <w:pPr>
              <w:pStyle w:val="8"/>
              <w:spacing w:before="77"/>
              <w:ind w:right="18"/>
              <w:jc w:val="right"/>
              <w:rPr>
                <w:sz w:val="20"/>
              </w:rPr>
            </w:pPr>
            <w:r>
              <w:rPr>
                <w:spacing w:val="-4"/>
                <w:sz w:val="20"/>
              </w:rPr>
              <w:t>9.33</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9.33</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2"/>
                <w:sz w:val="20"/>
              </w:rPr>
              <w:t>2100717</w:t>
            </w:r>
          </w:p>
        </w:tc>
        <w:tc>
          <w:tcPr>
            <w:tcW w:w="4050" w:type="dxa"/>
          </w:tcPr>
          <w:p>
            <w:pPr>
              <w:pStyle w:val="8"/>
              <w:spacing w:before="92"/>
              <w:ind w:left="240"/>
              <w:rPr>
                <w:sz w:val="20"/>
              </w:rPr>
            </w:pPr>
            <w:r>
              <w:rPr>
                <w:w w:val="95"/>
                <w:sz w:val="20"/>
              </w:rPr>
              <w:t>计划生育服</w:t>
            </w:r>
            <w:r>
              <w:rPr>
                <w:spacing w:val="-10"/>
                <w:w w:val="95"/>
                <w:sz w:val="20"/>
              </w:rPr>
              <w:t>务</w:t>
            </w:r>
          </w:p>
        </w:tc>
        <w:tc>
          <w:tcPr>
            <w:tcW w:w="1590" w:type="dxa"/>
          </w:tcPr>
          <w:p>
            <w:pPr>
              <w:pStyle w:val="8"/>
              <w:spacing w:before="92"/>
              <w:ind w:right="18"/>
              <w:jc w:val="right"/>
              <w:rPr>
                <w:sz w:val="20"/>
              </w:rPr>
            </w:pPr>
            <w:r>
              <w:rPr>
                <w:spacing w:val="-4"/>
                <w:sz w:val="20"/>
              </w:rPr>
              <w:t>9.33</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4"/>
                <w:sz w:val="20"/>
              </w:rPr>
              <w:t>9.33</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5"/>
                <w:sz w:val="20"/>
              </w:rPr>
              <w:t>212</w:t>
            </w:r>
          </w:p>
        </w:tc>
        <w:tc>
          <w:tcPr>
            <w:tcW w:w="4050" w:type="dxa"/>
          </w:tcPr>
          <w:p>
            <w:pPr>
              <w:pStyle w:val="8"/>
              <w:spacing w:before="77"/>
              <w:ind w:left="30"/>
              <w:rPr>
                <w:sz w:val="20"/>
              </w:rPr>
            </w:pPr>
            <w:r>
              <w:rPr>
                <w:w w:val="95"/>
                <w:sz w:val="20"/>
              </w:rPr>
              <w:t>城乡社区支</w:t>
            </w:r>
            <w:r>
              <w:rPr>
                <w:spacing w:val="-10"/>
                <w:w w:val="95"/>
                <w:sz w:val="20"/>
              </w:rPr>
              <w:t>出</w:t>
            </w:r>
          </w:p>
        </w:tc>
        <w:tc>
          <w:tcPr>
            <w:tcW w:w="1590" w:type="dxa"/>
          </w:tcPr>
          <w:p>
            <w:pPr>
              <w:pStyle w:val="8"/>
              <w:spacing w:before="77"/>
              <w:ind w:right="18"/>
              <w:jc w:val="right"/>
              <w:rPr>
                <w:sz w:val="20"/>
              </w:rPr>
            </w:pPr>
            <w:r>
              <w:rPr>
                <w:spacing w:val="-2"/>
                <w:sz w:val="20"/>
              </w:rPr>
              <w:t>800.02</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800.02</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8"/>
              <w:spacing w:before="77"/>
              <w:ind w:left="195"/>
              <w:rPr>
                <w:sz w:val="20"/>
              </w:rPr>
            </w:pPr>
            <w:r>
              <w:rPr>
                <w:spacing w:val="-2"/>
                <w:sz w:val="20"/>
              </w:rPr>
              <w:t>21201</w:t>
            </w:r>
          </w:p>
        </w:tc>
        <w:tc>
          <w:tcPr>
            <w:tcW w:w="4050" w:type="dxa"/>
          </w:tcPr>
          <w:p>
            <w:pPr>
              <w:pStyle w:val="8"/>
              <w:spacing w:before="77"/>
              <w:ind w:left="30"/>
              <w:rPr>
                <w:sz w:val="20"/>
              </w:rPr>
            </w:pPr>
            <w:r>
              <w:rPr>
                <w:w w:val="95"/>
                <w:sz w:val="20"/>
              </w:rPr>
              <w:t>城乡社区管理事</w:t>
            </w:r>
            <w:r>
              <w:rPr>
                <w:spacing w:val="-10"/>
                <w:w w:val="95"/>
                <w:sz w:val="20"/>
              </w:rPr>
              <w:t>务</w:t>
            </w:r>
          </w:p>
        </w:tc>
        <w:tc>
          <w:tcPr>
            <w:tcW w:w="1590" w:type="dxa"/>
          </w:tcPr>
          <w:p>
            <w:pPr>
              <w:pStyle w:val="8"/>
              <w:spacing w:before="77"/>
              <w:ind w:right="18"/>
              <w:jc w:val="right"/>
              <w:rPr>
                <w:sz w:val="20"/>
              </w:rPr>
            </w:pPr>
            <w:r>
              <w:rPr>
                <w:spacing w:val="-2"/>
                <w:sz w:val="20"/>
              </w:rPr>
              <w:t>140.68</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140.68</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990" w:type="dxa"/>
          </w:tcPr>
          <w:p>
            <w:pPr>
              <w:pStyle w:val="8"/>
              <w:spacing w:before="77"/>
              <w:ind w:left="195"/>
              <w:rPr>
                <w:sz w:val="20"/>
              </w:rPr>
            </w:pPr>
            <w:r>
              <w:rPr>
                <w:spacing w:val="-2"/>
                <w:sz w:val="20"/>
              </w:rPr>
              <w:t>2120199</w:t>
            </w:r>
          </w:p>
        </w:tc>
        <w:tc>
          <w:tcPr>
            <w:tcW w:w="4050" w:type="dxa"/>
          </w:tcPr>
          <w:p>
            <w:pPr>
              <w:pStyle w:val="8"/>
              <w:spacing w:before="77"/>
              <w:ind w:left="240"/>
              <w:rPr>
                <w:sz w:val="20"/>
              </w:rPr>
            </w:pPr>
            <w:r>
              <w:rPr>
                <w:w w:val="95"/>
                <w:sz w:val="20"/>
              </w:rPr>
              <w:t>其他城乡社区管理事务支</w:t>
            </w:r>
            <w:r>
              <w:rPr>
                <w:spacing w:val="-10"/>
                <w:w w:val="95"/>
                <w:sz w:val="20"/>
              </w:rPr>
              <w:t>出</w:t>
            </w:r>
          </w:p>
        </w:tc>
        <w:tc>
          <w:tcPr>
            <w:tcW w:w="1590" w:type="dxa"/>
          </w:tcPr>
          <w:p>
            <w:pPr>
              <w:pStyle w:val="8"/>
              <w:spacing w:before="77"/>
              <w:ind w:right="18"/>
              <w:jc w:val="right"/>
              <w:rPr>
                <w:sz w:val="20"/>
              </w:rPr>
            </w:pPr>
            <w:r>
              <w:rPr>
                <w:spacing w:val="-2"/>
                <w:sz w:val="20"/>
              </w:rPr>
              <w:t>140.68</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140.68</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2"/>
                <w:sz w:val="20"/>
              </w:rPr>
              <w:t>21203</w:t>
            </w:r>
          </w:p>
        </w:tc>
        <w:tc>
          <w:tcPr>
            <w:tcW w:w="4050" w:type="dxa"/>
          </w:tcPr>
          <w:p>
            <w:pPr>
              <w:pStyle w:val="8"/>
              <w:spacing w:before="92"/>
              <w:ind w:left="30"/>
              <w:rPr>
                <w:sz w:val="20"/>
              </w:rPr>
            </w:pPr>
            <w:r>
              <w:rPr>
                <w:w w:val="95"/>
                <w:sz w:val="20"/>
              </w:rPr>
              <w:t>城乡社区公共设</w:t>
            </w:r>
            <w:r>
              <w:rPr>
                <w:spacing w:val="-10"/>
                <w:w w:val="95"/>
                <w:sz w:val="20"/>
              </w:rPr>
              <w:t>施</w:t>
            </w:r>
          </w:p>
        </w:tc>
        <w:tc>
          <w:tcPr>
            <w:tcW w:w="1590" w:type="dxa"/>
          </w:tcPr>
          <w:p>
            <w:pPr>
              <w:pStyle w:val="8"/>
              <w:spacing w:before="92"/>
              <w:ind w:right="18"/>
              <w:jc w:val="right"/>
              <w:rPr>
                <w:sz w:val="20"/>
              </w:rPr>
            </w:pPr>
            <w:r>
              <w:rPr>
                <w:spacing w:val="-2"/>
                <w:sz w:val="20"/>
              </w:rPr>
              <w:t>349.10</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2"/>
                <w:sz w:val="20"/>
              </w:rPr>
              <w:t>349.10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2120399</w:t>
            </w:r>
          </w:p>
        </w:tc>
        <w:tc>
          <w:tcPr>
            <w:tcW w:w="4050" w:type="dxa"/>
          </w:tcPr>
          <w:p>
            <w:pPr>
              <w:pStyle w:val="8"/>
              <w:spacing w:before="77"/>
              <w:ind w:left="240"/>
              <w:rPr>
                <w:sz w:val="20"/>
              </w:rPr>
            </w:pPr>
            <w:r>
              <w:rPr>
                <w:w w:val="95"/>
                <w:sz w:val="20"/>
              </w:rPr>
              <w:t>其他城乡社区公共设施支</w:t>
            </w:r>
            <w:r>
              <w:rPr>
                <w:spacing w:val="-10"/>
                <w:w w:val="95"/>
                <w:sz w:val="20"/>
              </w:rPr>
              <w:t>出</w:t>
            </w:r>
          </w:p>
        </w:tc>
        <w:tc>
          <w:tcPr>
            <w:tcW w:w="1590" w:type="dxa"/>
          </w:tcPr>
          <w:p>
            <w:pPr>
              <w:pStyle w:val="8"/>
              <w:spacing w:before="77"/>
              <w:ind w:right="18"/>
              <w:jc w:val="right"/>
              <w:rPr>
                <w:sz w:val="20"/>
              </w:rPr>
            </w:pPr>
            <w:r>
              <w:rPr>
                <w:spacing w:val="-2"/>
                <w:sz w:val="20"/>
              </w:rPr>
              <w:t>349.10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349.10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21205</w:t>
            </w:r>
          </w:p>
        </w:tc>
        <w:tc>
          <w:tcPr>
            <w:tcW w:w="4050" w:type="dxa"/>
          </w:tcPr>
          <w:p>
            <w:pPr>
              <w:pStyle w:val="8"/>
              <w:spacing w:before="77"/>
              <w:ind w:left="30"/>
              <w:rPr>
                <w:sz w:val="20"/>
              </w:rPr>
            </w:pPr>
            <w:r>
              <w:rPr>
                <w:w w:val="95"/>
                <w:sz w:val="20"/>
              </w:rPr>
              <w:t>城乡社区环境卫</w:t>
            </w:r>
            <w:r>
              <w:rPr>
                <w:spacing w:val="-10"/>
                <w:w w:val="95"/>
                <w:sz w:val="20"/>
              </w:rPr>
              <w:t>生</w:t>
            </w:r>
          </w:p>
        </w:tc>
        <w:tc>
          <w:tcPr>
            <w:tcW w:w="1590" w:type="dxa"/>
          </w:tcPr>
          <w:p>
            <w:pPr>
              <w:pStyle w:val="8"/>
              <w:spacing w:before="77"/>
              <w:ind w:right="18"/>
              <w:jc w:val="right"/>
              <w:rPr>
                <w:sz w:val="20"/>
              </w:rPr>
            </w:pPr>
            <w:r>
              <w:rPr>
                <w:spacing w:val="-2"/>
                <w:sz w:val="20"/>
              </w:rPr>
              <w:t>39.36</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39.36</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8"/>
              <w:spacing w:before="77"/>
              <w:ind w:left="195"/>
              <w:rPr>
                <w:sz w:val="20"/>
              </w:rPr>
            </w:pPr>
            <w:r>
              <w:rPr>
                <w:spacing w:val="-2"/>
                <w:sz w:val="20"/>
              </w:rPr>
              <w:t>2120501</w:t>
            </w:r>
          </w:p>
        </w:tc>
        <w:tc>
          <w:tcPr>
            <w:tcW w:w="4050" w:type="dxa"/>
          </w:tcPr>
          <w:p>
            <w:pPr>
              <w:pStyle w:val="8"/>
              <w:spacing w:before="77"/>
              <w:ind w:left="240"/>
              <w:rPr>
                <w:sz w:val="20"/>
              </w:rPr>
            </w:pPr>
            <w:r>
              <w:rPr>
                <w:w w:val="95"/>
                <w:sz w:val="20"/>
              </w:rPr>
              <w:t>城乡社区环境卫</w:t>
            </w:r>
            <w:r>
              <w:rPr>
                <w:spacing w:val="-10"/>
                <w:w w:val="95"/>
                <w:sz w:val="20"/>
              </w:rPr>
              <w:t>生</w:t>
            </w:r>
          </w:p>
        </w:tc>
        <w:tc>
          <w:tcPr>
            <w:tcW w:w="1590" w:type="dxa"/>
          </w:tcPr>
          <w:p>
            <w:pPr>
              <w:pStyle w:val="8"/>
              <w:spacing w:before="77"/>
              <w:ind w:right="18"/>
              <w:jc w:val="right"/>
              <w:rPr>
                <w:sz w:val="20"/>
              </w:rPr>
            </w:pPr>
            <w:r>
              <w:rPr>
                <w:spacing w:val="-2"/>
                <w:sz w:val="20"/>
              </w:rPr>
              <w:t>39.36</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39.36</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2"/>
                <w:sz w:val="20"/>
              </w:rPr>
              <w:t>21208</w:t>
            </w:r>
          </w:p>
        </w:tc>
        <w:tc>
          <w:tcPr>
            <w:tcW w:w="4050" w:type="dxa"/>
          </w:tcPr>
          <w:p>
            <w:pPr>
              <w:pStyle w:val="8"/>
              <w:spacing w:before="92"/>
              <w:ind w:left="30"/>
              <w:rPr>
                <w:sz w:val="20"/>
              </w:rPr>
            </w:pPr>
            <w:r>
              <w:rPr>
                <w:w w:val="95"/>
                <w:sz w:val="20"/>
              </w:rPr>
              <w:t>国有土地使用权出让收入安排的支</w:t>
            </w:r>
            <w:r>
              <w:rPr>
                <w:spacing w:val="-10"/>
                <w:w w:val="95"/>
                <w:sz w:val="20"/>
              </w:rPr>
              <w:t>出</w:t>
            </w:r>
          </w:p>
        </w:tc>
        <w:tc>
          <w:tcPr>
            <w:tcW w:w="1590" w:type="dxa"/>
          </w:tcPr>
          <w:p>
            <w:pPr>
              <w:pStyle w:val="8"/>
              <w:spacing w:before="92"/>
              <w:ind w:right="18"/>
              <w:jc w:val="right"/>
              <w:rPr>
                <w:sz w:val="20"/>
              </w:rPr>
            </w:pPr>
            <w:r>
              <w:rPr>
                <w:spacing w:val="-2"/>
                <w:sz w:val="20"/>
              </w:rPr>
              <w:t>128.00</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2"/>
                <w:sz w:val="20"/>
              </w:rPr>
              <w:t>128.00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2120801</w:t>
            </w:r>
          </w:p>
        </w:tc>
        <w:tc>
          <w:tcPr>
            <w:tcW w:w="4050" w:type="dxa"/>
          </w:tcPr>
          <w:p>
            <w:pPr>
              <w:pStyle w:val="8"/>
              <w:spacing w:before="77"/>
              <w:ind w:left="240"/>
              <w:rPr>
                <w:sz w:val="20"/>
              </w:rPr>
            </w:pPr>
            <w:r>
              <w:rPr>
                <w:w w:val="95"/>
                <w:sz w:val="20"/>
              </w:rPr>
              <w:t>征地和拆迁补偿支</w:t>
            </w:r>
            <w:r>
              <w:rPr>
                <w:spacing w:val="-10"/>
                <w:w w:val="95"/>
                <w:sz w:val="20"/>
              </w:rPr>
              <w:t>出</w:t>
            </w:r>
          </w:p>
        </w:tc>
        <w:tc>
          <w:tcPr>
            <w:tcW w:w="1590" w:type="dxa"/>
          </w:tcPr>
          <w:p>
            <w:pPr>
              <w:pStyle w:val="8"/>
              <w:spacing w:before="77"/>
              <w:ind w:right="18"/>
              <w:jc w:val="right"/>
              <w:rPr>
                <w:sz w:val="20"/>
              </w:rPr>
            </w:pPr>
            <w:r>
              <w:rPr>
                <w:spacing w:val="-2"/>
                <w:sz w:val="20"/>
              </w:rPr>
              <w:t>128.00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128.00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21299</w:t>
            </w:r>
          </w:p>
        </w:tc>
        <w:tc>
          <w:tcPr>
            <w:tcW w:w="4050" w:type="dxa"/>
          </w:tcPr>
          <w:p>
            <w:pPr>
              <w:pStyle w:val="8"/>
              <w:spacing w:before="77"/>
              <w:ind w:left="30"/>
              <w:rPr>
                <w:sz w:val="20"/>
              </w:rPr>
            </w:pPr>
            <w:r>
              <w:rPr>
                <w:w w:val="95"/>
                <w:sz w:val="20"/>
              </w:rPr>
              <w:t>其他城乡社区支</w:t>
            </w:r>
            <w:r>
              <w:rPr>
                <w:spacing w:val="-10"/>
                <w:w w:val="95"/>
                <w:sz w:val="20"/>
              </w:rPr>
              <w:t>出</w:t>
            </w:r>
          </w:p>
        </w:tc>
        <w:tc>
          <w:tcPr>
            <w:tcW w:w="1590" w:type="dxa"/>
          </w:tcPr>
          <w:p>
            <w:pPr>
              <w:pStyle w:val="8"/>
              <w:spacing w:before="77"/>
              <w:ind w:right="18"/>
              <w:jc w:val="right"/>
              <w:rPr>
                <w:sz w:val="20"/>
              </w:rPr>
            </w:pPr>
            <w:r>
              <w:rPr>
                <w:spacing w:val="-2"/>
                <w:sz w:val="20"/>
              </w:rPr>
              <w:t>142.88</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142.88</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bl>
    <w:p>
      <w:pPr>
        <w:spacing w:after="0"/>
        <w:rPr>
          <w:rFonts w:ascii="Times New Roman"/>
          <w:sz w:val="20"/>
        </w:rPr>
        <w:sectPr>
          <w:pgSz w:w="16840" w:h="11910" w:orient="landscape"/>
          <w:pgMar w:top="1660" w:right="1000" w:bottom="1760" w:left="960" w:header="621" w:footer="1561"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0"/>
        <w:gridCol w:w="4050"/>
        <w:gridCol w:w="1590"/>
        <w:gridCol w:w="1590"/>
        <w:gridCol w:w="1590"/>
        <w:gridCol w:w="1575"/>
        <w:gridCol w:w="1590"/>
        <w:gridCol w:w="1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40" w:type="dxa"/>
            <w:gridSpan w:val="2"/>
            <w:shd w:val="clear" w:color="auto" w:fill="BFBFBF"/>
          </w:tcPr>
          <w:p>
            <w:pPr>
              <w:pStyle w:val="8"/>
              <w:spacing w:line="265" w:lineRule="exact"/>
              <w:ind w:left="2287" w:right="2278"/>
              <w:jc w:val="center"/>
              <w:rPr>
                <w:sz w:val="22"/>
              </w:rPr>
            </w:pPr>
            <w:r>
              <w:rPr>
                <w:w w:val="95"/>
                <w:sz w:val="22"/>
              </w:rPr>
              <w:t>项</w:t>
            </w:r>
            <w:r>
              <w:rPr>
                <w:spacing w:val="-10"/>
                <w:sz w:val="22"/>
              </w:rPr>
              <w:t>目</w:t>
            </w:r>
          </w:p>
        </w:tc>
        <w:tc>
          <w:tcPr>
            <w:tcW w:w="1590" w:type="dxa"/>
            <w:vMerge w:val="restart"/>
            <w:shd w:val="clear" w:color="auto" w:fill="BFBFBF"/>
          </w:tcPr>
          <w:p>
            <w:pPr>
              <w:pStyle w:val="8"/>
              <w:rPr>
                <w:sz w:val="22"/>
              </w:rPr>
            </w:pPr>
          </w:p>
          <w:p>
            <w:pPr>
              <w:pStyle w:val="8"/>
              <w:spacing w:before="180"/>
              <w:ind w:left="120"/>
              <w:rPr>
                <w:sz w:val="22"/>
              </w:rPr>
            </w:pPr>
            <w:r>
              <w:rPr>
                <w:w w:val="95"/>
                <w:sz w:val="22"/>
              </w:rPr>
              <w:t>本年支出合</w:t>
            </w:r>
            <w:r>
              <w:rPr>
                <w:spacing w:val="-10"/>
                <w:w w:val="95"/>
                <w:sz w:val="22"/>
              </w:rPr>
              <w:t>计</w:t>
            </w:r>
          </w:p>
        </w:tc>
        <w:tc>
          <w:tcPr>
            <w:tcW w:w="1590" w:type="dxa"/>
            <w:vMerge w:val="restart"/>
            <w:shd w:val="clear" w:color="auto" w:fill="BFBFBF"/>
          </w:tcPr>
          <w:p>
            <w:pPr>
              <w:pStyle w:val="8"/>
              <w:rPr>
                <w:sz w:val="22"/>
              </w:rPr>
            </w:pPr>
          </w:p>
          <w:p>
            <w:pPr>
              <w:pStyle w:val="8"/>
              <w:spacing w:before="180"/>
              <w:ind w:left="345"/>
              <w:rPr>
                <w:sz w:val="22"/>
              </w:rPr>
            </w:pPr>
            <w:r>
              <w:rPr>
                <w:w w:val="95"/>
                <w:sz w:val="22"/>
              </w:rPr>
              <w:t>基本支</w:t>
            </w:r>
            <w:r>
              <w:rPr>
                <w:spacing w:val="-10"/>
                <w:w w:val="95"/>
                <w:sz w:val="22"/>
              </w:rPr>
              <w:t>出</w:t>
            </w:r>
          </w:p>
        </w:tc>
        <w:tc>
          <w:tcPr>
            <w:tcW w:w="1590" w:type="dxa"/>
            <w:vMerge w:val="restart"/>
            <w:shd w:val="clear" w:color="auto" w:fill="BFBFBF"/>
          </w:tcPr>
          <w:p>
            <w:pPr>
              <w:pStyle w:val="8"/>
              <w:rPr>
                <w:sz w:val="22"/>
              </w:rPr>
            </w:pPr>
          </w:p>
          <w:p>
            <w:pPr>
              <w:pStyle w:val="8"/>
              <w:spacing w:before="180"/>
              <w:ind w:left="345"/>
              <w:rPr>
                <w:sz w:val="22"/>
              </w:rPr>
            </w:pPr>
            <w:r>
              <w:rPr>
                <w:w w:val="95"/>
                <w:sz w:val="22"/>
              </w:rPr>
              <w:t>项目支</w:t>
            </w:r>
            <w:r>
              <w:rPr>
                <w:spacing w:val="-10"/>
                <w:w w:val="95"/>
                <w:sz w:val="22"/>
              </w:rPr>
              <w:t>出</w:t>
            </w:r>
          </w:p>
        </w:tc>
        <w:tc>
          <w:tcPr>
            <w:tcW w:w="1575" w:type="dxa"/>
            <w:vMerge w:val="restart"/>
            <w:shd w:val="clear" w:color="auto" w:fill="BFBFBF"/>
          </w:tcPr>
          <w:p>
            <w:pPr>
              <w:pStyle w:val="8"/>
              <w:rPr>
                <w:sz w:val="22"/>
              </w:rPr>
            </w:pPr>
          </w:p>
          <w:p>
            <w:pPr>
              <w:pStyle w:val="8"/>
              <w:spacing w:before="180"/>
              <w:ind w:left="105"/>
              <w:rPr>
                <w:sz w:val="22"/>
              </w:rPr>
            </w:pPr>
            <w:r>
              <w:rPr>
                <w:w w:val="95"/>
                <w:sz w:val="22"/>
              </w:rPr>
              <w:t>上缴上级支</w:t>
            </w:r>
            <w:r>
              <w:rPr>
                <w:spacing w:val="-10"/>
                <w:w w:val="95"/>
                <w:sz w:val="22"/>
              </w:rPr>
              <w:t>出</w:t>
            </w:r>
          </w:p>
        </w:tc>
        <w:tc>
          <w:tcPr>
            <w:tcW w:w="1590" w:type="dxa"/>
            <w:vMerge w:val="restart"/>
            <w:shd w:val="clear" w:color="auto" w:fill="BFBFBF"/>
          </w:tcPr>
          <w:p>
            <w:pPr>
              <w:pStyle w:val="8"/>
              <w:rPr>
                <w:sz w:val="22"/>
              </w:rPr>
            </w:pPr>
          </w:p>
          <w:p>
            <w:pPr>
              <w:pStyle w:val="8"/>
              <w:spacing w:before="180"/>
              <w:ind w:left="345"/>
              <w:rPr>
                <w:sz w:val="22"/>
              </w:rPr>
            </w:pPr>
            <w:r>
              <w:rPr>
                <w:w w:val="95"/>
                <w:sz w:val="22"/>
              </w:rPr>
              <w:t>经营支</w:t>
            </w:r>
            <w:r>
              <w:rPr>
                <w:spacing w:val="-10"/>
                <w:w w:val="95"/>
                <w:sz w:val="22"/>
              </w:rPr>
              <w:t>出</w:t>
            </w:r>
          </w:p>
        </w:tc>
        <w:tc>
          <w:tcPr>
            <w:tcW w:w="1590" w:type="dxa"/>
            <w:vMerge w:val="restart"/>
            <w:shd w:val="clear" w:color="auto" w:fill="BFBFBF"/>
          </w:tcPr>
          <w:p>
            <w:pPr>
              <w:pStyle w:val="8"/>
              <w:spacing w:before="3"/>
              <w:rPr>
                <w:sz w:val="26"/>
              </w:rPr>
            </w:pPr>
          </w:p>
          <w:p>
            <w:pPr>
              <w:pStyle w:val="8"/>
              <w:spacing w:line="230" w:lineRule="auto"/>
              <w:ind w:left="450" w:right="110" w:hanging="330"/>
              <w:rPr>
                <w:sz w:val="22"/>
              </w:rPr>
            </w:pPr>
            <w:r>
              <w:rPr>
                <w:spacing w:val="-2"/>
                <w:sz w:val="22"/>
              </w:rPr>
              <w:t>对附属单位补</w:t>
            </w:r>
            <w:r>
              <w:rPr>
                <w:spacing w:val="-4"/>
                <w:sz w:val="22"/>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90" w:type="dxa"/>
            <w:shd w:val="clear" w:color="auto" w:fill="BFBFBF"/>
          </w:tcPr>
          <w:p>
            <w:pPr>
              <w:pStyle w:val="8"/>
              <w:spacing w:before="186" w:line="230" w:lineRule="auto"/>
              <w:ind w:left="45" w:right="35"/>
              <w:rPr>
                <w:sz w:val="22"/>
              </w:rPr>
            </w:pPr>
            <w:r>
              <w:rPr>
                <w:spacing w:val="-4"/>
                <w:sz w:val="22"/>
              </w:rPr>
              <w:t>功能分类</w:t>
            </w:r>
            <w:r>
              <w:rPr>
                <w:w w:val="95"/>
                <w:sz w:val="22"/>
              </w:rPr>
              <w:t>科目编</w:t>
            </w:r>
            <w:r>
              <w:rPr>
                <w:spacing w:val="-10"/>
                <w:w w:val="95"/>
                <w:sz w:val="22"/>
              </w:rPr>
              <w:t>码</w:t>
            </w:r>
          </w:p>
        </w:tc>
        <w:tc>
          <w:tcPr>
            <w:tcW w:w="4050" w:type="dxa"/>
            <w:shd w:val="clear" w:color="auto" w:fill="BFBFBF"/>
          </w:tcPr>
          <w:p>
            <w:pPr>
              <w:pStyle w:val="8"/>
              <w:spacing w:before="5"/>
              <w:rPr>
                <w:sz w:val="24"/>
              </w:rPr>
            </w:pPr>
          </w:p>
          <w:p>
            <w:pPr>
              <w:pStyle w:val="8"/>
              <w:ind w:left="1589" w:right="1580"/>
              <w:jc w:val="center"/>
              <w:rPr>
                <w:sz w:val="22"/>
              </w:rPr>
            </w:pPr>
            <w:r>
              <w:rPr>
                <w:w w:val="95"/>
                <w:sz w:val="22"/>
              </w:rPr>
              <w:t>科目名</w:t>
            </w:r>
            <w:r>
              <w:rPr>
                <w:spacing w:val="-10"/>
                <w:w w:val="95"/>
                <w:sz w:val="22"/>
              </w:rPr>
              <w:t>称</w:t>
            </w: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75"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5040" w:type="dxa"/>
            <w:gridSpan w:val="2"/>
            <w:shd w:val="clear" w:color="auto" w:fill="BFBFBF"/>
          </w:tcPr>
          <w:p>
            <w:pPr>
              <w:pStyle w:val="8"/>
              <w:spacing w:before="12" w:line="267" w:lineRule="exact"/>
              <w:ind w:left="2287" w:right="2278"/>
              <w:jc w:val="center"/>
              <w:rPr>
                <w:sz w:val="22"/>
              </w:rPr>
            </w:pPr>
            <w:r>
              <w:rPr>
                <w:w w:val="95"/>
                <w:sz w:val="22"/>
              </w:rPr>
              <w:t>栏</w:t>
            </w:r>
            <w:r>
              <w:rPr>
                <w:spacing w:val="-10"/>
                <w:sz w:val="22"/>
              </w:rPr>
              <w:t>次</w:t>
            </w:r>
          </w:p>
        </w:tc>
        <w:tc>
          <w:tcPr>
            <w:tcW w:w="1590" w:type="dxa"/>
            <w:shd w:val="clear" w:color="auto" w:fill="BFBFBF"/>
          </w:tcPr>
          <w:p>
            <w:pPr>
              <w:pStyle w:val="8"/>
              <w:spacing w:before="12" w:line="267" w:lineRule="exact"/>
              <w:ind w:left="4"/>
              <w:jc w:val="center"/>
              <w:rPr>
                <w:sz w:val="22"/>
              </w:rPr>
            </w:pPr>
            <w:r>
              <w:rPr>
                <w:w w:val="99"/>
                <w:sz w:val="22"/>
              </w:rPr>
              <w:t>1</w:t>
            </w:r>
          </w:p>
        </w:tc>
        <w:tc>
          <w:tcPr>
            <w:tcW w:w="1590" w:type="dxa"/>
            <w:shd w:val="clear" w:color="auto" w:fill="BFBFBF"/>
          </w:tcPr>
          <w:p>
            <w:pPr>
              <w:pStyle w:val="8"/>
              <w:spacing w:before="12" w:line="267" w:lineRule="exact"/>
              <w:ind w:left="4"/>
              <w:jc w:val="center"/>
              <w:rPr>
                <w:sz w:val="22"/>
              </w:rPr>
            </w:pPr>
            <w:r>
              <w:rPr>
                <w:w w:val="99"/>
                <w:sz w:val="22"/>
              </w:rPr>
              <w:t>2</w:t>
            </w:r>
          </w:p>
        </w:tc>
        <w:tc>
          <w:tcPr>
            <w:tcW w:w="1590" w:type="dxa"/>
            <w:shd w:val="clear" w:color="auto" w:fill="BFBFBF"/>
          </w:tcPr>
          <w:p>
            <w:pPr>
              <w:pStyle w:val="8"/>
              <w:spacing w:before="12" w:line="267" w:lineRule="exact"/>
              <w:ind w:left="4"/>
              <w:jc w:val="center"/>
              <w:rPr>
                <w:sz w:val="22"/>
              </w:rPr>
            </w:pPr>
            <w:r>
              <w:rPr>
                <w:w w:val="99"/>
                <w:sz w:val="22"/>
              </w:rPr>
              <w:t>3</w:t>
            </w:r>
          </w:p>
        </w:tc>
        <w:tc>
          <w:tcPr>
            <w:tcW w:w="1575" w:type="dxa"/>
            <w:shd w:val="clear" w:color="auto" w:fill="BFBFBF"/>
          </w:tcPr>
          <w:p>
            <w:pPr>
              <w:pStyle w:val="8"/>
              <w:spacing w:before="12" w:line="267" w:lineRule="exact"/>
              <w:ind w:right="8"/>
              <w:jc w:val="center"/>
              <w:rPr>
                <w:sz w:val="22"/>
              </w:rPr>
            </w:pPr>
            <w:r>
              <w:rPr>
                <w:w w:val="99"/>
                <w:sz w:val="22"/>
              </w:rPr>
              <w:t>4</w:t>
            </w:r>
          </w:p>
        </w:tc>
        <w:tc>
          <w:tcPr>
            <w:tcW w:w="1590" w:type="dxa"/>
            <w:shd w:val="clear" w:color="auto" w:fill="BFBFBF"/>
          </w:tcPr>
          <w:p>
            <w:pPr>
              <w:pStyle w:val="8"/>
              <w:spacing w:before="12" w:line="267" w:lineRule="exact"/>
              <w:ind w:left="4"/>
              <w:jc w:val="center"/>
              <w:rPr>
                <w:sz w:val="22"/>
              </w:rPr>
            </w:pPr>
            <w:r>
              <w:rPr>
                <w:w w:val="99"/>
                <w:sz w:val="22"/>
              </w:rPr>
              <w:t>5</w:t>
            </w:r>
          </w:p>
        </w:tc>
        <w:tc>
          <w:tcPr>
            <w:tcW w:w="1590" w:type="dxa"/>
            <w:shd w:val="clear" w:color="auto" w:fill="BFBFBF"/>
          </w:tcPr>
          <w:p>
            <w:pPr>
              <w:pStyle w:val="8"/>
              <w:spacing w:before="12" w:line="267" w:lineRule="exact"/>
              <w:ind w:left="4"/>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2129999</w:t>
            </w:r>
          </w:p>
        </w:tc>
        <w:tc>
          <w:tcPr>
            <w:tcW w:w="4050" w:type="dxa"/>
          </w:tcPr>
          <w:p>
            <w:pPr>
              <w:pStyle w:val="8"/>
              <w:spacing w:before="77"/>
              <w:ind w:left="240"/>
              <w:rPr>
                <w:sz w:val="20"/>
              </w:rPr>
            </w:pPr>
            <w:r>
              <w:rPr>
                <w:w w:val="95"/>
                <w:sz w:val="20"/>
              </w:rPr>
              <w:t>其他城乡社区支</w:t>
            </w:r>
            <w:r>
              <w:rPr>
                <w:spacing w:val="-10"/>
                <w:w w:val="95"/>
                <w:sz w:val="20"/>
              </w:rPr>
              <w:t>出</w:t>
            </w:r>
          </w:p>
        </w:tc>
        <w:tc>
          <w:tcPr>
            <w:tcW w:w="1590" w:type="dxa"/>
          </w:tcPr>
          <w:p>
            <w:pPr>
              <w:pStyle w:val="8"/>
              <w:spacing w:before="77"/>
              <w:ind w:right="18"/>
              <w:jc w:val="right"/>
              <w:rPr>
                <w:sz w:val="20"/>
              </w:rPr>
            </w:pPr>
            <w:r>
              <w:rPr>
                <w:spacing w:val="-2"/>
                <w:sz w:val="20"/>
              </w:rPr>
              <w:t>142.88</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142.88</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5"/>
                <w:sz w:val="20"/>
              </w:rPr>
              <w:t>213</w:t>
            </w:r>
          </w:p>
        </w:tc>
        <w:tc>
          <w:tcPr>
            <w:tcW w:w="4050" w:type="dxa"/>
          </w:tcPr>
          <w:p>
            <w:pPr>
              <w:pStyle w:val="8"/>
              <w:spacing w:before="92"/>
              <w:ind w:left="30"/>
              <w:rPr>
                <w:sz w:val="20"/>
              </w:rPr>
            </w:pPr>
            <w:r>
              <w:rPr>
                <w:w w:val="95"/>
                <w:sz w:val="20"/>
              </w:rPr>
              <w:t>农林水支</w:t>
            </w:r>
            <w:r>
              <w:rPr>
                <w:spacing w:val="-10"/>
                <w:w w:val="95"/>
                <w:sz w:val="20"/>
              </w:rPr>
              <w:t>出</w:t>
            </w:r>
          </w:p>
        </w:tc>
        <w:tc>
          <w:tcPr>
            <w:tcW w:w="1590" w:type="dxa"/>
          </w:tcPr>
          <w:p>
            <w:pPr>
              <w:pStyle w:val="8"/>
              <w:spacing w:before="92"/>
              <w:ind w:right="18"/>
              <w:jc w:val="right"/>
              <w:rPr>
                <w:sz w:val="20"/>
              </w:rPr>
            </w:pPr>
            <w:r>
              <w:rPr>
                <w:spacing w:val="-2"/>
                <w:sz w:val="20"/>
              </w:rPr>
              <w:t>27.46</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2"/>
                <w:sz w:val="20"/>
              </w:rPr>
              <w:t>27.46</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21301</w:t>
            </w:r>
          </w:p>
        </w:tc>
        <w:tc>
          <w:tcPr>
            <w:tcW w:w="4050" w:type="dxa"/>
          </w:tcPr>
          <w:p>
            <w:pPr>
              <w:pStyle w:val="8"/>
              <w:spacing w:before="77"/>
              <w:ind w:left="30"/>
              <w:rPr>
                <w:sz w:val="20"/>
              </w:rPr>
            </w:pPr>
            <w:r>
              <w:rPr>
                <w:w w:val="95"/>
                <w:sz w:val="20"/>
              </w:rPr>
              <w:t>农业农</w:t>
            </w:r>
            <w:r>
              <w:rPr>
                <w:spacing w:val="-10"/>
                <w:w w:val="95"/>
                <w:sz w:val="20"/>
              </w:rPr>
              <w:t>村</w:t>
            </w:r>
          </w:p>
        </w:tc>
        <w:tc>
          <w:tcPr>
            <w:tcW w:w="1590" w:type="dxa"/>
          </w:tcPr>
          <w:p>
            <w:pPr>
              <w:pStyle w:val="8"/>
              <w:spacing w:before="77"/>
              <w:ind w:right="18"/>
              <w:jc w:val="right"/>
              <w:rPr>
                <w:sz w:val="20"/>
              </w:rPr>
            </w:pPr>
            <w:r>
              <w:rPr>
                <w:spacing w:val="-2"/>
                <w:sz w:val="20"/>
              </w:rPr>
              <w:t>13.31</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13.31</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2130108</w:t>
            </w:r>
          </w:p>
        </w:tc>
        <w:tc>
          <w:tcPr>
            <w:tcW w:w="4050" w:type="dxa"/>
          </w:tcPr>
          <w:p>
            <w:pPr>
              <w:pStyle w:val="8"/>
              <w:spacing w:before="77"/>
              <w:ind w:left="240"/>
              <w:rPr>
                <w:sz w:val="20"/>
              </w:rPr>
            </w:pPr>
            <w:r>
              <w:rPr>
                <w:w w:val="95"/>
                <w:sz w:val="20"/>
              </w:rPr>
              <w:t>病虫害控</w:t>
            </w:r>
            <w:r>
              <w:rPr>
                <w:spacing w:val="-10"/>
                <w:w w:val="95"/>
                <w:sz w:val="20"/>
              </w:rPr>
              <w:t>制</w:t>
            </w:r>
          </w:p>
        </w:tc>
        <w:tc>
          <w:tcPr>
            <w:tcW w:w="1590" w:type="dxa"/>
          </w:tcPr>
          <w:p>
            <w:pPr>
              <w:pStyle w:val="8"/>
              <w:spacing w:before="77"/>
              <w:ind w:right="18"/>
              <w:jc w:val="right"/>
              <w:rPr>
                <w:sz w:val="20"/>
              </w:rPr>
            </w:pPr>
            <w:r>
              <w:rPr>
                <w:spacing w:val="-2"/>
                <w:sz w:val="20"/>
              </w:rPr>
              <w:t>13.00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13.00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2130199</w:t>
            </w:r>
          </w:p>
        </w:tc>
        <w:tc>
          <w:tcPr>
            <w:tcW w:w="4050" w:type="dxa"/>
          </w:tcPr>
          <w:p>
            <w:pPr>
              <w:pStyle w:val="8"/>
              <w:spacing w:before="77"/>
              <w:ind w:left="240"/>
              <w:rPr>
                <w:sz w:val="20"/>
              </w:rPr>
            </w:pPr>
            <w:r>
              <w:rPr>
                <w:w w:val="95"/>
                <w:sz w:val="20"/>
              </w:rPr>
              <w:t>其他农业农村支</w:t>
            </w:r>
            <w:r>
              <w:rPr>
                <w:spacing w:val="-10"/>
                <w:w w:val="95"/>
                <w:sz w:val="20"/>
              </w:rPr>
              <w:t>出</w:t>
            </w:r>
          </w:p>
        </w:tc>
        <w:tc>
          <w:tcPr>
            <w:tcW w:w="1590" w:type="dxa"/>
          </w:tcPr>
          <w:p>
            <w:pPr>
              <w:pStyle w:val="8"/>
              <w:spacing w:before="77"/>
              <w:ind w:right="18"/>
              <w:jc w:val="right"/>
              <w:rPr>
                <w:sz w:val="20"/>
              </w:rPr>
            </w:pPr>
            <w:r>
              <w:rPr>
                <w:spacing w:val="-4"/>
                <w:sz w:val="20"/>
              </w:rPr>
              <w:t>0.31</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0.31</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21302</w:t>
            </w:r>
          </w:p>
        </w:tc>
        <w:tc>
          <w:tcPr>
            <w:tcW w:w="4050" w:type="dxa"/>
          </w:tcPr>
          <w:p>
            <w:pPr>
              <w:pStyle w:val="8"/>
              <w:spacing w:before="77"/>
              <w:ind w:left="30"/>
              <w:rPr>
                <w:sz w:val="20"/>
              </w:rPr>
            </w:pPr>
            <w:r>
              <w:rPr>
                <w:w w:val="95"/>
                <w:sz w:val="20"/>
              </w:rPr>
              <w:t>林业和草</w:t>
            </w:r>
            <w:r>
              <w:rPr>
                <w:spacing w:val="-10"/>
                <w:w w:val="95"/>
                <w:sz w:val="20"/>
              </w:rPr>
              <w:t>原</w:t>
            </w:r>
          </w:p>
        </w:tc>
        <w:tc>
          <w:tcPr>
            <w:tcW w:w="1590" w:type="dxa"/>
          </w:tcPr>
          <w:p>
            <w:pPr>
              <w:pStyle w:val="8"/>
              <w:spacing w:before="77"/>
              <w:ind w:right="18"/>
              <w:jc w:val="right"/>
              <w:rPr>
                <w:sz w:val="20"/>
              </w:rPr>
            </w:pPr>
            <w:r>
              <w:rPr>
                <w:spacing w:val="-4"/>
                <w:sz w:val="20"/>
              </w:rPr>
              <w:t>2.00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2.00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2"/>
                <w:sz w:val="20"/>
              </w:rPr>
              <w:t>2130204</w:t>
            </w:r>
          </w:p>
        </w:tc>
        <w:tc>
          <w:tcPr>
            <w:tcW w:w="4050" w:type="dxa"/>
          </w:tcPr>
          <w:p>
            <w:pPr>
              <w:pStyle w:val="8"/>
              <w:spacing w:before="92"/>
              <w:ind w:left="240"/>
              <w:rPr>
                <w:sz w:val="20"/>
              </w:rPr>
            </w:pPr>
            <w:r>
              <w:rPr>
                <w:w w:val="95"/>
                <w:sz w:val="20"/>
              </w:rPr>
              <w:t>事业机</w:t>
            </w:r>
            <w:r>
              <w:rPr>
                <w:spacing w:val="-10"/>
                <w:w w:val="95"/>
                <w:sz w:val="20"/>
              </w:rPr>
              <w:t>构</w:t>
            </w:r>
          </w:p>
        </w:tc>
        <w:tc>
          <w:tcPr>
            <w:tcW w:w="1590" w:type="dxa"/>
          </w:tcPr>
          <w:p>
            <w:pPr>
              <w:pStyle w:val="8"/>
              <w:spacing w:before="92"/>
              <w:ind w:right="18"/>
              <w:jc w:val="right"/>
              <w:rPr>
                <w:sz w:val="20"/>
              </w:rPr>
            </w:pPr>
            <w:r>
              <w:rPr>
                <w:spacing w:val="-4"/>
                <w:sz w:val="20"/>
              </w:rPr>
              <w:t>2.00</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4"/>
                <w:sz w:val="20"/>
              </w:rPr>
              <w:t>2.00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990" w:type="dxa"/>
          </w:tcPr>
          <w:p>
            <w:pPr>
              <w:pStyle w:val="8"/>
              <w:spacing w:before="77"/>
              <w:ind w:left="195"/>
              <w:rPr>
                <w:sz w:val="20"/>
              </w:rPr>
            </w:pPr>
            <w:r>
              <w:rPr>
                <w:spacing w:val="-2"/>
                <w:sz w:val="20"/>
              </w:rPr>
              <w:t>21303</w:t>
            </w:r>
          </w:p>
        </w:tc>
        <w:tc>
          <w:tcPr>
            <w:tcW w:w="4050" w:type="dxa"/>
          </w:tcPr>
          <w:p>
            <w:pPr>
              <w:pStyle w:val="8"/>
              <w:spacing w:before="77"/>
              <w:ind w:left="30"/>
              <w:rPr>
                <w:sz w:val="20"/>
              </w:rPr>
            </w:pPr>
            <w:r>
              <w:rPr>
                <w:w w:val="95"/>
                <w:sz w:val="20"/>
              </w:rPr>
              <w:t>水</w:t>
            </w:r>
            <w:r>
              <w:rPr>
                <w:spacing w:val="-10"/>
                <w:sz w:val="20"/>
              </w:rPr>
              <w:t>利</w:t>
            </w:r>
          </w:p>
        </w:tc>
        <w:tc>
          <w:tcPr>
            <w:tcW w:w="1590" w:type="dxa"/>
          </w:tcPr>
          <w:p>
            <w:pPr>
              <w:pStyle w:val="8"/>
              <w:spacing w:before="77"/>
              <w:ind w:right="18"/>
              <w:jc w:val="right"/>
              <w:rPr>
                <w:sz w:val="20"/>
              </w:rPr>
            </w:pPr>
            <w:r>
              <w:rPr>
                <w:spacing w:val="-2"/>
                <w:sz w:val="20"/>
              </w:rPr>
              <w:t>12.15</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12.15</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2130306</w:t>
            </w:r>
          </w:p>
        </w:tc>
        <w:tc>
          <w:tcPr>
            <w:tcW w:w="4050" w:type="dxa"/>
          </w:tcPr>
          <w:p>
            <w:pPr>
              <w:pStyle w:val="8"/>
              <w:spacing w:before="77"/>
              <w:ind w:left="240"/>
              <w:rPr>
                <w:sz w:val="20"/>
              </w:rPr>
            </w:pPr>
            <w:r>
              <w:rPr>
                <w:w w:val="95"/>
                <w:sz w:val="20"/>
              </w:rPr>
              <w:t>水利工程运行与维</w:t>
            </w:r>
            <w:r>
              <w:rPr>
                <w:spacing w:val="-10"/>
                <w:w w:val="95"/>
                <w:sz w:val="20"/>
              </w:rPr>
              <w:t>护</w:t>
            </w:r>
          </w:p>
        </w:tc>
        <w:tc>
          <w:tcPr>
            <w:tcW w:w="1590" w:type="dxa"/>
          </w:tcPr>
          <w:p>
            <w:pPr>
              <w:pStyle w:val="8"/>
              <w:spacing w:before="77"/>
              <w:ind w:right="18"/>
              <w:jc w:val="right"/>
              <w:rPr>
                <w:sz w:val="20"/>
              </w:rPr>
            </w:pPr>
            <w:r>
              <w:rPr>
                <w:spacing w:val="-2"/>
                <w:sz w:val="20"/>
              </w:rPr>
              <w:t>12.15</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12.15</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5"/>
                <w:sz w:val="20"/>
              </w:rPr>
              <w:t>223</w:t>
            </w:r>
          </w:p>
        </w:tc>
        <w:tc>
          <w:tcPr>
            <w:tcW w:w="4050" w:type="dxa"/>
          </w:tcPr>
          <w:p>
            <w:pPr>
              <w:pStyle w:val="8"/>
              <w:spacing w:before="77"/>
              <w:ind w:left="30"/>
              <w:rPr>
                <w:sz w:val="20"/>
              </w:rPr>
            </w:pPr>
            <w:r>
              <w:rPr>
                <w:w w:val="95"/>
                <w:sz w:val="20"/>
              </w:rPr>
              <w:t>国有资本经营预算支</w:t>
            </w:r>
            <w:r>
              <w:rPr>
                <w:spacing w:val="-10"/>
                <w:w w:val="95"/>
                <w:sz w:val="20"/>
              </w:rPr>
              <w:t>出</w:t>
            </w:r>
          </w:p>
        </w:tc>
        <w:tc>
          <w:tcPr>
            <w:tcW w:w="1590" w:type="dxa"/>
          </w:tcPr>
          <w:p>
            <w:pPr>
              <w:pStyle w:val="8"/>
              <w:spacing w:before="77"/>
              <w:ind w:right="18"/>
              <w:jc w:val="right"/>
              <w:rPr>
                <w:sz w:val="20"/>
              </w:rPr>
            </w:pPr>
            <w:r>
              <w:rPr>
                <w:spacing w:val="-4"/>
                <w:sz w:val="20"/>
              </w:rPr>
              <w:t>1.27</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1.27</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2"/>
                <w:sz w:val="20"/>
              </w:rPr>
              <w:t>22301</w:t>
            </w:r>
          </w:p>
        </w:tc>
        <w:tc>
          <w:tcPr>
            <w:tcW w:w="4050" w:type="dxa"/>
          </w:tcPr>
          <w:p>
            <w:pPr>
              <w:pStyle w:val="8"/>
              <w:spacing w:before="92"/>
              <w:ind w:left="30"/>
              <w:rPr>
                <w:sz w:val="20"/>
              </w:rPr>
            </w:pPr>
            <w:r>
              <w:rPr>
                <w:w w:val="95"/>
                <w:sz w:val="20"/>
              </w:rPr>
              <w:t>解决历史遗留问题及改革成本支</w:t>
            </w:r>
            <w:r>
              <w:rPr>
                <w:spacing w:val="-10"/>
                <w:w w:val="95"/>
                <w:sz w:val="20"/>
              </w:rPr>
              <w:t>出</w:t>
            </w:r>
          </w:p>
        </w:tc>
        <w:tc>
          <w:tcPr>
            <w:tcW w:w="1590" w:type="dxa"/>
          </w:tcPr>
          <w:p>
            <w:pPr>
              <w:pStyle w:val="8"/>
              <w:spacing w:before="92"/>
              <w:ind w:right="18"/>
              <w:jc w:val="right"/>
              <w:rPr>
                <w:sz w:val="20"/>
              </w:rPr>
            </w:pPr>
            <w:r>
              <w:rPr>
                <w:spacing w:val="-4"/>
                <w:sz w:val="20"/>
              </w:rPr>
              <w:t>1.27</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4"/>
                <w:sz w:val="20"/>
              </w:rPr>
              <w:t>1.27</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2230105</w:t>
            </w:r>
          </w:p>
        </w:tc>
        <w:tc>
          <w:tcPr>
            <w:tcW w:w="4050" w:type="dxa"/>
          </w:tcPr>
          <w:p>
            <w:pPr>
              <w:pStyle w:val="8"/>
              <w:spacing w:before="77"/>
              <w:ind w:left="240"/>
              <w:rPr>
                <w:sz w:val="20"/>
              </w:rPr>
            </w:pPr>
            <w:r>
              <w:rPr>
                <w:w w:val="95"/>
                <w:sz w:val="20"/>
              </w:rPr>
              <w:t>国有企业退休人员社会化管理补助支</w:t>
            </w:r>
            <w:r>
              <w:rPr>
                <w:spacing w:val="-10"/>
                <w:w w:val="95"/>
                <w:sz w:val="20"/>
              </w:rPr>
              <w:t>出</w:t>
            </w:r>
          </w:p>
        </w:tc>
        <w:tc>
          <w:tcPr>
            <w:tcW w:w="1590" w:type="dxa"/>
          </w:tcPr>
          <w:p>
            <w:pPr>
              <w:pStyle w:val="8"/>
              <w:spacing w:before="77"/>
              <w:ind w:right="18"/>
              <w:jc w:val="right"/>
              <w:rPr>
                <w:sz w:val="20"/>
              </w:rPr>
            </w:pPr>
            <w:r>
              <w:rPr>
                <w:spacing w:val="-4"/>
                <w:sz w:val="20"/>
              </w:rPr>
              <w:t>1.27</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1.27</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5"/>
                <w:sz w:val="20"/>
              </w:rPr>
              <w:t>224</w:t>
            </w:r>
          </w:p>
        </w:tc>
        <w:tc>
          <w:tcPr>
            <w:tcW w:w="4050" w:type="dxa"/>
          </w:tcPr>
          <w:p>
            <w:pPr>
              <w:pStyle w:val="8"/>
              <w:spacing w:before="77"/>
              <w:ind w:left="30"/>
              <w:rPr>
                <w:sz w:val="20"/>
              </w:rPr>
            </w:pPr>
            <w:r>
              <w:rPr>
                <w:w w:val="95"/>
                <w:sz w:val="20"/>
              </w:rPr>
              <w:t>灾害防治及应急管理支</w:t>
            </w:r>
            <w:r>
              <w:rPr>
                <w:spacing w:val="-10"/>
                <w:w w:val="95"/>
                <w:sz w:val="20"/>
              </w:rPr>
              <w:t>出</w:t>
            </w:r>
          </w:p>
        </w:tc>
        <w:tc>
          <w:tcPr>
            <w:tcW w:w="1590" w:type="dxa"/>
          </w:tcPr>
          <w:p>
            <w:pPr>
              <w:pStyle w:val="8"/>
              <w:spacing w:before="77"/>
              <w:ind w:right="18"/>
              <w:jc w:val="right"/>
              <w:rPr>
                <w:sz w:val="20"/>
              </w:rPr>
            </w:pPr>
            <w:r>
              <w:rPr>
                <w:spacing w:val="-2"/>
                <w:sz w:val="20"/>
              </w:rPr>
              <w:t>15.00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15.00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22401</w:t>
            </w:r>
          </w:p>
        </w:tc>
        <w:tc>
          <w:tcPr>
            <w:tcW w:w="4050" w:type="dxa"/>
          </w:tcPr>
          <w:p>
            <w:pPr>
              <w:pStyle w:val="8"/>
              <w:spacing w:before="77"/>
              <w:ind w:left="30"/>
              <w:rPr>
                <w:sz w:val="20"/>
              </w:rPr>
            </w:pPr>
            <w:r>
              <w:rPr>
                <w:w w:val="95"/>
                <w:sz w:val="20"/>
              </w:rPr>
              <w:t>应急管理事</w:t>
            </w:r>
            <w:r>
              <w:rPr>
                <w:spacing w:val="-10"/>
                <w:w w:val="95"/>
                <w:sz w:val="20"/>
              </w:rPr>
              <w:t>务</w:t>
            </w:r>
          </w:p>
        </w:tc>
        <w:tc>
          <w:tcPr>
            <w:tcW w:w="1590" w:type="dxa"/>
          </w:tcPr>
          <w:p>
            <w:pPr>
              <w:pStyle w:val="8"/>
              <w:spacing w:before="77"/>
              <w:ind w:right="18"/>
              <w:jc w:val="right"/>
              <w:rPr>
                <w:sz w:val="20"/>
              </w:rPr>
            </w:pPr>
            <w:r>
              <w:rPr>
                <w:spacing w:val="-2"/>
                <w:sz w:val="20"/>
              </w:rPr>
              <w:t>15.00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2"/>
                <w:sz w:val="20"/>
              </w:rPr>
              <w:t>15.00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8"/>
              <w:spacing w:before="92"/>
              <w:ind w:left="195"/>
              <w:rPr>
                <w:sz w:val="20"/>
              </w:rPr>
            </w:pPr>
            <w:r>
              <w:rPr>
                <w:spacing w:val="-2"/>
                <w:sz w:val="20"/>
              </w:rPr>
              <w:t>2240199</w:t>
            </w:r>
          </w:p>
        </w:tc>
        <w:tc>
          <w:tcPr>
            <w:tcW w:w="4050" w:type="dxa"/>
          </w:tcPr>
          <w:p>
            <w:pPr>
              <w:pStyle w:val="8"/>
              <w:spacing w:before="92"/>
              <w:ind w:left="240"/>
              <w:rPr>
                <w:sz w:val="20"/>
              </w:rPr>
            </w:pPr>
            <w:r>
              <w:rPr>
                <w:w w:val="95"/>
                <w:sz w:val="20"/>
              </w:rPr>
              <w:t>其他应急管理支</w:t>
            </w:r>
            <w:r>
              <w:rPr>
                <w:spacing w:val="-10"/>
                <w:w w:val="95"/>
                <w:sz w:val="20"/>
              </w:rPr>
              <w:t>出</w:t>
            </w:r>
          </w:p>
        </w:tc>
        <w:tc>
          <w:tcPr>
            <w:tcW w:w="1590" w:type="dxa"/>
          </w:tcPr>
          <w:p>
            <w:pPr>
              <w:pStyle w:val="8"/>
              <w:spacing w:before="92"/>
              <w:ind w:right="18"/>
              <w:jc w:val="right"/>
              <w:rPr>
                <w:sz w:val="20"/>
              </w:rPr>
            </w:pPr>
            <w:r>
              <w:rPr>
                <w:spacing w:val="-2"/>
                <w:sz w:val="20"/>
              </w:rPr>
              <w:t>15.00</w:t>
            </w:r>
          </w:p>
        </w:tc>
        <w:tc>
          <w:tcPr>
            <w:tcW w:w="1590" w:type="dxa"/>
          </w:tcPr>
          <w:p>
            <w:pPr>
              <w:pStyle w:val="8"/>
              <w:rPr>
                <w:rFonts w:ascii="Times New Roman"/>
                <w:sz w:val="20"/>
              </w:rPr>
            </w:pPr>
          </w:p>
        </w:tc>
        <w:tc>
          <w:tcPr>
            <w:tcW w:w="1590" w:type="dxa"/>
          </w:tcPr>
          <w:p>
            <w:pPr>
              <w:pStyle w:val="8"/>
              <w:spacing w:before="92"/>
              <w:ind w:right="18"/>
              <w:jc w:val="right"/>
              <w:rPr>
                <w:sz w:val="20"/>
              </w:rPr>
            </w:pPr>
            <w:r>
              <w:rPr>
                <w:spacing w:val="-2"/>
                <w:sz w:val="20"/>
              </w:rPr>
              <w:t>15.00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bl>
    <w:p>
      <w:pPr>
        <w:spacing w:after="0"/>
        <w:rPr>
          <w:rFonts w:ascii="Times New Roman"/>
          <w:sz w:val="20"/>
        </w:rPr>
        <w:sectPr>
          <w:pgSz w:w="16840" w:h="11910" w:orient="landscape"/>
          <w:pgMar w:top="1660" w:right="1000" w:bottom="1760" w:left="960" w:header="621" w:footer="1561"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0"/>
        <w:gridCol w:w="4050"/>
        <w:gridCol w:w="1590"/>
        <w:gridCol w:w="1590"/>
        <w:gridCol w:w="1590"/>
        <w:gridCol w:w="1575"/>
        <w:gridCol w:w="1590"/>
        <w:gridCol w:w="1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40" w:type="dxa"/>
            <w:gridSpan w:val="2"/>
            <w:shd w:val="clear" w:color="auto" w:fill="BFBFBF"/>
          </w:tcPr>
          <w:p>
            <w:pPr>
              <w:pStyle w:val="8"/>
              <w:spacing w:line="265" w:lineRule="exact"/>
              <w:ind w:left="2287" w:right="2278"/>
              <w:jc w:val="center"/>
              <w:rPr>
                <w:sz w:val="22"/>
              </w:rPr>
            </w:pPr>
            <w:r>
              <w:rPr>
                <w:w w:val="95"/>
                <w:sz w:val="22"/>
              </w:rPr>
              <w:t>项</w:t>
            </w:r>
            <w:r>
              <w:rPr>
                <w:spacing w:val="-10"/>
                <w:sz w:val="22"/>
              </w:rPr>
              <w:t>目</w:t>
            </w:r>
          </w:p>
        </w:tc>
        <w:tc>
          <w:tcPr>
            <w:tcW w:w="1590" w:type="dxa"/>
            <w:vMerge w:val="restart"/>
            <w:shd w:val="clear" w:color="auto" w:fill="BFBFBF"/>
          </w:tcPr>
          <w:p>
            <w:pPr>
              <w:pStyle w:val="8"/>
              <w:rPr>
                <w:sz w:val="22"/>
              </w:rPr>
            </w:pPr>
          </w:p>
          <w:p>
            <w:pPr>
              <w:pStyle w:val="8"/>
              <w:spacing w:before="180"/>
              <w:ind w:left="120"/>
              <w:rPr>
                <w:sz w:val="22"/>
              </w:rPr>
            </w:pPr>
            <w:r>
              <w:rPr>
                <w:w w:val="95"/>
                <w:sz w:val="22"/>
              </w:rPr>
              <w:t>本年支出合</w:t>
            </w:r>
            <w:r>
              <w:rPr>
                <w:spacing w:val="-10"/>
                <w:w w:val="95"/>
                <w:sz w:val="22"/>
              </w:rPr>
              <w:t>计</w:t>
            </w:r>
          </w:p>
        </w:tc>
        <w:tc>
          <w:tcPr>
            <w:tcW w:w="1590" w:type="dxa"/>
            <w:vMerge w:val="restart"/>
            <w:shd w:val="clear" w:color="auto" w:fill="BFBFBF"/>
          </w:tcPr>
          <w:p>
            <w:pPr>
              <w:pStyle w:val="8"/>
              <w:rPr>
                <w:sz w:val="22"/>
              </w:rPr>
            </w:pPr>
          </w:p>
          <w:p>
            <w:pPr>
              <w:pStyle w:val="8"/>
              <w:spacing w:before="180"/>
              <w:ind w:left="345"/>
              <w:rPr>
                <w:sz w:val="22"/>
              </w:rPr>
            </w:pPr>
            <w:r>
              <w:rPr>
                <w:w w:val="95"/>
                <w:sz w:val="22"/>
              </w:rPr>
              <w:t>基本支</w:t>
            </w:r>
            <w:r>
              <w:rPr>
                <w:spacing w:val="-10"/>
                <w:w w:val="95"/>
                <w:sz w:val="22"/>
              </w:rPr>
              <w:t>出</w:t>
            </w:r>
          </w:p>
        </w:tc>
        <w:tc>
          <w:tcPr>
            <w:tcW w:w="1590" w:type="dxa"/>
            <w:vMerge w:val="restart"/>
            <w:shd w:val="clear" w:color="auto" w:fill="BFBFBF"/>
          </w:tcPr>
          <w:p>
            <w:pPr>
              <w:pStyle w:val="8"/>
              <w:rPr>
                <w:sz w:val="22"/>
              </w:rPr>
            </w:pPr>
          </w:p>
          <w:p>
            <w:pPr>
              <w:pStyle w:val="8"/>
              <w:spacing w:before="180"/>
              <w:ind w:left="345"/>
              <w:rPr>
                <w:sz w:val="22"/>
              </w:rPr>
            </w:pPr>
            <w:r>
              <w:rPr>
                <w:w w:val="95"/>
                <w:sz w:val="22"/>
              </w:rPr>
              <w:t>项目支</w:t>
            </w:r>
            <w:r>
              <w:rPr>
                <w:spacing w:val="-10"/>
                <w:w w:val="95"/>
                <w:sz w:val="22"/>
              </w:rPr>
              <w:t>出</w:t>
            </w:r>
          </w:p>
        </w:tc>
        <w:tc>
          <w:tcPr>
            <w:tcW w:w="1575" w:type="dxa"/>
            <w:vMerge w:val="restart"/>
            <w:shd w:val="clear" w:color="auto" w:fill="BFBFBF"/>
          </w:tcPr>
          <w:p>
            <w:pPr>
              <w:pStyle w:val="8"/>
              <w:rPr>
                <w:sz w:val="22"/>
              </w:rPr>
            </w:pPr>
          </w:p>
          <w:p>
            <w:pPr>
              <w:pStyle w:val="8"/>
              <w:spacing w:before="180"/>
              <w:ind w:left="105"/>
              <w:rPr>
                <w:sz w:val="22"/>
              </w:rPr>
            </w:pPr>
            <w:r>
              <w:rPr>
                <w:w w:val="95"/>
                <w:sz w:val="22"/>
              </w:rPr>
              <w:t>上缴上级支</w:t>
            </w:r>
            <w:r>
              <w:rPr>
                <w:spacing w:val="-10"/>
                <w:w w:val="95"/>
                <w:sz w:val="22"/>
              </w:rPr>
              <w:t>出</w:t>
            </w:r>
          </w:p>
        </w:tc>
        <w:tc>
          <w:tcPr>
            <w:tcW w:w="1590" w:type="dxa"/>
            <w:vMerge w:val="restart"/>
            <w:shd w:val="clear" w:color="auto" w:fill="BFBFBF"/>
          </w:tcPr>
          <w:p>
            <w:pPr>
              <w:pStyle w:val="8"/>
              <w:rPr>
                <w:sz w:val="22"/>
              </w:rPr>
            </w:pPr>
          </w:p>
          <w:p>
            <w:pPr>
              <w:pStyle w:val="8"/>
              <w:spacing w:before="180"/>
              <w:ind w:left="345"/>
              <w:rPr>
                <w:sz w:val="22"/>
              </w:rPr>
            </w:pPr>
            <w:r>
              <w:rPr>
                <w:w w:val="95"/>
                <w:sz w:val="22"/>
              </w:rPr>
              <w:t>经营支</w:t>
            </w:r>
            <w:r>
              <w:rPr>
                <w:spacing w:val="-10"/>
                <w:w w:val="95"/>
                <w:sz w:val="22"/>
              </w:rPr>
              <w:t>出</w:t>
            </w:r>
          </w:p>
        </w:tc>
        <w:tc>
          <w:tcPr>
            <w:tcW w:w="1590" w:type="dxa"/>
            <w:vMerge w:val="restart"/>
            <w:shd w:val="clear" w:color="auto" w:fill="BFBFBF"/>
          </w:tcPr>
          <w:p>
            <w:pPr>
              <w:pStyle w:val="8"/>
              <w:spacing w:before="3"/>
              <w:rPr>
                <w:sz w:val="26"/>
              </w:rPr>
            </w:pPr>
          </w:p>
          <w:p>
            <w:pPr>
              <w:pStyle w:val="8"/>
              <w:spacing w:line="230" w:lineRule="auto"/>
              <w:ind w:left="450" w:right="110" w:hanging="330"/>
              <w:rPr>
                <w:sz w:val="22"/>
              </w:rPr>
            </w:pPr>
            <w:r>
              <w:rPr>
                <w:spacing w:val="-2"/>
                <w:sz w:val="22"/>
              </w:rPr>
              <w:t>对附属单位补</w:t>
            </w:r>
            <w:r>
              <w:rPr>
                <w:spacing w:val="-4"/>
                <w:sz w:val="22"/>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90" w:type="dxa"/>
            <w:shd w:val="clear" w:color="auto" w:fill="BFBFBF"/>
          </w:tcPr>
          <w:p>
            <w:pPr>
              <w:pStyle w:val="8"/>
              <w:spacing w:before="186" w:line="230" w:lineRule="auto"/>
              <w:ind w:left="45" w:right="35"/>
              <w:rPr>
                <w:sz w:val="22"/>
              </w:rPr>
            </w:pPr>
            <w:r>
              <w:rPr>
                <w:spacing w:val="-4"/>
                <w:sz w:val="22"/>
              </w:rPr>
              <w:t>功能分类</w:t>
            </w:r>
            <w:r>
              <w:rPr>
                <w:w w:val="95"/>
                <w:sz w:val="22"/>
              </w:rPr>
              <w:t>科目编</w:t>
            </w:r>
            <w:r>
              <w:rPr>
                <w:spacing w:val="-10"/>
                <w:w w:val="95"/>
                <w:sz w:val="22"/>
              </w:rPr>
              <w:t>码</w:t>
            </w:r>
          </w:p>
        </w:tc>
        <w:tc>
          <w:tcPr>
            <w:tcW w:w="4050" w:type="dxa"/>
            <w:shd w:val="clear" w:color="auto" w:fill="BFBFBF"/>
          </w:tcPr>
          <w:p>
            <w:pPr>
              <w:pStyle w:val="8"/>
              <w:spacing w:before="5"/>
              <w:rPr>
                <w:sz w:val="24"/>
              </w:rPr>
            </w:pPr>
          </w:p>
          <w:p>
            <w:pPr>
              <w:pStyle w:val="8"/>
              <w:ind w:left="1589" w:right="1580"/>
              <w:jc w:val="center"/>
              <w:rPr>
                <w:sz w:val="22"/>
              </w:rPr>
            </w:pPr>
            <w:r>
              <w:rPr>
                <w:w w:val="95"/>
                <w:sz w:val="22"/>
              </w:rPr>
              <w:t>科目名</w:t>
            </w:r>
            <w:r>
              <w:rPr>
                <w:spacing w:val="-10"/>
                <w:w w:val="95"/>
                <w:sz w:val="22"/>
              </w:rPr>
              <w:t>称</w:t>
            </w: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75"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5040" w:type="dxa"/>
            <w:gridSpan w:val="2"/>
            <w:shd w:val="clear" w:color="auto" w:fill="BFBFBF"/>
          </w:tcPr>
          <w:p>
            <w:pPr>
              <w:pStyle w:val="8"/>
              <w:spacing w:before="12" w:line="267" w:lineRule="exact"/>
              <w:ind w:left="2287" w:right="2278"/>
              <w:jc w:val="center"/>
              <w:rPr>
                <w:sz w:val="22"/>
              </w:rPr>
            </w:pPr>
            <w:r>
              <w:rPr>
                <w:w w:val="95"/>
                <w:sz w:val="22"/>
              </w:rPr>
              <w:t>栏</w:t>
            </w:r>
            <w:r>
              <w:rPr>
                <w:spacing w:val="-10"/>
                <w:sz w:val="22"/>
              </w:rPr>
              <w:t>次</w:t>
            </w:r>
          </w:p>
        </w:tc>
        <w:tc>
          <w:tcPr>
            <w:tcW w:w="1590" w:type="dxa"/>
            <w:shd w:val="clear" w:color="auto" w:fill="BFBFBF"/>
          </w:tcPr>
          <w:p>
            <w:pPr>
              <w:pStyle w:val="8"/>
              <w:spacing w:before="12" w:line="267" w:lineRule="exact"/>
              <w:ind w:left="4"/>
              <w:jc w:val="center"/>
              <w:rPr>
                <w:sz w:val="22"/>
              </w:rPr>
            </w:pPr>
            <w:r>
              <w:rPr>
                <w:w w:val="99"/>
                <w:sz w:val="22"/>
              </w:rPr>
              <w:t>1</w:t>
            </w:r>
          </w:p>
        </w:tc>
        <w:tc>
          <w:tcPr>
            <w:tcW w:w="1590" w:type="dxa"/>
            <w:shd w:val="clear" w:color="auto" w:fill="BFBFBF"/>
          </w:tcPr>
          <w:p>
            <w:pPr>
              <w:pStyle w:val="8"/>
              <w:spacing w:before="12" w:line="267" w:lineRule="exact"/>
              <w:ind w:left="4"/>
              <w:jc w:val="center"/>
              <w:rPr>
                <w:sz w:val="22"/>
              </w:rPr>
            </w:pPr>
            <w:r>
              <w:rPr>
                <w:w w:val="99"/>
                <w:sz w:val="22"/>
              </w:rPr>
              <w:t>2</w:t>
            </w:r>
          </w:p>
        </w:tc>
        <w:tc>
          <w:tcPr>
            <w:tcW w:w="1590" w:type="dxa"/>
            <w:shd w:val="clear" w:color="auto" w:fill="BFBFBF"/>
          </w:tcPr>
          <w:p>
            <w:pPr>
              <w:pStyle w:val="8"/>
              <w:spacing w:before="12" w:line="267" w:lineRule="exact"/>
              <w:ind w:left="4"/>
              <w:jc w:val="center"/>
              <w:rPr>
                <w:sz w:val="22"/>
              </w:rPr>
            </w:pPr>
            <w:r>
              <w:rPr>
                <w:w w:val="99"/>
                <w:sz w:val="22"/>
              </w:rPr>
              <w:t>3</w:t>
            </w:r>
          </w:p>
        </w:tc>
        <w:tc>
          <w:tcPr>
            <w:tcW w:w="1575" w:type="dxa"/>
            <w:shd w:val="clear" w:color="auto" w:fill="BFBFBF"/>
          </w:tcPr>
          <w:p>
            <w:pPr>
              <w:pStyle w:val="8"/>
              <w:spacing w:before="12" w:line="267" w:lineRule="exact"/>
              <w:ind w:right="8"/>
              <w:jc w:val="center"/>
              <w:rPr>
                <w:sz w:val="22"/>
              </w:rPr>
            </w:pPr>
            <w:r>
              <w:rPr>
                <w:w w:val="99"/>
                <w:sz w:val="22"/>
              </w:rPr>
              <w:t>4</w:t>
            </w:r>
          </w:p>
        </w:tc>
        <w:tc>
          <w:tcPr>
            <w:tcW w:w="1590" w:type="dxa"/>
            <w:shd w:val="clear" w:color="auto" w:fill="BFBFBF"/>
          </w:tcPr>
          <w:p>
            <w:pPr>
              <w:pStyle w:val="8"/>
              <w:spacing w:before="12" w:line="267" w:lineRule="exact"/>
              <w:ind w:left="4"/>
              <w:jc w:val="center"/>
              <w:rPr>
                <w:sz w:val="22"/>
              </w:rPr>
            </w:pPr>
            <w:r>
              <w:rPr>
                <w:w w:val="99"/>
                <w:sz w:val="22"/>
              </w:rPr>
              <w:t>5</w:t>
            </w:r>
          </w:p>
        </w:tc>
        <w:tc>
          <w:tcPr>
            <w:tcW w:w="1590" w:type="dxa"/>
            <w:shd w:val="clear" w:color="auto" w:fill="BFBFBF"/>
          </w:tcPr>
          <w:p>
            <w:pPr>
              <w:pStyle w:val="8"/>
              <w:spacing w:before="12" w:line="267" w:lineRule="exact"/>
              <w:ind w:left="4"/>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5"/>
                <w:sz w:val="20"/>
              </w:rPr>
              <w:t>229</w:t>
            </w:r>
          </w:p>
        </w:tc>
        <w:tc>
          <w:tcPr>
            <w:tcW w:w="4050" w:type="dxa"/>
          </w:tcPr>
          <w:p>
            <w:pPr>
              <w:pStyle w:val="8"/>
              <w:spacing w:before="77"/>
              <w:ind w:left="30"/>
              <w:rPr>
                <w:sz w:val="20"/>
              </w:rPr>
            </w:pPr>
            <w:r>
              <w:rPr>
                <w:w w:val="95"/>
                <w:sz w:val="20"/>
              </w:rPr>
              <w:t>其他支</w:t>
            </w:r>
            <w:r>
              <w:rPr>
                <w:spacing w:val="-10"/>
                <w:w w:val="95"/>
                <w:sz w:val="20"/>
              </w:rPr>
              <w:t>出</w:t>
            </w:r>
          </w:p>
        </w:tc>
        <w:tc>
          <w:tcPr>
            <w:tcW w:w="1590" w:type="dxa"/>
          </w:tcPr>
          <w:p>
            <w:pPr>
              <w:pStyle w:val="8"/>
              <w:spacing w:before="77"/>
              <w:ind w:right="18"/>
              <w:jc w:val="right"/>
              <w:rPr>
                <w:sz w:val="20"/>
              </w:rPr>
            </w:pPr>
            <w:r>
              <w:rPr>
                <w:spacing w:val="-4"/>
                <w:sz w:val="20"/>
              </w:rPr>
              <w:t>6.00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6.00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22960</w:t>
            </w:r>
          </w:p>
        </w:tc>
        <w:tc>
          <w:tcPr>
            <w:tcW w:w="4050" w:type="dxa"/>
          </w:tcPr>
          <w:p>
            <w:pPr>
              <w:pStyle w:val="8"/>
              <w:spacing w:before="77"/>
              <w:ind w:left="30"/>
              <w:rPr>
                <w:sz w:val="20"/>
              </w:rPr>
            </w:pPr>
            <w:r>
              <w:rPr>
                <w:w w:val="95"/>
                <w:sz w:val="20"/>
              </w:rPr>
              <w:t>彩票公益金安排的支</w:t>
            </w:r>
            <w:r>
              <w:rPr>
                <w:spacing w:val="-10"/>
                <w:w w:val="95"/>
                <w:sz w:val="20"/>
              </w:rPr>
              <w:t>出</w:t>
            </w:r>
          </w:p>
        </w:tc>
        <w:tc>
          <w:tcPr>
            <w:tcW w:w="1590" w:type="dxa"/>
          </w:tcPr>
          <w:p>
            <w:pPr>
              <w:pStyle w:val="8"/>
              <w:spacing w:before="77"/>
              <w:ind w:right="18"/>
              <w:jc w:val="right"/>
              <w:rPr>
                <w:sz w:val="20"/>
              </w:rPr>
            </w:pPr>
            <w:r>
              <w:rPr>
                <w:spacing w:val="-4"/>
                <w:sz w:val="20"/>
              </w:rPr>
              <w:t>6.00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6.00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8"/>
              <w:spacing w:before="77"/>
              <w:ind w:left="195"/>
              <w:rPr>
                <w:sz w:val="20"/>
              </w:rPr>
            </w:pPr>
            <w:r>
              <w:rPr>
                <w:spacing w:val="-2"/>
                <w:sz w:val="20"/>
              </w:rPr>
              <w:t>2296002</w:t>
            </w:r>
          </w:p>
        </w:tc>
        <w:tc>
          <w:tcPr>
            <w:tcW w:w="4050" w:type="dxa"/>
          </w:tcPr>
          <w:p>
            <w:pPr>
              <w:pStyle w:val="8"/>
              <w:spacing w:before="77"/>
              <w:ind w:left="240"/>
              <w:rPr>
                <w:sz w:val="20"/>
              </w:rPr>
            </w:pPr>
            <w:r>
              <w:rPr>
                <w:w w:val="95"/>
                <w:sz w:val="20"/>
              </w:rPr>
              <w:t>用于社会福利的彩票公益金支</w:t>
            </w:r>
            <w:r>
              <w:rPr>
                <w:spacing w:val="-10"/>
                <w:w w:val="95"/>
                <w:sz w:val="20"/>
              </w:rPr>
              <w:t>出</w:t>
            </w:r>
          </w:p>
        </w:tc>
        <w:tc>
          <w:tcPr>
            <w:tcW w:w="1590" w:type="dxa"/>
          </w:tcPr>
          <w:p>
            <w:pPr>
              <w:pStyle w:val="8"/>
              <w:spacing w:before="77"/>
              <w:ind w:right="18"/>
              <w:jc w:val="right"/>
              <w:rPr>
                <w:sz w:val="20"/>
              </w:rPr>
            </w:pPr>
            <w:r>
              <w:rPr>
                <w:spacing w:val="-4"/>
                <w:sz w:val="20"/>
              </w:rPr>
              <w:t>6.00</w:t>
            </w:r>
          </w:p>
        </w:tc>
        <w:tc>
          <w:tcPr>
            <w:tcW w:w="1590" w:type="dxa"/>
          </w:tcPr>
          <w:p>
            <w:pPr>
              <w:pStyle w:val="8"/>
              <w:rPr>
                <w:rFonts w:ascii="Times New Roman"/>
                <w:sz w:val="20"/>
              </w:rPr>
            </w:pPr>
          </w:p>
        </w:tc>
        <w:tc>
          <w:tcPr>
            <w:tcW w:w="1590" w:type="dxa"/>
          </w:tcPr>
          <w:p>
            <w:pPr>
              <w:pStyle w:val="8"/>
              <w:spacing w:before="77"/>
              <w:ind w:right="18"/>
              <w:jc w:val="right"/>
              <w:rPr>
                <w:sz w:val="20"/>
              </w:rPr>
            </w:pPr>
            <w:r>
              <w:rPr>
                <w:spacing w:val="-4"/>
                <w:sz w:val="20"/>
              </w:rPr>
              <w:t>6.00</w:t>
            </w:r>
          </w:p>
        </w:tc>
        <w:tc>
          <w:tcPr>
            <w:tcW w:w="1575" w:type="dxa"/>
          </w:tcPr>
          <w:p>
            <w:pPr>
              <w:pStyle w:val="8"/>
              <w:rPr>
                <w:rFonts w:ascii="Times New Roman"/>
                <w:sz w:val="20"/>
              </w:rPr>
            </w:pPr>
          </w:p>
        </w:tc>
        <w:tc>
          <w:tcPr>
            <w:tcW w:w="1590" w:type="dxa"/>
          </w:tcPr>
          <w:p>
            <w:pPr>
              <w:pStyle w:val="8"/>
              <w:rPr>
                <w:rFonts w:ascii="Times New Roman"/>
                <w:sz w:val="20"/>
              </w:rPr>
            </w:pPr>
          </w:p>
        </w:tc>
        <w:tc>
          <w:tcPr>
            <w:tcW w:w="1590" w:type="dxa"/>
          </w:tcPr>
          <w:p>
            <w:pPr>
              <w:pStyle w:val="8"/>
              <w:rPr>
                <w:rFonts w:ascii="Times New Roman"/>
                <w:sz w:val="20"/>
              </w:rPr>
            </w:pPr>
          </w:p>
        </w:tc>
      </w:tr>
    </w:tbl>
    <w:p>
      <w:pPr>
        <w:spacing w:before="22" w:line="297" w:lineRule="auto"/>
        <w:ind w:left="510" w:right="11305" w:hanging="360"/>
        <w:jc w:val="left"/>
        <w:rPr>
          <w:sz w:val="18"/>
        </w:rPr>
      </w:pPr>
      <w:r>
        <w:rPr>
          <w:spacing w:val="-2"/>
          <w:sz w:val="18"/>
        </w:rPr>
        <w:t>注：1.本表反映部门本年度各项支出情况。 2.表格中单元格空白表示数据为零。</w:t>
      </w:r>
    </w:p>
    <w:p>
      <w:pPr>
        <w:spacing w:after="0" w:line="297" w:lineRule="auto"/>
        <w:jc w:val="left"/>
        <w:rPr>
          <w:sz w:val="18"/>
        </w:rPr>
        <w:sectPr>
          <w:headerReference r:id="rId16" w:type="default"/>
          <w:footerReference r:id="rId17" w:type="default"/>
          <w:pgSz w:w="16840" w:h="11910" w:orient="landscape"/>
          <w:pgMar w:top="1660" w:right="1000" w:bottom="280" w:left="960" w:header="621" w:footer="0" w:gutter="0"/>
          <w:cols w:space="720" w:num="1"/>
        </w:sectPr>
      </w:pPr>
    </w:p>
    <w:p>
      <w:pPr>
        <w:spacing w:before="1" w:line="240" w:lineRule="auto"/>
        <w:rPr>
          <w:sz w:val="3"/>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85"/>
        <w:gridCol w:w="510"/>
        <w:gridCol w:w="1500"/>
        <w:gridCol w:w="3315"/>
        <w:gridCol w:w="495"/>
        <w:gridCol w:w="1515"/>
        <w:gridCol w:w="1500"/>
        <w:gridCol w:w="1515"/>
        <w:gridCol w:w="1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695" w:type="dxa"/>
            <w:gridSpan w:val="3"/>
            <w:shd w:val="clear" w:color="auto" w:fill="BFBFBF"/>
          </w:tcPr>
          <w:p>
            <w:pPr>
              <w:pStyle w:val="8"/>
              <w:tabs>
                <w:tab w:val="left" w:pos="824"/>
              </w:tabs>
              <w:spacing w:before="87"/>
              <w:ind w:right="5"/>
              <w:jc w:val="center"/>
              <w:rPr>
                <w:sz w:val="22"/>
              </w:rPr>
            </w:pPr>
            <w:r>
              <w:rPr>
                <w:spacing w:val="-10"/>
                <w:sz w:val="22"/>
              </w:rPr>
              <w:t>收</w:t>
            </w:r>
            <w:r>
              <w:rPr>
                <w:sz w:val="22"/>
              </w:rPr>
              <w:tab/>
            </w:r>
            <w:r>
              <w:rPr>
                <w:spacing w:val="-10"/>
                <w:sz w:val="22"/>
              </w:rPr>
              <w:t>入</w:t>
            </w:r>
          </w:p>
        </w:tc>
        <w:tc>
          <w:tcPr>
            <w:tcW w:w="9855" w:type="dxa"/>
            <w:gridSpan w:val="6"/>
            <w:shd w:val="clear" w:color="auto" w:fill="BFBFBF"/>
          </w:tcPr>
          <w:p>
            <w:pPr>
              <w:pStyle w:val="8"/>
              <w:tabs>
                <w:tab w:val="left" w:pos="824"/>
              </w:tabs>
              <w:spacing w:before="87"/>
              <w:ind w:right="5"/>
              <w:jc w:val="center"/>
              <w:rPr>
                <w:sz w:val="22"/>
              </w:rPr>
            </w:pPr>
            <w:r>
              <w:rPr>
                <w:spacing w:val="-10"/>
                <w:sz w:val="22"/>
              </w:rPr>
              <w:t>支</w:t>
            </w:r>
            <w:r>
              <w:rPr>
                <w:sz w:val="22"/>
              </w:rPr>
              <w:tab/>
            </w:r>
            <w:r>
              <w:rPr>
                <w:spacing w:val="-10"/>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2685" w:type="dxa"/>
            <w:shd w:val="clear" w:color="auto" w:fill="BFBFBF"/>
          </w:tcPr>
          <w:p>
            <w:pPr>
              <w:pStyle w:val="8"/>
              <w:spacing w:before="132"/>
              <w:ind w:left="1103" w:right="1108"/>
              <w:jc w:val="center"/>
              <w:rPr>
                <w:sz w:val="22"/>
              </w:rPr>
            </w:pPr>
            <w:r>
              <w:rPr>
                <w:w w:val="95"/>
                <w:sz w:val="22"/>
              </w:rPr>
              <w:t>项</w:t>
            </w:r>
            <w:r>
              <w:rPr>
                <w:spacing w:val="-10"/>
                <w:sz w:val="22"/>
              </w:rPr>
              <w:t>目</w:t>
            </w:r>
          </w:p>
        </w:tc>
        <w:tc>
          <w:tcPr>
            <w:tcW w:w="510" w:type="dxa"/>
            <w:shd w:val="clear" w:color="auto" w:fill="BFBFBF"/>
          </w:tcPr>
          <w:p>
            <w:pPr>
              <w:pStyle w:val="8"/>
              <w:spacing w:before="132"/>
              <w:ind w:left="22" w:right="13"/>
              <w:jc w:val="center"/>
              <w:rPr>
                <w:sz w:val="22"/>
              </w:rPr>
            </w:pPr>
            <w:r>
              <w:rPr>
                <w:w w:val="95"/>
                <w:sz w:val="22"/>
              </w:rPr>
              <w:t>行</w:t>
            </w:r>
            <w:r>
              <w:rPr>
                <w:spacing w:val="-10"/>
                <w:sz w:val="22"/>
              </w:rPr>
              <w:t>次</w:t>
            </w:r>
          </w:p>
        </w:tc>
        <w:tc>
          <w:tcPr>
            <w:tcW w:w="1500" w:type="dxa"/>
            <w:shd w:val="clear" w:color="auto" w:fill="BFBFBF"/>
          </w:tcPr>
          <w:p>
            <w:pPr>
              <w:pStyle w:val="8"/>
              <w:spacing w:before="132"/>
              <w:ind w:left="517" w:right="508"/>
              <w:jc w:val="center"/>
              <w:rPr>
                <w:sz w:val="22"/>
              </w:rPr>
            </w:pPr>
            <w:r>
              <w:rPr>
                <w:w w:val="95"/>
                <w:sz w:val="22"/>
              </w:rPr>
              <w:t>金</w:t>
            </w:r>
            <w:r>
              <w:rPr>
                <w:spacing w:val="-10"/>
                <w:sz w:val="22"/>
              </w:rPr>
              <w:t>额</w:t>
            </w:r>
          </w:p>
        </w:tc>
        <w:tc>
          <w:tcPr>
            <w:tcW w:w="3315" w:type="dxa"/>
            <w:shd w:val="clear" w:color="auto" w:fill="BFBFBF"/>
          </w:tcPr>
          <w:p>
            <w:pPr>
              <w:pStyle w:val="8"/>
              <w:spacing w:before="132"/>
              <w:ind w:left="1418" w:right="1423"/>
              <w:jc w:val="center"/>
              <w:rPr>
                <w:sz w:val="22"/>
              </w:rPr>
            </w:pPr>
            <w:r>
              <w:rPr>
                <w:w w:val="95"/>
                <w:sz w:val="22"/>
              </w:rPr>
              <w:t>项</w:t>
            </w:r>
            <w:r>
              <w:rPr>
                <w:spacing w:val="-10"/>
                <w:sz w:val="22"/>
              </w:rPr>
              <w:t>目</w:t>
            </w:r>
          </w:p>
        </w:tc>
        <w:tc>
          <w:tcPr>
            <w:tcW w:w="495" w:type="dxa"/>
            <w:shd w:val="clear" w:color="auto" w:fill="BFBFBF"/>
          </w:tcPr>
          <w:p>
            <w:pPr>
              <w:pStyle w:val="8"/>
              <w:spacing w:before="132"/>
              <w:ind w:left="8" w:right="13"/>
              <w:jc w:val="center"/>
              <w:rPr>
                <w:sz w:val="22"/>
              </w:rPr>
            </w:pPr>
            <w:r>
              <w:rPr>
                <w:w w:val="95"/>
                <w:sz w:val="22"/>
              </w:rPr>
              <w:t>行</w:t>
            </w:r>
            <w:r>
              <w:rPr>
                <w:spacing w:val="-10"/>
                <w:sz w:val="22"/>
              </w:rPr>
              <w:t>次</w:t>
            </w:r>
          </w:p>
        </w:tc>
        <w:tc>
          <w:tcPr>
            <w:tcW w:w="1515" w:type="dxa"/>
            <w:shd w:val="clear" w:color="auto" w:fill="BFBFBF"/>
          </w:tcPr>
          <w:p>
            <w:pPr>
              <w:pStyle w:val="8"/>
              <w:spacing w:before="132"/>
              <w:ind w:left="518" w:right="523"/>
              <w:jc w:val="center"/>
              <w:rPr>
                <w:sz w:val="22"/>
              </w:rPr>
            </w:pPr>
            <w:r>
              <w:rPr>
                <w:w w:val="95"/>
                <w:sz w:val="22"/>
              </w:rPr>
              <w:t>合</w:t>
            </w:r>
            <w:r>
              <w:rPr>
                <w:spacing w:val="-10"/>
                <w:sz w:val="22"/>
              </w:rPr>
              <w:t>计</w:t>
            </w:r>
          </w:p>
        </w:tc>
        <w:tc>
          <w:tcPr>
            <w:tcW w:w="1500" w:type="dxa"/>
            <w:shd w:val="clear" w:color="auto" w:fill="BFBFBF"/>
          </w:tcPr>
          <w:p>
            <w:pPr>
              <w:pStyle w:val="8"/>
              <w:spacing w:line="270" w:lineRule="exact"/>
              <w:ind w:left="300" w:right="65" w:hanging="225"/>
              <w:rPr>
                <w:sz w:val="22"/>
              </w:rPr>
            </w:pPr>
            <w:r>
              <w:rPr>
                <w:spacing w:val="-2"/>
                <w:sz w:val="22"/>
              </w:rPr>
              <w:t>一般公共预算</w:t>
            </w:r>
            <w:r>
              <w:rPr>
                <w:spacing w:val="-4"/>
                <w:sz w:val="22"/>
              </w:rPr>
              <w:t>财政拨款</w:t>
            </w:r>
          </w:p>
        </w:tc>
        <w:tc>
          <w:tcPr>
            <w:tcW w:w="1515" w:type="dxa"/>
            <w:shd w:val="clear" w:color="auto" w:fill="BFBFBF"/>
          </w:tcPr>
          <w:p>
            <w:pPr>
              <w:pStyle w:val="8"/>
              <w:spacing w:line="270" w:lineRule="exact"/>
              <w:ind w:left="195" w:right="80" w:hanging="120"/>
              <w:rPr>
                <w:sz w:val="22"/>
              </w:rPr>
            </w:pPr>
            <w:r>
              <w:rPr>
                <w:spacing w:val="-2"/>
                <w:sz w:val="22"/>
              </w:rPr>
              <w:t>政府性基金预算财政拨款</w:t>
            </w:r>
          </w:p>
        </w:tc>
        <w:tc>
          <w:tcPr>
            <w:tcW w:w="1515" w:type="dxa"/>
            <w:shd w:val="clear" w:color="auto" w:fill="BFBFBF"/>
          </w:tcPr>
          <w:p>
            <w:pPr>
              <w:pStyle w:val="8"/>
              <w:spacing w:line="270" w:lineRule="exact"/>
              <w:ind w:left="75" w:right="80"/>
              <w:rPr>
                <w:sz w:val="22"/>
              </w:rPr>
            </w:pPr>
            <w:r>
              <w:rPr>
                <w:spacing w:val="-2"/>
                <w:sz w:val="22"/>
              </w:rPr>
              <w:t>国有资本经营</w:t>
            </w:r>
            <w:r>
              <w:rPr>
                <w:w w:val="95"/>
                <w:sz w:val="22"/>
              </w:rPr>
              <w:t>预算财政拨</w:t>
            </w:r>
            <w:r>
              <w:rPr>
                <w:spacing w:val="-10"/>
                <w:w w:val="95"/>
                <w:sz w:val="22"/>
              </w:rPr>
              <w:t>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2685" w:type="dxa"/>
            <w:shd w:val="clear" w:color="auto" w:fill="BFBFBF"/>
          </w:tcPr>
          <w:p>
            <w:pPr>
              <w:pStyle w:val="8"/>
              <w:spacing w:before="57"/>
              <w:ind w:left="1103" w:right="1108"/>
              <w:jc w:val="center"/>
              <w:rPr>
                <w:sz w:val="22"/>
              </w:rPr>
            </w:pPr>
            <w:r>
              <w:rPr>
                <w:w w:val="95"/>
                <w:sz w:val="22"/>
              </w:rPr>
              <w:t>栏</w:t>
            </w:r>
            <w:r>
              <w:rPr>
                <w:spacing w:val="-10"/>
                <w:sz w:val="22"/>
              </w:rPr>
              <w:t>次</w:t>
            </w:r>
          </w:p>
        </w:tc>
        <w:tc>
          <w:tcPr>
            <w:tcW w:w="510" w:type="dxa"/>
            <w:shd w:val="clear" w:color="auto" w:fill="BFBFBF"/>
          </w:tcPr>
          <w:p>
            <w:pPr>
              <w:pStyle w:val="8"/>
              <w:rPr>
                <w:rFonts w:ascii="Times New Roman"/>
                <w:sz w:val="20"/>
              </w:rPr>
            </w:pPr>
          </w:p>
        </w:tc>
        <w:tc>
          <w:tcPr>
            <w:tcW w:w="1500" w:type="dxa"/>
            <w:shd w:val="clear" w:color="auto" w:fill="BFBFBF"/>
          </w:tcPr>
          <w:p>
            <w:pPr>
              <w:pStyle w:val="8"/>
              <w:spacing w:before="57"/>
              <w:ind w:left="4"/>
              <w:jc w:val="center"/>
              <w:rPr>
                <w:sz w:val="22"/>
              </w:rPr>
            </w:pPr>
            <w:r>
              <w:rPr>
                <w:w w:val="99"/>
                <w:sz w:val="22"/>
              </w:rPr>
              <w:t>1</w:t>
            </w:r>
          </w:p>
        </w:tc>
        <w:tc>
          <w:tcPr>
            <w:tcW w:w="3315" w:type="dxa"/>
            <w:shd w:val="clear" w:color="auto" w:fill="BFBFBF"/>
          </w:tcPr>
          <w:p>
            <w:pPr>
              <w:pStyle w:val="8"/>
              <w:spacing w:before="57"/>
              <w:ind w:left="1418" w:right="1423"/>
              <w:jc w:val="center"/>
              <w:rPr>
                <w:sz w:val="22"/>
              </w:rPr>
            </w:pPr>
            <w:r>
              <w:rPr>
                <w:w w:val="95"/>
                <w:sz w:val="22"/>
              </w:rPr>
              <w:t>栏</w:t>
            </w:r>
            <w:r>
              <w:rPr>
                <w:spacing w:val="-10"/>
                <w:sz w:val="22"/>
              </w:rPr>
              <w:t>次</w:t>
            </w:r>
          </w:p>
        </w:tc>
        <w:tc>
          <w:tcPr>
            <w:tcW w:w="495" w:type="dxa"/>
            <w:shd w:val="clear" w:color="auto" w:fill="BFBFBF"/>
          </w:tcPr>
          <w:p>
            <w:pPr>
              <w:pStyle w:val="8"/>
              <w:rPr>
                <w:rFonts w:ascii="Times New Roman"/>
                <w:sz w:val="20"/>
              </w:rPr>
            </w:pPr>
          </w:p>
        </w:tc>
        <w:tc>
          <w:tcPr>
            <w:tcW w:w="1515" w:type="dxa"/>
            <w:shd w:val="clear" w:color="auto" w:fill="BFBFBF"/>
          </w:tcPr>
          <w:p>
            <w:pPr>
              <w:pStyle w:val="8"/>
              <w:spacing w:before="57"/>
              <w:ind w:right="8"/>
              <w:jc w:val="center"/>
              <w:rPr>
                <w:sz w:val="22"/>
              </w:rPr>
            </w:pPr>
            <w:r>
              <w:rPr>
                <w:w w:val="99"/>
                <w:sz w:val="22"/>
              </w:rPr>
              <w:t>2</w:t>
            </w:r>
          </w:p>
        </w:tc>
        <w:tc>
          <w:tcPr>
            <w:tcW w:w="1500" w:type="dxa"/>
            <w:shd w:val="clear" w:color="auto" w:fill="BFBFBF"/>
          </w:tcPr>
          <w:p>
            <w:pPr>
              <w:pStyle w:val="8"/>
              <w:spacing w:before="57"/>
              <w:ind w:left="4"/>
              <w:jc w:val="center"/>
              <w:rPr>
                <w:sz w:val="22"/>
              </w:rPr>
            </w:pPr>
            <w:r>
              <w:rPr>
                <w:w w:val="99"/>
                <w:sz w:val="22"/>
              </w:rPr>
              <w:t>3</w:t>
            </w:r>
          </w:p>
        </w:tc>
        <w:tc>
          <w:tcPr>
            <w:tcW w:w="1515" w:type="dxa"/>
            <w:shd w:val="clear" w:color="auto" w:fill="BFBFBF"/>
          </w:tcPr>
          <w:p>
            <w:pPr>
              <w:pStyle w:val="8"/>
              <w:spacing w:before="57"/>
              <w:ind w:right="8"/>
              <w:jc w:val="center"/>
              <w:rPr>
                <w:sz w:val="22"/>
              </w:rPr>
            </w:pPr>
            <w:r>
              <w:rPr>
                <w:w w:val="99"/>
                <w:sz w:val="22"/>
              </w:rPr>
              <w:t>4</w:t>
            </w:r>
          </w:p>
        </w:tc>
        <w:tc>
          <w:tcPr>
            <w:tcW w:w="1515" w:type="dxa"/>
            <w:shd w:val="clear" w:color="auto" w:fill="BFBFBF"/>
          </w:tcPr>
          <w:p>
            <w:pPr>
              <w:pStyle w:val="8"/>
              <w:spacing w:before="57"/>
              <w:ind w:right="8"/>
              <w:jc w:val="center"/>
              <w:rPr>
                <w:sz w:val="22"/>
              </w:rPr>
            </w:pPr>
            <w:r>
              <w:rPr>
                <w:w w:val="99"/>
                <w:sz w:val="2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spacing w:line="242" w:lineRule="exact"/>
              <w:rPr>
                <w:sz w:val="19"/>
              </w:rPr>
            </w:pPr>
            <w:r>
              <w:rPr>
                <w:sz w:val="19"/>
              </w:rPr>
              <w:t>一、一般公共预算财政拨</w:t>
            </w:r>
            <w:r>
              <w:rPr>
                <w:spacing w:val="-10"/>
                <w:sz w:val="19"/>
              </w:rPr>
              <w:t>款</w:t>
            </w:r>
          </w:p>
        </w:tc>
        <w:tc>
          <w:tcPr>
            <w:tcW w:w="510" w:type="dxa"/>
          </w:tcPr>
          <w:p>
            <w:pPr>
              <w:pStyle w:val="8"/>
              <w:spacing w:line="244" w:lineRule="exact"/>
              <w:ind w:right="3"/>
              <w:jc w:val="center"/>
              <w:rPr>
                <w:sz w:val="20"/>
              </w:rPr>
            </w:pPr>
            <w:r>
              <w:rPr>
                <w:w w:val="99"/>
                <w:sz w:val="20"/>
              </w:rPr>
              <w:t>1</w:t>
            </w:r>
          </w:p>
        </w:tc>
        <w:tc>
          <w:tcPr>
            <w:tcW w:w="1500" w:type="dxa"/>
          </w:tcPr>
          <w:p>
            <w:pPr>
              <w:pStyle w:val="8"/>
              <w:spacing w:line="244" w:lineRule="exact"/>
              <w:ind w:right="-15"/>
              <w:jc w:val="right"/>
              <w:rPr>
                <w:sz w:val="20"/>
              </w:rPr>
            </w:pPr>
            <w:r>
              <w:rPr>
                <w:spacing w:val="-2"/>
                <w:sz w:val="20"/>
              </w:rPr>
              <w:t>6,234.40</w:t>
            </w:r>
          </w:p>
        </w:tc>
        <w:tc>
          <w:tcPr>
            <w:tcW w:w="3315" w:type="dxa"/>
          </w:tcPr>
          <w:p>
            <w:pPr>
              <w:pStyle w:val="8"/>
              <w:spacing w:line="242" w:lineRule="exact"/>
              <w:rPr>
                <w:sz w:val="19"/>
              </w:rPr>
            </w:pPr>
            <w:r>
              <w:rPr>
                <w:sz w:val="19"/>
              </w:rPr>
              <w:t>一、一般公共服务支</w:t>
            </w:r>
            <w:r>
              <w:rPr>
                <w:spacing w:val="-10"/>
                <w:sz w:val="19"/>
              </w:rPr>
              <w:t>出</w:t>
            </w:r>
          </w:p>
        </w:tc>
        <w:tc>
          <w:tcPr>
            <w:tcW w:w="495" w:type="dxa"/>
          </w:tcPr>
          <w:p>
            <w:pPr>
              <w:pStyle w:val="8"/>
              <w:spacing w:line="244" w:lineRule="exact"/>
              <w:ind w:left="8" w:right="11"/>
              <w:jc w:val="center"/>
              <w:rPr>
                <w:sz w:val="20"/>
              </w:rPr>
            </w:pPr>
            <w:r>
              <w:rPr>
                <w:spacing w:val="-5"/>
                <w:sz w:val="20"/>
              </w:rPr>
              <w:t>33</w:t>
            </w:r>
          </w:p>
        </w:tc>
        <w:tc>
          <w:tcPr>
            <w:tcW w:w="1515" w:type="dxa"/>
          </w:tcPr>
          <w:p>
            <w:pPr>
              <w:pStyle w:val="8"/>
              <w:spacing w:line="244" w:lineRule="exact"/>
              <w:ind w:right="-15"/>
              <w:jc w:val="right"/>
              <w:rPr>
                <w:sz w:val="20"/>
              </w:rPr>
            </w:pPr>
            <w:r>
              <w:rPr>
                <w:spacing w:val="-2"/>
                <w:sz w:val="20"/>
              </w:rPr>
              <w:t>4,996.37</w:t>
            </w:r>
          </w:p>
        </w:tc>
        <w:tc>
          <w:tcPr>
            <w:tcW w:w="1500" w:type="dxa"/>
          </w:tcPr>
          <w:p>
            <w:pPr>
              <w:pStyle w:val="8"/>
              <w:spacing w:line="244" w:lineRule="exact"/>
              <w:ind w:right="-15"/>
              <w:jc w:val="right"/>
              <w:rPr>
                <w:sz w:val="20"/>
              </w:rPr>
            </w:pPr>
            <w:r>
              <w:rPr>
                <w:spacing w:val="-2"/>
                <w:sz w:val="20"/>
              </w:rPr>
              <w:t>4,996.37</w:t>
            </w: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spacing w:line="242" w:lineRule="exact"/>
              <w:rPr>
                <w:sz w:val="19"/>
              </w:rPr>
            </w:pPr>
            <w:r>
              <w:rPr>
                <w:sz w:val="19"/>
              </w:rPr>
              <w:t>二、政府性基金预算财政拨</w:t>
            </w:r>
            <w:r>
              <w:rPr>
                <w:spacing w:val="-10"/>
                <w:sz w:val="19"/>
              </w:rPr>
              <w:t>款</w:t>
            </w:r>
          </w:p>
        </w:tc>
        <w:tc>
          <w:tcPr>
            <w:tcW w:w="510" w:type="dxa"/>
          </w:tcPr>
          <w:p>
            <w:pPr>
              <w:pStyle w:val="8"/>
              <w:spacing w:line="244" w:lineRule="exact"/>
              <w:ind w:right="3"/>
              <w:jc w:val="center"/>
              <w:rPr>
                <w:sz w:val="20"/>
              </w:rPr>
            </w:pPr>
            <w:r>
              <w:rPr>
                <w:w w:val="99"/>
                <w:sz w:val="20"/>
              </w:rPr>
              <w:t>2</w:t>
            </w:r>
          </w:p>
        </w:tc>
        <w:tc>
          <w:tcPr>
            <w:tcW w:w="1500" w:type="dxa"/>
          </w:tcPr>
          <w:p>
            <w:pPr>
              <w:pStyle w:val="8"/>
              <w:spacing w:line="244" w:lineRule="exact"/>
              <w:ind w:right="-15"/>
              <w:jc w:val="right"/>
              <w:rPr>
                <w:sz w:val="20"/>
              </w:rPr>
            </w:pPr>
            <w:r>
              <w:rPr>
                <w:spacing w:val="-2"/>
                <w:sz w:val="20"/>
              </w:rPr>
              <w:t>134.00</w:t>
            </w:r>
          </w:p>
        </w:tc>
        <w:tc>
          <w:tcPr>
            <w:tcW w:w="3315" w:type="dxa"/>
          </w:tcPr>
          <w:p>
            <w:pPr>
              <w:pStyle w:val="8"/>
              <w:spacing w:line="242" w:lineRule="exact"/>
              <w:rPr>
                <w:sz w:val="19"/>
              </w:rPr>
            </w:pPr>
            <w:r>
              <w:rPr>
                <w:sz w:val="19"/>
              </w:rPr>
              <w:t>二、外交支</w:t>
            </w:r>
            <w:r>
              <w:rPr>
                <w:spacing w:val="-10"/>
                <w:sz w:val="19"/>
              </w:rPr>
              <w:t>出</w:t>
            </w:r>
          </w:p>
        </w:tc>
        <w:tc>
          <w:tcPr>
            <w:tcW w:w="495" w:type="dxa"/>
          </w:tcPr>
          <w:p>
            <w:pPr>
              <w:pStyle w:val="8"/>
              <w:spacing w:line="244" w:lineRule="exact"/>
              <w:ind w:left="8" w:right="11"/>
              <w:jc w:val="center"/>
              <w:rPr>
                <w:sz w:val="20"/>
              </w:rPr>
            </w:pPr>
            <w:r>
              <w:rPr>
                <w:spacing w:val="-5"/>
                <w:sz w:val="20"/>
              </w:rPr>
              <w:t>34</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2685" w:type="dxa"/>
          </w:tcPr>
          <w:p>
            <w:pPr>
              <w:pStyle w:val="8"/>
              <w:spacing w:before="14" w:line="218" w:lineRule="auto"/>
              <w:ind w:right="134"/>
              <w:rPr>
                <w:sz w:val="19"/>
              </w:rPr>
            </w:pPr>
            <w:r>
              <w:rPr>
                <w:spacing w:val="-2"/>
                <w:sz w:val="19"/>
              </w:rPr>
              <w:t>三、国有资本经营预算财政拨</w:t>
            </w:r>
            <w:r>
              <w:rPr>
                <w:spacing w:val="-10"/>
                <w:sz w:val="19"/>
              </w:rPr>
              <w:t>款</w:t>
            </w:r>
          </w:p>
        </w:tc>
        <w:tc>
          <w:tcPr>
            <w:tcW w:w="510" w:type="dxa"/>
          </w:tcPr>
          <w:p>
            <w:pPr>
              <w:pStyle w:val="8"/>
              <w:spacing w:before="77"/>
              <w:ind w:right="3"/>
              <w:jc w:val="center"/>
              <w:rPr>
                <w:sz w:val="20"/>
              </w:rPr>
            </w:pPr>
            <w:r>
              <w:rPr>
                <w:w w:val="99"/>
                <w:sz w:val="20"/>
              </w:rPr>
              <w:t>3</w:t>
            </w:r>
          </w:p>
        </w:tc>
        <w:tc>
          <w:tcPr>
            <w:tcW w:w="1500" w:type="dxa"/>
          </w:tcPr>
          <w:p>
            <w:pPr>
              <w:pStyle w:val="8"/>
              <w:spacing w:before="77"/>
              <w:ind w:right="-15"/>
              <w:jc w:val="right"/>
              <w:rPr>
                <w:sz w:val="20"/>
              </w:rPr>
            </w:pPr>
            <w:r>
              <w:rPr>
                <w:spacing w:val="-4"/>
                <w:sz w:val="20"/>
              </w:rPr>
              <w:t>1.27</w:t>
            </w:r>
          </w:p>
        </w:tc>
        <w:tc>
          <w:tcPr>
            <w:tcW w:w="3315" w:type="dxa"/>
          </w:tcPr>
          <w:p>
            <w:pPr>
              <w:pStyle w:val="8"/>
              <w:spacing w:before="103"/>
              <w:rPr>
                <w:sz w:val="19"/>
              </w:rPr>
            </w:pPr>
            <w:r>
              <w:rPr>
                <w:sz w:val="19"/>
              </w:rPr>
              <w:t>三、国防支</w:t>
            </w:r>
            <w:r>
              <w:rPr>
                <w:spacing w:val="-10"/>
                <w:sz w:val="19"/>
              </w:rPr>
              <w:t>出</w:t>
            </w:r>
          </w:p>
        </w:tc>
        <w:tc>
          <w:tcPr>
            <w:tcW w:w="495" w:type="dxa"/>
          </w:tcPr>
          <w:p>
            <w:pPr>
              <w:pStyle w:val="8"/>
              <w:spacing w:before="77"/>
              <w:ind w:left="8" w:right="11"/>
              <w:jc w:val="center"/>
              <w:rPr>
                <w:sz w:val="20"/>
              </w:rPr>
            </w:pPr>
            <w:r>
              <w:rPr>
                <w:spacing w:val="-5"/>
                <w:sz w:val="20"/>
              </w:rPr>
              <w:t>35</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right="3"/>
              <w:jc w:val="center"/>
              <w:rPr>
                <w:sz w:val="20"/>
              </w:rPr>
            </w:pPr>
            <w:r>
              <w:rPr>
                <w:w w:val="99"/>
                <w:sz w:val="20"/>
              </w:rPr>
              <w:t>4</w:t>
            </w:r>
          </w:p>
        </w:tc>
        <w:tc>
          <w:tcPr>
            <w:tcW w:w="1500" w:type="dxa"/>
          </w:tcPr>
          <w:p>
            <w:pPr>
              <w:pStyle w:val="8"/>
              <w:rPr>
                <w:rFonts w:ascii="Times New Roman"/>
                <w:sz w:val="20"/>
              </w:rPr>
            </w:pPr>
          </w:p>
        </w:tc>
        <w:tc>
          <w:tcPr>
            <w:tcW w:w="3315" w:type="dxa"/>
          </w:tcPr>
          <w:p>
            <w:pPr>
              <w:pStyle w:val="8"/>
              <w:spacing w:line="242" w:lineRule="exact"/>
              <w:rPr>
                <w:sz w:val="19"/>
              </w:rPr>
            </w:pPr>
            <w:r>
              <w:rPr>
                <w:sz w:val="19"/>
              </w:rPr>
              <w:t>四、公共安全支</w:t>
            </w:r>
            <w:r>
              <w:rPr>
                <w:spacing w:val="-10"/>
                <w:sz w:val="19"/>
              </w:rPr>
              <w:t>出</w:t>
            </w:r>
          </w:p>
        </w:tc>
        <w:tc>
          <w:tcPr>
            <w:tcW w:w="495" w:type="dxa"/>
          </w:tcPr>
          <w:p>
            <w:pPr>
              <w:pStyle w:val="8"/>
              <w:spacing w:line="244" w:lineRule="exact"/>
              <w:ind w:left="8" w:right="11"/>
              <w:jc w:val="center"/>
              <w:rPr>
                <w:sz w:val="20"/>
              </w:rPr>
            </w:pPr>
            <w:r>
              <w:rPr>
                <w:spacing w:val="-5"/>
                <w:sz w:val="20"/>
              </w:rPr>
              <w:t>36</w:t>
            </w:r>
          </w:p>
        </w:tc>
        <w:tc>
          <w:tcPr>
            <w:tcW w:w="1515" w:type="dxa"/>
          </w:tcPr>
          <w:p>
            <w:pPr>
              <w:pStyle w:val="8"/>
              <w:spacing w:line="244" w:lineRule="exact"/>
              <w:ind w:right="-15"/>
              <w:jc w:val="right"/>
              <w:rPr>
                <w:sz w:val="20"/>
              </w:rPr>
            </w:pPr>
            <w:r>
              <w:rPr>
                <w:spacing w:val="-2"/>
                <w:sz w:val="20"/>
              </w:rPr>
              <w:t>105.09</w:t>
            </w:r>
          </w:p>
        </w:tc>
        <w:tc>
          <w:tcPr>
            <w:tcW w:w="1500" w:type="dxa"/>
          </w:tcPr>
          <w:p>
            <w:pPr>
              <w:pStyle w:val="8"/>
              <w:spacing w:line="244" w:lineRule="exact"/>
              <w:ind w:right="-15"/>
              <w:jc w:val="right"/>
              <w:rPr>
                <w:sz w:val="20"/>
              </w:rPr>
            </w:pPr>
            <w:r>
              <w:rPr>
                <w:spacing w:val="-2"/>
                <w:sz w:val="20"/>
              </w:rPr>
              <w:t>105.09</w:t>
            </w: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right="3"/>
              <w:jc w:val="center"/>
              <w:rPr>
                <w:sz w:val="20"/>
              </w:rPr>
            </w:pPr>
            <w:r>
              <w:rPr>
                <w:w w:val="99"/>
                <w:sz w:val="20"/>
              </w:rPr>
              <w:t>5</w:t>
            </w:r>
          </w:p>
        </w:tc>
        <w:tc>
          <w:tcPr>
            <w:tcW w:w="1500" w:type="dxa"/>
          </w:tcPr>
          <w:p>
            <w:pPr>
              <w:pStyle w:val="8"/>
              <w:rPr>
                <w:rFonts w:ascii="Times New Roman"/>
                <w:sz w:val="20"/>
              </w:rPr>
            </w:pPr>
          </w:p>
        </w:tc>
        <w:tc>
          <w:tcPr>
            <w:tcW w:w="3315" w:type="dxa"/>
          </w:tcPr>
          <w:p>
            <w:pPr>
              <w:pStyle w:val="8"/>
              <w:spacing w:line="242" w:lineRule="exact"/>
              <w:rPr>
                <w:sz w:val="19"/>
              </w:rPr>
            </w:pPr>
            <w:r>
              <w:rPr>
                <w:sz w:val="19"/>
              </w:rPr>
              <w:t>五、教育支</w:t>
            </w:r>
            <w:r>
              <w:rPr>
                <w:spacing w:val="-10"/>
                <w:sz w:val="19"/>
              </w:rPr>
              <w:t>出</w:t>
            </w:r>
          </w:p>
        </w:tc>
        <w:tc>
          <w:tcPr>
            <w:tcW w:w="495" w:type="dxa"/>
          </w:tcPr>
          <w:p>
            <w:pPr>
              <w:pStyle w:val="8"/>
              <w:spacing w:line="244" w:lineRule="exact"/>
              <w:ind w:left="8" w:right="11"/>
              <w:jc w:val="center"/>
              <w:rPr>
                <w:sz w:val="20"/>
              </w:rPr>
            </w:pPr>
            <w:r>
              <w:rPr>
                <w:spacing w:val="-5"/>
                <w:sz w:val="20"/>
              </w:rPr>
              <w:t>37</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right="3"/>
              <w:jc w:val="center"/>
              <w:rPr>
                <w:sz w:val="20"/>
              </w:rPr>
            </w:pPr>
            <w:r>
              <w:rPr>
                <w:w w:val="99"/>
                <w:sz w:val="20"/>
              </w:rPr>
              <w:t>6</w:t>
            </w:r>
          </w:p>
        </w:tc>
        <w:tc>
          <w:tcPr>
            <w:tcW w:w="1500" w:type="dxa"/>
          </w:tcPr>
          <w:p>
            <w:pPr>
              <w:pStyle w:val="8"/>
              <w:rPr>
                <w:rFonts w:ascii="Times New Roman"/>
                <w:sz w:val="20"/>
              </w:rPr>
            </w:pPr>
          </w:p>
        </w:tc>
        <w:tc>
          <w:tcPr>
            <w:tcW w:w="3315" w:type="dxa"/>
          </w:tcPr>
          <w:p>
            <w:pPr>
              <w:pStyle w:val="8"/>
              <w:spacing w:line="242" w:lineRule="exact"/>
              <w:rPr>
                <w:sz w:val="19"/>
              </w:rPr>
            </w:pPr>
            <w:r>
              <w:rPr>
                <w:sz w:val="19"/>
              </w:rPr>
              <w:t>六、科学技术支</w:t>
            </w:r>
            <w:r>
              <w:rPr>
                <w:spacing w:val="-10"/>
                <w:sz w:val="19"/>
              </w:rPr>
              <w:t>出</w:t>
            </w:r>
          </w:p>
        </w:tc>
        <w:tc>
          <w:tcPr>
            <w:tcW w:w="495" w:type="dxa"/>
          </w:tcPr>
          <w:p>
            <w:pPr>
              <w:pStyle w:val="8"/>
              <w:spacing w:line="244" w:lineRule="exact"/>
              <w:ind w:left="8" w:right="11"/>
              <w:jc w:val="center"/>
              <w:rPr>
                <w:sz w:val="20"/>
              </w:rPr>
            </w:pPr>
            <w:r>
              <w:rPr>
                <w:spacing w:val="-5"/>
                <w:sz w:val="20"/>
              </w:rPr>
              <w:t>38</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8"/>
              <w:rPr>
                <w:rFonts w:ascii="Times New Roman"/>
                <w:sz w:val="20"/>
              </w:rPr>
            </w:pPr>
          </w:p>
        </w:tc>
        <w:tc>
          <w:tcPr>
            <w:tcW w:w="510" w:type="dxa"/>
          </w:tcPr>
          <w:p>
            <w:pPr>
              <w:pStyle w:val="8"/>
              <w:spacing w:line="244" w:lineRule="exact"/>
              <w:ind w:right="3"/>
              <w:jc w:val="center"/>
              <w:rPr>
                <w:sz w:val="20"/>
              </w:rPr>
            </w:pPr>
            <w:r>
              <w:rPr>
                <w:w w:val="99"/>
                <w:sz w:val="20"/>
              </w:rPr>
              <w:t>7</w:t>
            </w:r>
          </w:p>
        </w:tc>
        <w:tc>
          <w:tcPr>
            <w:tcW w:w="1500" w:type="dxa"/>
          </w:tcPr>
          <w:p>
            <w:pPr>
              <w:pStyle w:val="8"/>
              <w:rPr>
                <w:rFonts w:ascii="Times New Roman"/>
                <w:sz w:val="20"/>
              </w:rPr>
            </w:pPr>
          </w:p>
        </w:tc>
        <w:tc>
          <w:tcPr>
            <w:tcW w:w="3315" w:type="dxa"/>
          </w:tcPr>
          <w:p>
            <w:pPr>
              <w:pStyle w:val="8"/>
              <w:spacing w:line="242" w:lineRule="exact"/>
              <w:rPr>
                <w:sz w:val="19"/>
              </w:rPr>
            </w:pPr>
            <w:r>
              <w:rPr>
                <w:sz w:val="19"/>
              </w:rPr>
              <w:t>七、文化旅游体育与传媒支</w:t>
            </w:r>
            <w:r>
              <w:rPr>
                <w:spacing w:val="-10"/>
                <w:sz w:val="19"/>
              </w:rPr>
              <w:t>出</w:t>
            </w:r>
          </w:p>
        </w:tc>
        <w:tc>
          <w:tcPr>
            <w:tcW w:w="495" w:type="dxa"/>
          </w:tcPr>
          <w:p>
            <w:pPr>
              <w:pStyle w:val="8"/>
              <w:spacing w:line="244" w:lineRule="exact"/>
              <w:ind w:left="8" w:right="11"/>
              <w:jc w:val="center"/>
              <w:rPr>
                <w:sz w:val="20"/>
              </w:rPr>
            </w:pPr>
            <w:r>
              <w:rPr>
                <w:spacing w:val="-5"/>
                <w:sz w:val="20"/>
              </w:rPr>
              <w:t>39</w:t>
            </w:r>
          </w:p>
        </w:tc>
        <w:tc>
          <w:tcPr>
            <w:tcW w:w="1515" w:type="dxa"/>
          </w:tcPr>
          <w:p>
            <w:pPr>
              <w:pStyle w:val="8"/>
              <w:spacing w:line="244" w:lineRule="exact"/>
              <w:ind w:right="-15"/>
              <w:jc w:val="right"/>
              <w:rPr>
                <w:sz w:val="20"/>
              </w:rPr>
            </w:pPr>
            <w:r>
              <w:rPr>
                <w:spacing w:val="-4"/>
                <w:sz w:val="20"/>
              </w:rPr>
              <w:t>2.00</w:t>
            </w:r>
          </w:p>
        </w:tc>
        <w:tc>
          <w:tcPr>
            <w:tcW w:w="1500" w:type="dxa"/>
          </w:tcPr>
          <w:p>
            <w:pPr>
              <w:pStyle w:val="8"/>
              <w:spacing w:line="244" w:lineRule="exact"/>
              <w:ind w:right="-15"/>
              <w:jc w:val="right"/>
              <w:rPr>
                <w:sz w:val="20"/>
              </w:rPr>
            </w:pPr>
            <w:r>
              <w:rPr>
                <w:spacing w:val="-4"/>
                <w:sz w:val="20"/>
              </w:rPr>
              <w:t>2.00</w:t>
            </w: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right="3"/>
              <w:jc w:val="center"/>
              <w:rPr>
                <w:sz w:val="20"/>
              </w:rPr>
            </w:pPr>
            <w:r>
              <w:rPr>
                <w:w w:val="99"/>
                <w:sz w:val="20"/>
              </w:rPr>
              <w:t>8</w:t>
            </w:r>
          </w:p>
        </w:tc>
        <w:tc>
          <w:tcPr>
            <w:tcW w:w="1500" w:type="dxa"/>
          </w:tcPr>
          <w:p>
            <w:pPr>
              <w:pStyle w:val="8"/>
              <w:rPr>
                <w:rFonts w:ascii="Times New Roman"/>
                <w:sz w:val="20"/>
              </w:rPr>
            </w:pPr>
          </w:p>
        </w:tc>
        <w:tc>
          <w:tcPr>
            <w:tcW w:w="3315" w:type="dxa"/>
          </w:tcPr>
          <w:p>
            <w:pPr>
              <w:pStyle w:val="8"/>
              <w:spacing w:line="242" w:lineRule="exact"/>
              <w:rPr>
                <w:sz w:val="19"/>
              </w:rPr>
            </w:pPr>
            <w:r>
              <w:rPr>
                <w:sz w:val="19"/>
              </w:rPr>
              <w:t>八、社会保障和就业支</w:t>
            </w:r>
            <w:r>
              <w:rPr>
                <w:spacing w:val="-10"/>
                <w:sz w:val="19"/>
              </w:rPr>
              <w:t>出</w:t>
            </w:r>
          </w:p>
        </w:tc>
        <w:tc>
          <w:tcPr>
            <w:tcW w:w="495" w:type="dxa"/>
          </w:tcPr>
          <w:p>
            <w:pPr>
              <w:pStyle w:val="8"/>
              <w:spacing w:line="244" w:lineRule="exact"/>
              <w:ind w:left="8" w:right="11"/>
              <w:jc w:val="center"/>
              <w:rPr>
                <w:sz w:val="20"/>
              </w:rPr>
            </w:pPr>
            <w:r>
              <w:rPr>
                <w:spacing w:val="-5"/>
                <w:sz w:val="20"/>
              </w:rPr>
              <w:t>40</w:t>
            </w:r>
          </w:p>
        </w:tc>
        <w:tc>
          <w:tcPr>
            <w:tcW w:w="1515" w:type="dxa"/>
          </w:tcPr>
          <w:p>
            <w:pPr>
              <w:pStyle w:val="8"/>
              <w:spacing w:line="244" w:lineRule="exact"/>
              <w:ind w:right="-15"/>
              <w:jc w:val="right"/>
              <w:rPr>
                <w:sz w:val="20"/>
              </w:rPr>
            </w:pPr>
            <w:r>
              <w:rPr>
                <w:spacing w:val="-2"/>
                <w:sz w:val="20"/>
              </w:rPr>
              <w:t>322.84</w:t>
            </w:r>
          </w:p>
        </w:tc>
        <w:tc>
          <w:tcPr>
            <w:tcW w:w="1500" w:type="dxa"/>
          </w:tcPr>
          <w:p>
            <w:pPr>
              <w:pStyle w:val="8"/>
              <w:spacing w:line="244" w:lineRule="exact"/>
              <w:ind w:right="-15"/>
              <w:jc w:val="right"/>
              <w:rPr>
                <w:sz w:val="20"/>
              </w:rPr>
            </w:pPr>
            <w:r>
              <w:rPr>
                <w:spacing w:val="-2"/>
                <w:sz w:val="20"/>
              </w:rPr>
              <w:t>322.84</w:t>
            </w: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right="3"/>
              <w:jc w:val="center"/>
              <w:rPr>
                <w:sz w:val="20"/>
              </w:rPr>
            </w:pPr>
            <w:r>
              <w:rPr>
                <w:w w:val="99"/>
                <w:sz w:val="20"/>
              </w:rPr>
              <w:t>9</w:t>
            </w:r>
          </w:p>
        </w:tc>
        <w:tc>
          <w:tcPr>
            <w:tcW w:w="1500" w:type="dxa"/>
          </w:tcPr>
          <w:p>
            <w:pPr>
              <w:pStyle w:val="8"/>
              <w:rPr>
                <w:rFonts w:ascii="Times New Roman"/>
                <w:sz w:val="20"/>
              </w:rPr>
            </w:pPr>
          </w:p>
        </w:tc>
        <w:tc>
          <w:tcPr>
            <w:tcW w:w="3315" w:type="dxa"/>
          </w:tcPr>
          <w:p>
            <w:pPr>
              <w:pStyle w:val="8"/>
              <w:spacing w:line="242" w:lineRule="exact"/>
              <w:rPr>
                <w:sz w:val="19"/>
              </w:rPr>
            </w:pPr>
            <w:r>
              <w:rPr>
                <w:sz w:val="19"/>
              </w:rPr>
              <w:t>九、卫生健康支</w:t>
            </w:r>
            <w:r>
              <w:rPr>
                <w:spacing w:val="-10"/>
                <w:sz w:val="19"/>
              </w:rPr>
              <w:t>出</w:t>
            </w:r>
          </w:p>
        </w:tc>
        <w:tc>
          <w:tcPr>
            <w:tcW w:w="495" w:type="dxa"/>
          </w:tcPr>
          <w:p>
            <w:pPr>
              <w:pStyle w:val="8"/>
              <w:spacing w:line="244" w:lineRule="exact"/>
              <w:ind w:left="8" w:right="11"/>
              <w:jc w:val="center"/>
              <w:rPr>
                <w:sz w:val="20"/>
              </w:rPr>
            </w:pPr>
            <w:r>
              <w:rPr>
                <w:spacing w:val="-5"/>
                <w:sz w:val="20"/>
              </w:rPr>
              <w:t>41</w:t>
            </w:r>
          </w:p>
        </w:tc>
        <w:tc>
          <w:tcPr>
            <w:tcW w:w="1515" w:type="dxa"/>
          </w:tcPr>
          <w:p>
            <w:pPr>
              <w:pStyle w:val="8"/>
              <w:spacing w:line="244" w:lineRule="exact"/>
              <w:ind w:right="-15"/>
              <w:jc w:val="right"/>
              <w:rPr>
                <w:sz w:val="20"/>
              </w:rPr>
            </w:pPr>
            <w:r>
              <w:rPr>
                <w:spacing w:val="-2"/>
                <w:sz w:val="20"/>
              </w:rPr>
              <w:t>93.63</w:t>
            </w:r>
          </w:p>
        </w:tc>
        <w:tc>
          <w:tcPr>
            <w:tcW w:w="1500" w:type="dxa"/>
          </w:tcPr>
          <w:p>
            <w:pPr>
              <w:pStyle w:val="8"/>
              <w:spacing w:line="244" w:lineRule="exact"/>
              <w:ind w:right="-15"/>
              <w:jc w:val="right"/>
              <w:rPr>
                <w:sz w:val="20"/>
              </w:rPr>
            </w:pPr>
            <w:r>
              <w:rPr>
                <w:spacing w:val="-2"/>
                <w:sz w:val="20"/>
              </w:rPr>
              <w:t>93.63</w:t>
            </w: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10</w:t>
            </w:r>
          </w:p>
        </w:tc>
        <w:tc>
          <w:tcPr>
            <w:tcW w:w="1500" w:type="dxa"/>
          </w:tcPr>
          <w:p>
            <w:pPr>
              <w:pStyle w:val="8"/>
              <w:rPr>
                <w:rFonts w:ascii="Times New Roman"/>
                <w:sz w:val="20"/>
              </w:rPr>
            </w:pPr>
          </w:p>
        </w:tc>
        <w:tc>
          <w:tcPr>
            <w:tcW w:w="3315" w:type="dxa"/>
          </w:tcPr>
          <w:p>
            <w:pPr>
              <w:pStyle w:val="8"/>
              <w:spacing w:line="242" w:lineRule="exact"/>
              <w:rPr>
                <w:sz w:val="19"/>
              </w:rPr>
            </w:pPr>
            <w:r>
              <w:rPr>
                <w:sz w:val="19"/>
              </w:rPr>
              <w:t>十、节能环保支</w:t>
            </w:r>
            <w:r>
              <w:rPr>
                <w:spacing w:val="-10"/>
                <w:sz w:val="19"/>
              </w:rPr>
              <w:t>出</w:t>
            </w:r>
          </w:p>
        </w:tc>
        <w:tc>
          <w:tcPr>
            <w:tcW w:w="495" w:type="dxa"/>
          </w:tcPr>
          <w:p>
            <w:pPr>
              <w:pStyle w:val="8"/>
              <w:spacing w:line="244" w:lineRule="exact"/>
              <w:ind w:left="8" w:right="11"/>
              <w:jc w:val="center"/>
              <w:rPr>
                <w:sz w:val="20"/>
              </w:rPr>
            </w:pPr>
            <w:r>
              <w:rPr>
                <w:spacing w:val="-5"/>
                <w:sz w:val="20"/>
              </w:rPr>
              <w:t>42</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11</w:t>
            </w:r>
          </w:p>
        </w:tc>
        <w:tc>
          <w:tcPr>
            <w:tcW w:w="1500" w:type="dxa"/>
          </w:tcPr>
          <w:p>
            <w:pPr>
              <w:pStyle w:val="8"/>
              <w:rPr>
                <w:rFonts w:ascii="Times New Roman"/>
                <w:sz w:val="20"/>
              </w:rPr>
            </w:pPr>
          </w:p>
        </w:tc>
        <w:tc>
          <w:tcPr>
            <w:tcW w:w="3315" w:type="dxa"/>
          </w:tcPr>
          <w:p>
            <w:pPr>
              <w:pStyle w:val="8"/>
              <w:spacing w:line="242" w:lineRule="exact"/>
              <w:rPr>
                <w:sz w:val="19"/>
              </w:rPr>
            </w:pPr>
            <w:r>
              <w:rPr>
                <w:sz w:val="19"/>
              </w:rPr>
              <w:t>十一、城乡社区支</w:t>
            </w:r>
            <w:r>
              <w:rPr>
                <w:spacing w:val="-10"/>
                <w:sz w:val="19"/>
              </w:rPr>
              <w:t>出</w:t>
            </w:r>
          </w:p>
        </w:tc>
        <w:tc>
          <w:tcPr>
            <w:tcW w:w="495" w:type="dxa"/>
          </w:tcPr>
          <w:p>
            <w:pPr>
              <w:pStyle w:val="8"/>
              <w:spacing w:line="244" w:lineRule="exact"/>
              <w:ind w:left="8" w:right="11"/>
              <w:jc w:val="center"/>
              <w:rPr>
                <w:sz w:val="20"/>
              </w:rPr>
            </w:pPr>
            <w:r>
              <w:rPr>
                <w:spacing w:val="-5"/>
                <w:sz w:val="20"/>
              </w:rPr>
              <w:t>43</w:t>
            </w:r>
          </w:p>
        </w:tc>
        <w:tc>
          <w:tcPr>
            <w:tcW w:w="1515" w:type="dxa"/>
          </w:tcPr>
          <w:p>
            <w:pPr>
              <w:pStyle w:val="8"/>
              <w:spacing w:line="244" w:lineRule="exact"/>
              <w:ind w:right="-15"/>
              <w:jc w:val="right"/>
              <w:rPr>
                <w:sz w:val="20"/>
              </w:rPr>
            </w:pPr>
            <w:r>
              <w:rPr>
                <w:spacing w:val="-2"/>
                <w:sz w:val="20"/>
              </w:rPr>
              <w:t>800.02</w:t>
            </w:r>
          </w:p>
        </w:tc>
        <w:tc>
          <w:tcPr>
            <w:tcW w:w="1500" w:type="dxa"/>
          </w:tcPr>
          <w:p>
            <w:pPr>
              <w:pStyle w:val="8"/>
              <w:spacing w:line="244" w:lineRule="exact"/>
              <w:ind w:right="-15"/>
              <w:jc w:val="right"/>
              <w:rPr>
                <w:sz w:val="20"/>
              </w:rPr>
            </w:pPr>
            <w:r>
              <w:rPr>
                <w:spacing w:val="-2"/>
                <w:sz w:val="20"/>
              </w:rPr>
              <w:t>672.02</w:t>
            </w:r>
          </w:p>
        </w:tc>
        <w:tc>
          <w:tcPr>
            <w:tcW w:w="1515" w:type="dxa"/>
          </w:tcPr>
          <w:p>
            <w:pPr>
              <w:pStyle w:val="8"/>
              <w:spacing w:line="244" w:lineRule="exact"/>
              <w:ind w:right="-15"/>
              <w:jc w:val="right"/>
              <w:rPr>
                <w:sz w:val="20"/>
              </w:rPr>
            </w:pPr>
            <w:r>
              <w:rPr>
                <w:spacing w:val="-2"/>
                <w:sz w:val="20"/>
              </w:rPr>
              <w:t>128.00</w:t>
            </w: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4"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12</w:t>
            </w:r>
          </w:p>
        </w:tc>
        <w:tc>
          <w:tcPr>
            <w:tcW w:w="1500" w:type="dxa"/>
          </w:tcPr>
          <w:p>
            <w:pPr>
              <w:pStyle w:val="8"/>
              <w:rPr>
                <w:rFonts w:ascii="Times New Roman"/>
                <w:sz w:val="20"/>
              </w:rPr>
            </w:pPr>
          </w:p>
        </w:tc>
        <w:tc>
          <w:tcPr>
            <w:tcW w:w="3315" w:type="dxa"/>
          </w:tcPr>
          <w:p>
            <w:pPr>
              <w:pStyle w:val="8"/>
              <w:spacing w:line="242" w:lineRule="exact"/>
              <w:rPr>
                <w:sz w:val="19"/>
              </w:rPr>
            </w:pPr>
            <w:r>
              <w:rPr>
                <w:sz w:val="19"/>
              </w:rPr>
              <w:t>十二、农林水支</w:t>
            </w:r>
            <w:r>
              <w:rPr>
                <w:spacing w:val="-10"/>
                <w:sz w:val="19"/>
              </w:rPr>
              <w:t>出</w:t>
            </w:r>
          </w:p>
        </w:tc>
        <w:tc>
          <w:tcPr>
            <w:tcW w:w="495" w:type="dxa"/>
          </w:tcPr>
          <w:p>
            <w:pPr>
              <w:pStyle w:val="8"/>
              <w:spacing w:line="244" w:lineRule="exact"/>
              <w:ind w:left="8" w:right="11"/>
              <w:jc w:val="center"/>
              <w:rPr>
                <w:sz w:val="20"/>
              </w:rPr>
            </w:pPr>
            <w:r>
              <w:rPr>
                <w:spacing w:val="-5"/>
                <w:sz w:val="20"/>
              </w:rPr>
              <w:t>44</w:t>
            </w:r>
          </w:p>
        </w:tc>
        <w:tc>
          <w:tcPr>
            <w:tcW w:w="1515" w:type="dxa"/>
          </w:tcPr>
          <w:p>
            <w:pPr>
              <w:pStyle w:val="8"/>
              <w:spacing w:line="244" w:lineRule="exact"/>
              <w:ind w:right="-15"/>
              <w:jc w:val="right"/>
              <w:rPr>
                <w:sz w:val="20"/>
              </w:rPr>
            </w:pPr>
            <w:r>
              <w:rPr>
                <w:spacing w:val="-2"/>
                <w:sz w:val="20"/>
              </w:rPr>
              <w:t>27.46</w:t>
            </w:r>
          </w:p>
        </w:tc>
        <w:tc>
          <w:tcPr>
            <w:tcW w:w="1500" w:type="dxa"/>
          </w:tcPr>
          <w:p>
            <w:pPr>
              <w:pStyle w:val="8"/>
              <w:spacing w:line="244" w:lineRule="exact"/>
              <w:ind w:right="-15"/>
              <w:jc w:val="right"/>
              <w:rPr>
                <w:sz w:val="20"/>
              </w:rPr>
            </w:pPr>
            <w:r>
              <w:rPr>
                <w:spacing w:val="-2"/>
                <w:sz w:val="20"/>
              </w:rPr>
              <w:t>27.46</w:t>
            </w: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13</w:t>
            </w:r>
          </w:p>
        </w:tc>
        <w:tc>
          <w:tcPr>
            <w:tcW w:w="1500" w:type="dxa"/>
          </w:tcPr>
          <w:p>
            <w:pPr>
              <w:pStyle w:val="8"/>
              <w:rPr>
                <w:rFonts w:ascii="Times New Roman"/>
                <w:sz w:val="20"/>
              </w:rPr>
            </w:pPr>
          </w:p>
        </w:tc>
        <w:tc>
          <w:tcPr>
            <w:tcW w:w="3315" w:type="dxa"/>
          </w:tcPr>
          <w:p>
            <w:pPr>
              <w:pStyle w:val="8"/>
              <w:spacing w:line="242" w:lineRule="exact"/>
              <w:rPr>
                <w:sz w:val="19"/>
              </w:rPr>
            </w:pPr>
            <w:r>
              <w:rPr>
                <w:sz w:val="19"/>
              </w:rPr>
              <w:t>十三、交通运输支</w:t>
            </w:r>
            <w:r>
              <w:rPr>
                <w:spacing w:val="-10"/>
                <w:sz w:val="19"/>
              </w:rPr>
              <w:t>出</w:t>
            </w:r>
          </w:p>
        </w:tc>
        <w:tc>
          <w:tcPr>
            <w:tcW w:w="495" w:type="dxa"/>
          </w:tcPr>
          <w:p>
            <w:pPr>
              <w:pStyle w:val="8"/>
              <w:spacing w:line="244" w:lineRule="exact"/>
              <w:ind w:left="8" w:right="11"/>
              <w:jc w:val="center"/>
              <w:rPr>
                <w:sz w:val="20"/>
              </w:rPr>
            </w:pPr>
            <w:r>
              <w:rPr>
                <w:spacing w:val="-5"/>
                <w:sz w:val="20"/>
              </w:rPr>
              <w:t>45</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14</w:t>
            </w:r>
          </w:p>
        </w:tc>
        <w:tc>
          <w:tcPr>
            <w:tcW w:w="1500" w:type="dxa"/>
          </w:tcPr>
          <w:p>
            <w:pPr>
              <w:pStyle w:val="8"/>
              <w:rPr>
                <w:rFonts w:ascii="Times New Roman"/>
                <w:sz w:val="20"/>
              </w:rPr>
            </w:pPr>
          </w:p>
        </w:tc>
        <w:tc>
          <w:tcPr>
            <w:tcW w:w="3315" w:type="dxa"/>
          </w:tcPr>
          <w:p>
            <w:pPr>
              <w:pStyle w:val="8"/>
              <w:spacing w:line="242" w:lineRule="exact"/>
              <w:rPr>
                <w:sz w:val="19"/>
              </w:rPr>
            </w:pPr>
            <w:r>
              <w:rPr>
                <w:sz w:val="19"/>
              </w:rPr>
              <w:t>十四、资源勘探工业信息等支</w:t>
            </w:r>
            <w:r>
              <w:rPr>
                <w:spacing w:val="-10"/>
                <w:sz w:val="19"/>
              </w:rPr>
              <w:t>出</w:t>
            </w:r>
          </w:p>
        </w:tc>
        <w:tc>
          <w:tcPr>
            <w:tcW w:w="495" w:type="dxa"/>
          </w:tcPr>
          <w:p>
            <w:pPr>
              <w:pStyle w:val="8"/>
              <w:spacing w:line="244" w:lineRule="exact"/>
              <w:ind w:left="8" w:right="11"/>
              <w:jc w:val="center"/>
              <w:rPr>
                <w:sz w:val="20"/>
              </w:rPr>
            </w:pPr>
            <w:r>
              <w:rPr>
                <w:spacing w:val="-5"/>
                <w:sz w:val="20"/>
              </w:rPr>
              <w:t>46</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15</w:t>
            </w:r>
          </w:p>
        </w:tc>
        <w:tc>
          <w:tcPr>
            <w:tcW w:w="1500" w:type="dxa"/>
          </w:tcPr>
          <w:p>
            <w:pPr>
              <w:pStyle w:val="8"/>
              <w:rPr>
                <w:rFonts w:ascii="Times New Roman"/>
                <w:sz w:val="20"/>
              </w:rPr>
            </w:pPr>
          </w:p>
        </w:tc>
        <w:tc>
          <w:tcPr>
            <w:tcW w:w="3315" w:type="dxa"/>
          </w:tcPr>
          <w:p>
            <w:pPr>
              <w:pStyle w:val="8"/>
              <w:spacing w:line="242" w:lineRule="exact"/>
              <w:rPr>
                <w:sz w:val="19"/>
              </w:rPr>
            </w:pPr>
            <w:r>
              <w:rPr>
                <w:sz w:val="19"/>
              </w:rPr>
              <w:t>十五、商业服务业等支</w:t>
            </w:r>
            <w:r>
              <w:rPr>
                <w:spacing w:val="-10"/>
                <w:sz w:val="19"/>
              </w:rPr>
              <w:t>出</w:t>
            </w:r>
          </w:p>
        </w:tc>
        <w:tc>
          <w:tcPr>
            <w:tcW w:w="495" w:type="dxa"/>
          </w:tcPr>
          <w:p>
            <w:pPr>
              <w:pStyle w:val="8"/>
              <w:spacing w:line="244" w:lineRule="exact"/>
              <w:ind w:left="8" w:right="11"/>
              <w:jc w:val="center"/>
              <w:rPr>
                <w:sz w:val="20"/>
              </w:rPr>
            </w:pPr>
            <w:r>
              <w:rPr>
                <w:spacing w:val="-5"/>
                <w:sz w:val="20"/>
              </w:rPr>
              <w:t>47</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16</w:t>
            </w:r>
          </w:p>
        </w:tc>
        <w:tc>
          <w:tcPr>
            <w:tcW w:w="1500" w:type="dxa"/>
          </w:tcPr>
          <w:p>
            <w:pPr>
              <w:pStyle w:val="8"/>
              <w:rPr>
                <w:rFonts w:ascii="Times New Roman"/>
                <w:sz w:val="20"/>
              </w:rPr>
            </w:pPr>
          </w:p>
        </w:tc>
        <w:tc>
          <w:tcPr>
            <w:tcW w:w="3315" w:type="dxa"/>
          </w:tcPr>
          <w:p>
            <w:pPr>
              <w:pStyle w:val="8"/>
              <w:spacing w:line="242" w:lineRule="exact"/>
              <w:rPr>
                <w:sz w:val="19"/>
              </w:rPr>
            </w:pPr>
            <w:r>
              <w:rPr>
                <w:sz w:val="19"/>
              </w:rPr>
              <w:t>十六、金融支</w:t>
            </w:r>
            <w:r>
              <w:rPr>
                <w:spacing w:val="-10"/>
                <w:sz w:val="19"/>
              </w:rPr>
              <w:t>出</w:t>
            </w:r>
          </w:p>
        </w:tc>
        <w:tc>
          <w:tcPr>
            <w:tcW w:w="495" w:type="dxa"/>
          </w:tcPr>
          <w:p>
            <w:pPr>
              <w:pStyle w:val="8"/>
              <w:spacing w:line="244" w:lineRule="exact"/>
              <w:ind w:left="8" w:right="11"/>
              <w:jc w:val="center"/>
              <w:rPr>
                <w:sz w:val="20"/>
              </w:rPr>
            </w:pPr>
            <w:r>
              <w:rPr>
                <w:spacing w:val="-5"/>
                <w:sz w:val="20"/>
              </w:rPr>
              <w:t>48</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17</w:t>
            </w:r>
          </w:p>
        </w:tc>
        <w:tc>
          <w:tcPr>
            <w:tcW w:w="1500" w:type="dxa"/>
          </w:tcPr>
          <w:p>
            <w:pPr>
              <w:pStyle w:val="8"/>
              <w:rPr>
                <w:rFonts w:ascii="Times New Roman"/>
                <w:sz w:val="20"/>
              </w:rPr>
            </w:pPr>
          </w:p>
        </w:tc>
        <w:tc>
          <w:tcPr>
            <w:tcW w:w="3315" w:type="dxa"/>
          </w:tcPr>
          <w:p>
            <w:pPr>
              <w:pStyle w:val="8"/>
              <w:spacing w:line="242" w:lineRule="exact"/>
              <w:rPr>
                <w:sz w:val="19"/>
              </w:rPr>
            </w:pPr>
            <w:r>
              <w:rPr>
                <w:sz w:val="19"/>
              </w:rPr>
              <w:t>十七、援助其他地区支</w:t>
            </w:r>
            <w:r>
              <w:rPr>
                <w:spacing w:val="-10"/>
                <w:sz w:val="19"/>
              </w:rPr>
              <w:t>出</w:t>
            </w:r>
          </w:p>
        </w:tc>
        <w:tc>
          <w:tcPr>
            <w:tcW w:w="495" w:type="dxa"/>
          </w:tcPr>
          <w:p>
            <w:pPr>
              <w:pStyle w:val="8"/>
              <w:spacing w:line="244" w:lineRule="exact"/>
              <w:ind w:left="8" w:right="11"/>
              <w:jc w:val="center"/>
              <w:rPr>
                <w:sz w:val="20"/>
              </w:rPr>
            </w:pPr>
            <w:r>
              <w:rPr>
                <w:spacing w:val="-5"/>
                <w:sz w:val="20"/>
              </w:rPr>
              <w:t>49</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18</w:t>
            </w:r>
          </w:p>
        </w:tc>
        <w:tc>
          <w:tcPr>
            <w:tcW w:w="1500" w:type="dxa"/>
          </w:tcPr>
          <w:p>
            <w:pPr>
              <w:pStyle w:val="8"/>
              <w:rPr>
                <w:rFonts w:ascii="Times New Roman"/>
                <w:sz w:val="20"/>
              </w:rPr>
            </w:pPr>
          </w:p>
        </w:tc>
        <w:tc>
          <w:tcPr>
            <w:tcW w:w="3315" w:type="dxa"/>
          </w:tcPr>
          <w:p>
            <w:pPr>
              <w:pStyle w:val="8"/>
              <w:spacing w:line="242" w:lineRule="exact"/>
              <w:rPr>
                <w:sz w:val="19"/>
              </w:rPr>
            </w:pPr>
            <w:r>
              <w:rPr>
                <w:sz w:val="19"/>
              </w:rPr>
              <w:t>十八、自然资源海洋气象等支</w:t>
            </w:r>
            <w:r>
              <w:rPr>
                <w:spacing w:val="-10"/>
                <w:sz w:val="19"/>
              </w:rPr>
              <w:t>出</w:t>
            </w:r>
          </w:p>
        </w:tc>
        <w:tc>
          <w:tcPr>
            <w:tcW w:w="495" w:type="dxa"/>
          </w:tcPr>
          <w:p>
            <w:pPr>
              <w:pStyle w:val="8"/>
              <w:spacing w:line="244" w:lineRule="exact"/>
              <w:ind w:left="8" w:right="11"/>
              <w:jc w:val="center"/>
              <w:rPr>
                <w:sz w:val="20"/>
              </w:rPr>
            </w:pPr>
            <w:r>
              <w:rPr>
                <w:spacing w:val="-5"/>
                <w:sz w:val="20"/>
              </w:rPr>
              <w:t>50</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19</w:t>
            </w:r>
          </w:p>
        </w:tc>
        <w:tc>
          <w:tcPr>
            <w:tcW w:w="1500" w:type="dxa"/>
          </w:tcPr>
          <w:p>
            <w:pPr>
              <w:pStyle w:val="8"/>
              <w:rPr>
                <w:rFonts w:ascii="Times New Roman"/>
                <w:sz w:val="20"/>
              </w:rPr>
            </w:pPr>
          </w:p>
        </w:tc>
        <w:tc>
          <w:tcPr>
            <w:tcW w:w="3315" w:type="dxa"/>
          </w:tcPr>
          <w:p>
            <w:pPr>
              <w:pStyle w:val="8"/>
              <w:spacing w:line="242" w:lineRule="exact"/>
              <w:rPr>
                <w:sz w:val="19"/>
              </w:rPr>
            </w:pPr>
            <w:r>
              <w:rPr>
                <w:sz w:val="19"/>
              </w:rPr>
              <w:t>十九、住房保障支</w:t>
            </w:r>
            <w:r>
              <w:rPr>
                <w:spacing w:val="-10"/>
                <w:sz w:val="19"/>
              </w:rPr>
              <w:t>出</w:t>
            </w:r>
          </w:p>
        </w:tc>
        <w:tc>
          <w:tcPr>
            <w:tcW w:w="495" w:type="dxa"/>
          </w:tcPr>
          <w:p>
            <w:pPr>
              <w:pStyle w:val="8"/>
              <w:spacing w:line="244" w:lineRule="exact"/>
              <w:ind w:left="8" w:right="11"/>
              <w:jc w:val="center"/>
              <w:rPr>
                <w:sz w:val="20"/>
              </w:rPr>
            </w:pPr>
            <w:r>
              <w:rPr>
                <w:spacing w:val="-5"/>
                <w:sz w:val="20"/>
              </w:rPr>
              <w:t>51</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20</w:t>
            </w:r>
          </w:p>
        </w:tc>
        <w:tc>
          <w:tcPr>
            <w:tcW w:w="1500" w:type="dxa"/>
          </w:tcPr>
          <w:p>
            <w:pPr>
              <w:pStyle w:val="8"/>
              <w:rPr>
                <w:rFonts w:ascii="Times New Roman"/>
                <w:sz w:val="20"/>
              </w:rPr>
            </w:pPr>
          </w:p>
        </w:tc>
        <w:tc>
          <w:tcPr>
            <w:tcW w:w="3315" w:type="dxa"/>
          </w:tcPr>
          <w:p>
            <w:pPr>
              <w:pStyle w:val="8"/>
              <w:spacing w:line="242" w:lineRule="exact"/>
              <w:rPr>
                <w:sz w:val="19"/>
              </w:rPr>
            </w:pPr>
            <w:r>
              <w:rPr>
                <w:sz w:val="19"/>
              </w:rPr>
              <w:t>二十、粮油物资储备支</w:t>
            </w:r>
            <w:r>
              <w:rPr>
                <w:spacing w:val="-10"/>
                <w:sz w:val="19"/>
              </w:rPr>
              <w:t>出</w:t>
            </w:r>
          </w:p>
        </w:tc>
        <w:tc>
          <w:tcPr>
            <w:tcW w:w="495" w:type="dxa"/>
          </w:tcPr>
          <w:p>
            <w:pPr>
              <w:pStyle w:val="8"/>
              <w:spacing w:line="244" w:lineRule="exact"/>
              <w:ind w:left="8" w:right="11"/>
              <w:jc w:val="center"/>
              <w:rPr>
                <w:sz w:val="20"/>
              </w:rPr>
            </w:pPr>
            <w:r>
              <w:rPr>
                <w:spacing w:val="-5"/>
                <w:sz w:val="20"/>
              </w:rPr>
              <w:t>52</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21</w:t>
            </w:r>
          </w:p>
        </w:tc>
        <w:tc>
          <w:tcPr>
            <w:tcW w:w="1500" w:type="dxa"/>
          </w:tcPr>
          <w:p>
            <w:pPr>
              <w:pStyle w:val="8"/>
              <w:rPr>
                <w:rFonts w:ascii="Times New Roman"/>
                <w:sz w:val="20"/>
              </w:rPr>
            </w:pPr>
          </w:p>
        </w:tc>
        <w:tc>
          <w:tcPr>
            <w:tcW w:w="3315" w:type="dxa"/>
          </w:tcPr>
          <w:p>
            <w:pPr>
              <w:pStyle w:val="8"/>
              <w:spacing w:line="242" w:lineRule="exact"/>
              <w:rPr>
                <w:sz w:val="19"/>
              </w:rPr>
            </w:pPr>
            <w:r>
              <w:rPr>
                <w:sz w:val="19"/>
              </w:rPr>
              <w:t>二十一、国有资本经营预算支</w:t>
            </w:r>
            <w:r>
              <w:rPr>
                <w:spacing w:val="-10"/>
                <w:sz w:val="19"/>
              </w:rPr>
              <w:t>出</w:t>
            </w:r>
          </w:p>
        </w:tc>
        <w:tc>
          <w:tcPr>
            <w:tcW w:w="495" w:type="dxa"/>
          </w:tcPr>
          <w:p>
            <w:pPr>
              <w:pStyle w:val="8"/>
              <w:spacing w:line="244" w:lineRule="exact"/>
              <w:ind w:left="8" w:right="11"/>
              <w:jc w:val="center"/>
              <w:rPr>
                <w:sz w:val="20"/>
              </w:rPr>
            </w:pPr>
            <w:r>
              <w:rPr>
                <w:spacing w:val="-5"/>
                <w:sz w:val="20"/>
              </w:rPr>
              <w:t>53</w:t>
            </w:r>
          </w:p>
        </w:tc>
        <w:tc>
          <w:tcPr>
            <w:tcW w:w="1515" w:type="dxa"/>
          </w:tcPr>
          <w:p>
            <w:pPr>
              <w:pStyle w:val="8"/>
              <w:spacing w:line="244" w:lineRule="exact"/>
              <w:ind w:right="-15"/>
              <w:jc w:val="right"/>
              <w:rPr>
                <w:sz w:val="20"/>
              </w:rPr>
            </w:pPr>
            <w:r>
              <w:rPr>
                <w:spacing w:val="-4"/>
                <w:sz w:val="20"/>
              </w:rPr>
              <w:t>1.27</w:t>
            </w: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spacing w:line="244" w:lineRule="exact"/>
              <w:ind w:right="-15"/>
              <w:jc w:val="right"/>
              <w:rPr>
                <w:sz w:val="20"/>
              </w:rPr>
            </w:pPr>
            <w:r>
              <w:rPr>
                <w:spacing w:val="-4"/>
                <w:sz w:val="20"/>
              </w:rP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22</w:t>
            </w:r>
          </w:p>
        </w:tc>
        <w:tc>
          <w:tcPr>
            <w:tcW w:w="1500" w:type="dxa"/>
          </w:tcPr>
          <w:p>
            <w:pPr>
              <w:pStyle w:val="8"/>
              <w:rPr>
                <w:rFonts w:ascii="Times New Roman"/>
                <w:sz w:val="20"/>
              </w:rPr>
            </w:pPr>
          </w:p>
        </w:tc>
        <w:tc>
          <w:tcPr>
            <w:tcW w:w="3315" w:type="dxa"/>
          </w:tcPr>
          <w:p>
            <w:pPr>
              <w:pStyle w:val="8"/>
              <w:spacing w:line="242" w:lineRule="exact"/>
              <w:rPr>
                <w:sz w:val="19"/>
              </w:rPr>
            </w:pPr>
            <w:r>
              <w:rPr>
                <w:sz w:val="19"/>
              </w:rPr>
              <w:t>二十二、灾害防治及应急管理支</w:t>
            </w:r>
            <w:r>
              <w:rPr>
                <w:spacing w:val="-10"/>
                <w:sz w:val="19"/>
              </w:rPr>
              <w:t>出</w:t>
            </w:r>
          </w:p>
        </w:tc>
        <w:tc>
          <w:tcPr>
            <w:tcW w:w="495" w:type="dxa"/>
          </w:tcPr>
          <w:p>
            <w:pPr>
              <w:pStyle w:val="8"/>
              <w:spacing w:line="244" w:lineRule="exact"/>
              <w:ind w:left="8" w:right="11"/>
              <w:jc w:val="center"/>
              <w:rPr>
                <w:sz w:val="20"/>
              </w:rPr>
            </w:pPr>
            <w:r>
              <w:rPr>
                <w:spacing w:val="-5"/>
                <w:sz w:val="20"/>
              </w:rPr>
              <w:t>54</w:t>
            </w:r>
          </w:p>
        </w:tc>
        <w:tc>
          <w:tcPr>
            <w:tcW w:w="1515" w:type="dxa"/>
          </w:tcPr>
          <w:p>
            <w:pPr>
              <w:pStyle w:val="8"/>
              <w:spacing w:line="244" w:lineRule="exact"/>
              <w:ind w:right="-15"/>
              <w:jc w:val="right"/>
              <w:rPr>
                <w:sz w:val="20"/>
              </w:rPr>
            </w:pPr>
            <w:r>
              <w:rPr>
                <w:spacing w:val="-2"/>
                <w:sz w:val="20"/>
              </w:rPr>
              <w:t>15.00</w:t>
            </w:r>
          </w:p>
        </w:tc>
        <w:tc>
          <w:tcPr>
            <w:tcW w:w="1500" w:type="dxa"/>
          </w:tcPr>
          <w:p>
            <w:pPr>
              <w:pStyle w:val="8"/>
              <w:spacing w:line="244" w:lineRule="exact"/>
              <w:ind w:right="-15"/>
              <w:jc w:val="right"/>
              <w:rPr>
                <w:sz w:val="20"/>
              </w:rPr>
            </w:pPr>
            <w:r>
              <w:rPr>
                <w:spacing w:val="-2"/>
                <w:sz w:val="20"/>
              </w:rPr>
              <w:t>15.00</w:t>
            </w: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23</w:t>
            </w:r>
          </w:p>
        </w:tc>
        <w:tc>
          <w:tcPr>
            <w:tcW w:w="1500" w:type="dxa"/>
          </w:tcPr>
          <w:p>
            <w:pPr>
              <w:pStyle w:val="8"/>
              <w:rPr>
                <w:rFonts w:ascii="Times New Roman"/>
                <w:sz w:val="20"/>
              </w:rPr>
            </w:pPr>
          </w:p>
        </w:tc>
        <w:tc>
          <w:tcPr>
            <w:tcW w:w="3315" w:type="dxa"/>
          </w:tcPr>
          <w:p>
            <w:pPr>
              <w:pStyle w:val="8"/>
              <w:spacing w:line="242" w:lineRule="exact"/>
              <w:rPr>
                <w:sz w:val="19"/>
              </w:rPr>
            </w:pPr>
            <w:r>
              <w:rPr>
                <w:sz w:val="19"/>
              </w:rPr>
              <w:t>二十三、其他支</w:t>
            </w:r>
            <w:r>
              <w:rPr>
                <w:spacing w:val="-10"/>
                <w:sz w:val="19"/>
              </w:rPr>
              <w:t>出</w:t>
            </w:r>
          </w:p>
        </w:tc>
        <w:tc>
          <w:tcPr>
            <w:tcW w:w="495" w:type="dxa"/>
          </w:tcPr>
          <w:p>
            <w:pPr>
              <w:pStyle w:val="8"/>
              <w:spacing w:line="244" w:lineRule="exact"/>
              <w:ind w:left="8" w:right="11"/>
              <w:jc w:val="center"/>
              <w:rPr>
                <w:sz w:val="20"/>
              </w:rPr>
            </w:pPr>
            <w:r>
              <w:rPr>
                <w:spacing w:val="-5"/>
                <w:sz w:val="20"/>
              </w:rPr>
              <w:t>55</w:t>
            </w:r>
          </w:p>
        </w:tc>
        <w:tc>
          <w:tcPr>
            <w:tcW w:w="1515" w:type="dxa"/>
          </w:tcPr>
          <w:p>
            <w:pPr>
              <w:pStyle w:val="8"/>
              <w:spacing w:line="244" w:lineRule="exact"/>
              <w:ind w:right="-15"/>
              <w:jc w:val="right"/>
              <w:rPr>
                <w:sz w:val="20"/>
              </w:rPr>
            </w:pPr>
            <w:r>
              <w:rPr>
                <w:spacing w:val="-4"/>
                <w:sz w:val="20"/>
              </w:rPr>
              <w:t>6.00</w:t>
            </w:r>
          </w:p>
        </w:tc>
        <w:tc>
          <w:tcPr>
            <w:tcW w:w="1500" w:type="dxa"/>
          </w:tcPr>
          <w:p>
            <w:pPr>
              <w:pStyle w:val="8"/>
              <w:rPr>
                <w:rFonts w:ascii="Times New Roman"/>
                <w:sz w:val="20"/>
              </w:rPr>
            </w:pPr>
          </w:p>
        </w:tc>
        <w:tc>
          <w:tcPr>
            <w:tcW w:w="1515" w:type="dxa"/>
          </w:tcPr>
          <w:p>
            <w:pPr>
              <w:pStyle w:val="8"/>
              <w:spacing w:line="244" w:lineRule="exact"/>
              <w:ind w:right="-15"/>
              <w:jc w:val="right"/>
              <w:rPr>
                <w:sz w:val="20"/>
              </w:rPr>
            </w:pPr>
            <w:r>
              <w:rPr>
                <w:spacing w:val="-4"/>
                <w:sz w:val="20"/>
              </w:rPr>
              <w:t>6.00</w:t>
            </w: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24</w:t>
            </w:r>
          </w:p>
        </w:tc>
        <w:tc>
          <w:tcPr>
            <w:tcW w:w="1500" w:type="dxa"/>
          </w:tcPr>
          <w:p>
            <w:pPr>
              <w:pStyle w:val="8"/>
              <w:rPr>
                <w:rFonts w:ascii="Times New Roman"/>
                <w:sz w:val="20"/>
              </w:rPr>
            </w:pPr>
          </w:p>
        </w:tc>
        <w:tc>
          <w:tcPr>
            <w:tcW w:w="3315" w:type="dxa"/>
          </w:tcPr>
          <w:p>
            <w:pPr>
              <w:pStyle w:val="8"/>
              <w:spacing w:line="242" w:lineRule="exact"/>
              <w:rPr>
                <w:sz w:val="19"/>
              </w:rPr>
            </w:pPr>
            <w:r>
              <w:rPr>
                <w:sz w:val="19"/>
              </w:rPr>
              <w:t>二十四、债务还本支</w:t>
            </w:r>
            <w:r>
              <w:rPr>
                <w:spacing w:val="-10"/>
                <w:sz w:val="19"/>
              </w:rPr>
              <w:t>出</w:t>
            </w:r>
          </w:p>
        </w:tc>
        <w:tc>
          <w:tcPr>
            <w:tcW w:w="495" w:type="dxa"/>
          </w:tcPr>
          <w:p>
            <w:pPr>
              <w:pStyle w:val="8"/>
              <w:spacing w:line="244" w:lineRule="exact"/>
              <w:ind w:left="8" w:right="11"/>
              <w:jc w:val="center"/>
              <w:rPr>
                <w:sz w:val="20"/>
              </w:rPr>
            </w:pPr>
            <w:r>
              <w:rPr>
                <w:spacing w:val="-5"/>
                <w:sz w:val="20"/>
              </w:rPr>
              <w:t>56</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bl>
    <w:p>
      <w:pPr>
        <w:spacing w:before="0" w:line="266" w:lineRule="auto"/>
        <w:ind w:left="510" w:right="3745" w:hanging="360"/>
        <w:jc w:val="left"/>
        <w:rPr>
          <w:sz w:val="18"/>
        </w:rPr>
      </w:pPr>
      <w:r>
        <w:rPr>
          <w:spacing w:val="-2"/>
          <w:sz w:val="18"/>
        </w:rPr>
        <w:t>注：1.本表反映部门本年度一般公共预算财政拨款、政府性基金预算财政拨款和国有资本经营预算财政拨款的总收支和年末结转结余情况。 2.表格中单元格空白表示数据为零。</w:t>
      </w:r>
    </w:p>
    <w:p>
      <w:pPr>
        <w:spacing w:after="0" w:line="266" w:lineRule="auto"/>
        <w:jc w:val="left"/>
        <w:rPr>
          <w:sz w:val="18"/>
        </w:rPr>
        <w:sectPr>
          <w:headerReference r:id="rId18" w:type="default"/>
          <w:footerReference r:id="rId19" w:type="default"/>
          <w:pgSz w:w="16840" w:h="11910" w:orient="landscape"/>
          <w:pgMar w:top="1580" w:right="1000" w:bottom="280" w:left="960" w:header="621" w:footer="0" w:gutter="0"/>
          <w:cols w:space="720" w:num="1"/>
        </w:sectPr>
      </w:pPr>
    </w:p>
    <w:p>
      <w:pPr>
        <w:spacing w:before="1" w:line="240" w:lineRule="auto"/>
        <w:rPr>
          <w:sz w:val="3"/>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85"/>
        <w:gridCol w:w="510"/>
        <w:gridCol w:w="1500"/>
        <w:gridCol w:w="3315"/>
        <w:gridCol w:w="495"/>
        <w:gridCol w:w="1515"/>
        <w:gridCol w:w="1500"/>
        <w:gridCol w:w="1515"/>
        <w:gridCol w:w="1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695" w:type="dxa"/>
            <w:gridSpan w:val="3"/>
            <w:shd w:val="clear" w:color="auto" w:fill="BFBFBF"/>
          </w:tcPr>
          <w:p>
            <w:pPr>
              <w:pStyle w:val="8"/>
              <w:tabs>
                <w:tab w:val="left" w:pos="824"/>
              </w:tabs>
              <w:spacing w:before="87"/>
              <w:ind w:right="5"/>
              <w:jc w:val="center"/>
              <w:rPr>
                <w:sz w:val="22"/>
              </w:rPr>
            </w:pPr>
            <w:r>
              <w:rPr>
                <w:spacing w:val="-10"/>
                <w:sz w:val="22"/>
              </w:rPr>
              <w:t>收</w:t>
            </w:r>
            <w:r>
              <w:rPr>
                <w:sz w:val="22"/>
              </w:rPr>
              <w:tab/>
            </w:r>
            <w:r>
              <w:rPr>
                <w:spacing w:val="-10"/>
                <w:sz w:val="22"/>
              </w:rPr>
              <w:t>入</w:t>
            </w:r>
          </w:p>
        </w:tc>
        <w:tc>
          <w:tcPr>
            <w:tcW w:w="9855" w:type="dxa"/>
            <w:gridSpan w:val="6"/>
            <w:shd w:val="clear" w:color="auto" w:fill="BFBFBF"/>
          </w:tcPr>
          <w:p>
            <w:pPr>
              <w:pStyle w:val="8"/>
              <w:tabs>
                <w:tab w:val="left" w:pos="824"/>
              </w:tabs>
              <w:spacing w:before="87"/>
              <w:ind w:right="5"/>
              <w:jc w:val="center"/>
              <w:rPr>
                <w:sz w:val="22"/>
              </w:rPr>
            </w:pPr>
            <w:r>
              <w:rPr>
                <w:spacing w:val="-10"/>
                <w:sz w:val="22"/>
              </w:rPr>
              <w:t>支</w:t>
            </w:r>
            <w:r>
              <w:rPr>
                <w:sz w:val="22"/>
              </w:rPr>
              <w:tab/>
            </w:r>
            <w:r>
              <w:rPr>
                <w:spacing w:val="-10"/>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2685" w:type="dxa"/>
            <w:shd w:val="clear" w:color="auto" w:fill="BFBFBF"/>
          </w:tcPr>
          <w:p>
            <w:pPr>
              <w:pStyle w:val="8"/>
              <w:spacing w:before="132"/>
              <w:ind w:left="1103" w:right="1108"/>
              <w:jc w:val="center"/>
              <w:rPr>
                <w:sz w:val="22"/>
              </w:rPr>
            </w:pPr>
            <w:r>
              <w:rPr>
                <w:w w:val="95"/>
                <w:sz w:val="22"/>
              </w:rPr>
              <w:t>项</w:t>
            </w:r>
            <w:r>
              <w:rPr>
                <w:spacing w:val="-10"/>
                <w:sz w:val="22"/>
              </w:rPr>
              <w:t>目</w:t>
            </w:r>
          </w:p>
        </w:tc>
        <w:tc>
          <w:tcPr>
            <w:tcW w:w="510" w:type="dxa"/>
            <w:shd w:val="clear" w:color="auto" w:fill="BFBFBF"/>
          </w:tcPr>
          <w:p>
            <w:pPr>
              <w:pStyle w:val="8"/>
              <w:spacing w:before="132"/>
              <w:ind w:left="22" w:right="13"/>
              <w:jc w:val="center"/>
              <w:rPr>
                <w:sz w:val="22"/>
              </w:rPr>
            </w:pPr>
            <w:r>
              <w:rPr>
                <w:w w:val="95"/>
                <w:sz w:val="22"/>
              </w:rPr>
              <w:t>行</w:t>
            </w:r>
            <w:r>
              <w:rPr>
                <w:spacing w:val="-10"/>
                <w:sz w:val="22"/>
              </w:rPr>
              <w:t>次</w:t>
            </w:r>
          </w:p>
        </w:tc>
        <w:tc>
          <w:tcPr>
            <w:tcW w:w="1500" w:type="dxa"/>
            <w:shd w:val="clear" w:color="auto" w:fill="BFBFBF"/>
          </w:tcPr>
          <w:p>
            <w:pPr>
              <w:pStyle w:val="8"/>
              <w:spacing w:before="132"/>
              <w:ind w:left="517" w:right="508"/>
              <w:jc w:val="center"/>
              <w:rPr>
                <w:sz w:val="22"/>
              </w:rPr>
            </w:pPr>
            <w:r>
              <w:rPr>
                <w:w w:val="95"/>
                <w:sz w:val="22"/>
              </w:rPr>
              <w:t>金</w:t>
            </w:r>
            <w:r>
              <w:rPr>
                <w:spacing w:val="-10"/>
                <w:sz w:val="22"/>
              </w:rPr>
              <w:t>额</w:t>
            </w:r>
          </w:p>
        </w:tc>
        <w:tc>
          <w:tcPr>
            <w:tcW w:w="3315" w:type="dxa"/>
            <w:shd w:val="clear" w:color="auto" w:fill="BFBFBF"/>
          </w:tcPr>
          <w:p>
            <w:pPr>
              <w:pStyle w:val="8"/>
              <w:spacing w:before="132"/>
              <w:ind w:left="1418" w:right="1423"/>
              <w:jc w:val="center"/>
              <w:rPr>
                <w:sz w:val="22"/>
              </w:rPr>
            </w:pPr>
            <w:r>
              <w:rPr>
                <w:w w:val="95"/>
                <w:sz w:val="22"/>
              </w:rPr>
              <w:t>项</w:t>
            </w:r>
            <w:r>
              <w:rPr>
                <w:spacing w:val="-10"/>
                <w:sz w:val="22"/>
              </w:rPr>
              <w:t>目</w:t>
            </w:r>
          </w:p>
        </w:tc>
        <w:tc>
          <w:tcPr>
            <w:tcW w:w="495" w:type="dxa"/>
            <w:shd w:val="clear" w:color="auto" w:fill="BFBFBF"/>
          </w:tcPr>
          <w:p>
            <w:pPr>
              <w:pStyle w:val="8"/>
              <w:spacing w:before="132"/>
              <w:ind w:left="8" w:right="13"/>
              <w:jc w:val="center"/>
              <w:rPr>
                <w:sz w:val="22"/>
              </w:rPr>
            </w:pPr>
            <w:r>
              <w:rPr>
                <w:w w:val="95"/>
                <w:sz w:val="22"/>
              </w:rPr>
              <w:t>行</w:t>
            </w:r>
            <w:r>
              <w:rPr>
                <w:spacing w:val="-10"/>
                <w:sz w:val="22"/>
              </w:rPr>
              <w:t>次</w:t>
            </w:r>
          </w:p>
        </w:tc>
        <w:tc>
          <w:tcPr>
            <w:tcW w:w="1515" w:type="dxa"/>
            <w:shd w:val="clear" w:color="auto" w:fill="BFBFBF"/>
          </w:tcPr>
          <w:p>
            <w:pPr>
              <w:pStyle w:val="8"/>
              <w:spacing w:before="132"/>
              <w:ind w:left="518" w:right="523"/>
              <w:jc w:val="center"/>
              <w:rPr>
                <w:sz w:val="22"/>
              </w:rPr>
            </w:pPr>
            <w:r>
              <w:rPr>
                <w:w w:val="95"/>
                <w:sz w:val="22"/>
              </w:rPr>
              <w:t>合</w:t>
            </w:r>
            <w:r>
              <w:rPr>
                <w:spacing w:val="-10"/>
                <w:sz w:val="22"/>
              </w:rPr>
              <w:t>计</w:t>
            </w:r>
          </w:p>
        </w:tc>
        <w:tc>
          <w:tcPr>
            <w:tcW w:w="1500" w:type="dxa"/>
            <w:shd w:val="clear" w:color="auto" w:fill="BFBFBF"/>
          </w:tcPr>
          <w:p>
            <w:pPr>
              <w:pStyle w:val="8"/>
              <w:spacing w:line="270" w:lineRule="exact"/>
              <w:ind w:left="300" w:right="65" w:hanging="225"/>
              <w:rPr>
                <w:sz w:val="22"/>
              </w:rPr>
            </w:pPr>
            <w:r>
              <w:rPr>
                <w:spacing w:val="-2"/>
                <w:sz w:val="22"/>
              </w:rPr>
              <w:t>一般公共预算</w:t>
            </w:r>
            <w:r>
              <w:rPr>
                <w:spacing w:val="-4"/>
                <w:sz w:val="22"/>
              </w:rPr>
              <w:t>财政拨款</w:t>
            </w:r>
          </w:p>
        </w:tc>
        <w:tc>
          <w:tcPr>
            <w:tcW w:w="1515" w:type="dxa"/>
            <w:shd w:val="clear" w:color="auto" w:fill="BFBFBF"/>
          </w:tcPr>
          <w:p>
            <w:pPr>
              <w:pStyle w:val="8"/>
              <w:spacing w:line="270" w:lineRule="exact"/>
              <w:ind w:left="195" w:right="80" w:hanging="120"/>
              <w:rPr>
                <w:sz w:val="22"/>
              </w:rPr>
            </w:pPr>
            <w:r>
              <w:rPr>
                <w:spacing w:val="-2"/>
                <w:sz w:val="22"/>
              </w:rPr>
              <w:t>政府性基金预算财政拨款</w:t>
            </w:r>
          </w:p>
        </w:tc>
        <w:tc>
          <w:tcPr>
            <w:tcW w:w="1515" w:type="dxa"/>
            <w:shd w:val="clear" w:color="auto" w:fill="BFBFBF"/>
          </w:tcPr>
          <w:p>
            <w:pPr>
              <w:pStyle w:val="8"/>
              <w:spacing w:line="270" w:lineRule="exact"/>
              <w:ind w:left="75" w:right="80"/>
              <w:rPr>
                <w:sz w:val="22"/>
              </w:rPr>
            </w:pPr>
            <w:r>
              <w:rPr>
                <w:spacing w:val="-2"/>
                <w:sz w:val="22"/>
              </w:rPr>
              <w:t>国有资本经营</w:t>
            </w:r>
            <w:r>
              <w:rPr>
                <w:w w:val="95"/>
                <w:sz w:val="22"/>
              </w:rPr>
              <w:t>预算财政拨</w:t>
            </w:r>
            <w:r>
              <w:rPr>
                <w:spacing w:val="-10"/>
                <w:w w:val="95"/>
                <w:sz w:val="22"/>
              </w:rPr>
              <w:t>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2685" w:type="dxa"/>
            <w:shd w:val="clear" w:color="auto" w:fill="BFBFBF"/>
          </w:tcPr>
          <w:p>
            <w:pPr>
              <w:pStyle w:val="8"/>
              <w:spacing w:before="57"/>
              <w:ind w:left="1103" w:right="1108"/>
              <w:jc w:val="center"/>
              <w:rPr>
                <w:sz w:val="22"/>
              </w:rPr>
            </w:pPr>
            <w:r>
              <w:rPr>
                <w:w w:val="95"/>
                <w:sz w:val="22"/>
              </w:rPr>
              <w:t>栏</w:t>
            </w:r>
            <w:r>
              <w:rPr>
                <w:spacing w:val="-10"/>
                <w:sz w:val="22"/>
              </w:rPr>
              <w:t>次</w:t>
            </w:r>
          </w:p>
        </w:tc>
        <w:tc>
          <w:tcPr>
            <w:tcW w:w="510" w:type="dxa"/>
            <w:shd w:val="clear" w:color="auto" w:fill="BFBFBF"/>
          </w:tcPr>
          <w:p>
            <w:pPr>
              <w:pStyle w:val="8"/>
              <w:rPr>
                <w:rFonts w:ascii="Times New Roman"/>
                <w:sz w:val="20"/>
              </w:rPr>
            </w:pPr>
          </w:p>
        </w:tc>
        <w:tc>
          <w:tcPr>
            <w:tcW w:w="1500" w:type="dxa"/>
            <w:shd w:val="clear" w:color="auto" w:fill="BFBFBF"/>
          </w:tcPr>
          <w:p>
            <w:pPr>
              <w:pStyle w:val="8"/>
              <w:spacing w:before="57"/>
              <w:ind w:left="4"/>
              <w:jc w:val="center"/>
              <w:rPr>
                <w:sz w:val="22"/>
              </w:rPr>
            </w:pPr>
            <w:r>
              <w:rPr>
                <w:w w:val="99"/>
                <w:sz w:val="22"/>
              </w:rPr>
              <w:t>1</w:t>
            </w:r>
          </w:p>
        </w:tc>
        <w:tc>
          <w:tcPr>
            <w:tcW w:w="3315" w:type="dxa"/>
            <w:shd w:val="clear" w:color="auto" w:fill="BFBFBF"/>
          </w:tcPr>
          <w:p>
            <w:pPr>
              <w:pStyle w:val="8"/>
              <w:spacing w:before="57"/>
              <w:ind w:left="1418" w:right="1423"/>
              <w:jc w:val="center"/>
              <w:rPr>
                <w:sz w:val="22"/>
              </w:rPr>
            </w:pPr>
            <w:r>
              <w:rPr>
                <w:w w:val="95"/>
                <w:sz w:val="22"/>
              </w:rPr>
              <w:t>栏</w:t>
            </w:r>
            <w:r>
              <w:rPr>
                <w:spacing w:val="-10"/>
                <w:sz w:val="22"/>
              </w:rPr>
              <w:t>次</w:t>
            </w:r>
          </w:p>
        </w:tc>
        <w:tc>
          <w:tcPr>
            <w:tcW w:w="495" w:type="dxa"/>
            <w:shd w:val="clear" w:color="auto" w:fill="BFBFBF"/>
          </w:tcPr>
          <w:p>
            <w:pPr>
              <w:pStyle w:val="8"/>
              <w:rPr>
                <w:rFonts w:ascii="Times New Roman"/>
                <w:sz w:val="20"/>
              </w:rPr>
            </w:pPr>
          </w:p>
        </w:tc>
        <w:tc>
          <w:tcPr>
            <w:tcW w:w="1515" w:type="dxa"/>
            <w:shd w:val="clear" w:color="auto" w:fill="BFBFBF"/>
          </w:tcPr>
          <w:p>
            <w:pPr>
              <w:pStyle w:val="8"/>
              <w:spacing w:before="57"/>
              <w:ind w:right="8"/>
              <w:jc w:val="center"/>
              <w:rPr>
                <w:sz w:val="22"/>
              </w:rPr>
            </w:pPr>
            <w:r>
              <w:rPr>
                <w:w w:val="99"/>
                <w:sz w:val="22"/>
              </w:rPr>
              <w:t>2</w:t>
            </w:r>
          </w:p>
        </w:tc>
        <w:tc>
          <w:tcPr>
            <w:tcW w:w="1500" w:type="dxa"/>
            <w:shd w:val="clear" w:color="auto" w:fill="BFBFBF"/>
          </w:tcPr>
          <w:p>
            <w:pPr>
              <w:pStyle w:val="8"/>
              <w:spacing w:before="57"/>
              <w:ind w:left="690"/>
              <w:rPr>
                <w:sz w:val="22"/>
              </w:rPr>
            </w:pPr>
            <w:r>
              <w:rPr>
                <w:w w:val="99"/>
                <w:sz w:val="22"/>
              </w:rPr>
              <w:t>3</w:t>
            </w:r>
          </w:p>
        </w:tc>
        <w:tc>
          <w:tcPr>
            <w:tcW w:w="1515" w:type="dxa"/>
            <w:shd w:val="clear" w:color="auto" w:fill="BFBFBF"/>
          </w:tcPr>
          <w:p>
            <w:pPr>
              <w:pStyle w:val="8"/>
              <w:spacing w:before="57"/>
              <w:ind w:right="8"/>
              <w:jc w:val="center"/>
              <w:rPr>
                <w:sz w:val="22"/>
              </w:rPr>
            </w:pPr>
            <w:r>
              <w:rPr>
                <w:w w:val="99"/>
                <w:sz w:val="22"/>
              </w:rPr>
              <w:t>4</w:t>
            </w:r>
          </w:p>
        </w:tc>
        <w:tc>
          <w:tcPr>
            <w:tcW w:w="1515" w:type="dxa"/>
            <w:shd w:val="clear" w:color="auto" w:fill="BFBFBF"/>
          </w:tcPr>
          <w:p>
            <w:pPr>
              <w:pStyle w:val="8"/>
              <w:spacing w:before="57"/>
              <w:ind w:right="8"/>
              <w:jc w:val="center"/>
              <w:rPr>
                <w:sz w:val="22"/>
              </w:rPr>
            </w:pPr>
            <w:r>
              <w:rPr>
                <w:w w:val="99"/>
                <w:sz w:val="2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25</w:t>
            </w:r>
          </w:p>
        </w:tc>
        <w:tc>
          <w:tcPr>
            <w:tcW w:w="1500" w:type="dxa"/>
          </w:tcPr>
          <w:p>
            <w:pPr>
              <w:pStyle w:val="8"/>
              <w:rPr>
                <w:rFonts w:ascii="Times New Roman"/>
                <w:sz w:val="20"/>
              </w:rPr>
            </w:pPr>
          </w:p>
        </w:tc>
        <w:tc>
          <w:tcPr>
            <w:tcW w:w="3315" w:type="dxa"/>
          </w:tcPr>
          <w:p>
            <w:pPr>
              <w:pStyle w:val="8"/>
              <w:spacing w:line="242" w:lineRule="exact"/>
              <w:rPr>
                <w:sz w:val="19"/>
              </w:rPr>
            </w:pPr>
            <w:r>
              <w:rPr>
                <w:sz w:val="19"/>
              </w:rPr>
              <w:t>二十五、债务付息支</w:t>
            </w:r>
            <w:r>
              <w:rPr>
                <w:spacing w:val="-10"/>
                <w:sz w:val="19"/>
              </w:rPr>
              <w:t>出</w:t>
            </w:r>
          </w:p>
        </w:tc>
        <w:tc>
          <w:tcPr>
            <w:tcW w:w="495" w:type="dxa"/>
          </w:tcPr>
          <w:p>
            <w:pPr>
              <w:pStyle w:val="8"/>
              <w:spacing w:line="244" w:lineRule="exact"/>
              <w:ind w:left="8" w:right="11"/>
              <w:jc w:val="center"/>
              <w:rPr>
                <w:sz w:val="20"/>
              </w:rPr>
            </w:pPr>
            <w:r>
              <w:rPr>
                <w:spacing w:val="-5"/>
                <w:sz w:val="20"/>
              </w:rPr>
              <w:t>57</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rPr>
                <w:rFonts w:ascii="Times New Roman"/>
                <w:sz w:val="20"/>
              </w:rPr>
            </w:pPr>
          </w:p>
        </w:tc>
        <w:tc>
          <w:tcPr>
            <w:tcW w:w="510" w:type="dxa"/>
          </w:tcPr>
          <w:p>
            <w:pPr>
              <w:pStyle w:val="8"/>
              <w:spacing w:line="244" w:lineRule="exact"/>
              <w:ind w:left="22" w:right="13"/>
              <w:jc w:val="center"/>
              <w:rPr>
                <w:sz w:val="20"/>
              </w:rPr>
            </w:pPr>
            <w:r>
              <w:rPr>
                <w:spacing w:val="-5"/>
                <w:sz w:val="20"/>
              </w:rPr>
              <w:t>26</w:t>
            </w:r>
          </w:p>
        </w:tc>
        <w:tc>
          <w:tcPr>
            <w:tcW w:w="1500" w:type="dxa"/>
          </w:tcPr>
          <w:p>
            <w:pPr>
              <w:pStyle w:val="8"/>
              <w:rPr>
                <w:rFonts w:ascii="Times New Roman"/>
                <w:sz w:val="20"/>
              </w:rPr>
            </w:pPr>
          </w:p>
        </w:tc>
        <w:tc>
          <w:tcPr>
            <w:tcW w:w="3315" w:type="dxa"/>
          </w:tcPr>
          <w:p>
            <w:pPr>
              <w:pStyle w:val="8"/>
              <w:spacing w:line="242" w:lineRule="exact"/>
              <w:rPr>
                <w:sz w:val="19"/>
              </w:rPr>
            </w:pPr>
            <w:r>
              <w:rPr>
                <w:sz w:val="19"/>
              </w:rPr>
              <w:t>二十六、抗疫特别国债安排的支</w:t>
            </w:r>
            <w:r>
              <w:rPr>
                <w:spacing w:val="-10"/>
                <w:sz w:val="19"/>
              </w:rPr>
              <w:t>出</w:t>
            </w:r>
          </w:p>
        </w:tc>
        <w:tc>
          <w:tcPr>
            <w:tcW w:w="495" w:type="dxa"/>
          </w:tcPr>
          <w:p>
            <w:pPr>
              <w:pStyle w:val="8"/>
              <w:spacing w:line="244" w:lineRule="exact"/>
              <w:ind w:left="8" w:right="11"/>
              <w:jc w:val="center"/>
              <w:rPr>
                <w:sz w:val="20"/>
              </w:rPr>
            </w:pPr>
            <w:r>
              <w:rPr>
                <w:spacing w:val="-5"/>
                <w:sz w:val="20"/>
              </w:rPr>
              <w:t>58</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spacing w:line="242" w:lineRule="exact"/>
              <w:ind w:left="750"/>
              <w:rPr>
                <w:sz w:val="19"/>
              </w:rPr>
            </w:pPr>
            <w:r>
              <w:rPr>
                <w:sz w:val="19"/>
              </w:rPr>
              <w:t>本年收入合</w:t>
            </w:r>
            <w:r>
              <w:rPr>
                <w:spacing w:val="-10"/>
                <w:sz w:val="19"/>
              </w:rPr>
              <w:t>计</w:t>
            </w:r>
          </w:p>
        </w:tc>
        <w:tc>
          <w:tcPr>
            <w:tcW w:w="510" w:type="dxa"/>
          </w:tcPr>
          <w:p>
            <w:pPr>
              <w:pStyle w:val="8"/>
              <w:spacing w:line="244" w:lineRule="exact"/>
              <w:ind w:left="22" w:right="13"/>
              <w:jc w:val="center"/>
              <w:rPr>
                <w:sz w:val="20"/>
              </w:rPr>
            </w:pPr>
            <w:r>
              <w:rPr>
                <w:spacing w:val="-5"/>
                <w:sz w:val="20"/>
              </w:rPr>
              <w:t>27</w:t>
            </w:r>
          </w:p>
        </w:tc>
        <w:tc>
          <w:tcPr>
            <w:tcW w:w="1500" w:type="dxa"/>
          </w:tcPr>
          <w:p>
            <w:pPr>
              <w:pStyle w:val="8"/>
              <w:spacing w:line="244" w:lineRule="exact"/>
              <w:ind w:right="-15"/>
              <w:jc w:val="right"/>
              <w:rPr>
                <w:sz w:val="20"/>
              </w:rPr>
            </w:pPr>
            <w:r>
              <w:rPr>
                <w:spacing w:val="-2"/>
                <w:sz w:val="20"/>
              </w:rPr>
              <w:t>6,369.67</w:t>
            </w:r>
          </w:p>
        </w:tc>
        <w:tc>
          <w:tcPr>
            <w:tcW w:w="3315" w:type="dxa"/>
          </w:tcPr>
          <w:p>
            <w:pPr>
              <w:pStyle w:val="8"/>
              <w:spacing w:line="242" w:lineRule="exact"/>
              <w:ind w:left="1065"/>
              <w:rPr>
                <w:sz w:val="19"/>
              </w:rPr>
            </w:pPr>
            <w:r>
              <w:rPr>
                <w:sz w:val="19"/>
              </w:rPr>
              <w:t>本年支出合</w:t>
            </w:r>
            <w:r>
              <w:rPr>
                <w:spacing w:val="-10"/>
                <w:sz w:val="19"/>
              </w:rPr>
              <w:t>计</w:t>
            </w:r>
          </w:p>
        </w:tc>
        <w:tc>
          <w:tcPr>
            <w:tcW w:w="495" w:type="dxa"/>
          </w:tcPr>
          <w:p>
            <w:pPr>
              <w:pStyle w:val="8"/>
              <w:spacing w:line="244" w:lineRule="exact"/>
              <w:ind w:left="8" w:right="11"/>
              <w:jc w:val="center"/>
              <w:rPr>
                <w:sz w:val="20"/>
              </w:rPr>
            </w:pPr>
            <w:r>
              <w:rPr>
                <w:spacing w:val="-5"/>
                <w:sz w:val="20"/>
              </w:rPr>
              <w:t>59</w:t>
            </w:r>
          </w:p>
        </w:tc>
        <w:tc>
          <w:tcPr>
            <w:tcW w:w="1515" w:type="dxa"/>
          </w:tcPr>
          <w:p>
            <w:pPr>
              <w:pStyle w:val="8"/>
              <w:spacing w:line="244" w:lineRule="exact"/>
              <w:ind w:right="-15"/>
              <w:jc w:val="right"/>
              <w:rPr>
                <w:sz w:val="20"/>
              </w:rPr>
            </w:pPr>
            <w:r>
              <w:rPr>
                <w:spacing w:val="-2"/>
                <w:sz w:val="20"/>
              </w:rPr>
              <w:t>6,369.67</w:t>
            </w:r>
          </w:p>
        </w:tc>
        <w:tc>
          <w:tcPr>
            <w:tcW w:w="1500" w:type="dxa"/>
          </w:tcPr>
          <w:p>
            <w:pPr>
              <w:pStyle w:val="8"/>
              <w:spacing w:line="244" w:lineRule="exact"/>
              <w:ind w:left="660" w:right="-15"/>
              <w:rPr>
                <w:sz w:val="20"/>
              </w:rPr>
            </w:pPr>
            <w:r>
              <w:rPr>
                <w:spacing w:val="-2"/>
                <w:sz w:val="20"/>
              </w:rPr>
              <w:t>6,234.40</w:t>
            </w:r>
          </w:p>
        </w:tc>
        <w:tc>
          <w:tcPr>
            <w:tcW w:w="1515" w:type="dxa"/>
          </w:tcPr>
          <w:p>
            <w:pPr>
              <w:pStyle w:val="8"/>
              <w:spacing w:line="244" w:lineRule="exact"/>
              <w:ind w:right="-15"/>
              <w:jc w:val="right"/>
              <w:rPr>
                <w:sz w:val="20"/>
              </w:rPr>
            </w:pPr>
            <w:r>
              <w:rPr>
                <w:spacing w:val="-2"/>
                <w:sz w:val="20"/>
              </w:rPr>
              <w:t>134.00</w:t>
            </w:r>
          </w:p>
        </w:tc>
        <w:tc>
          <w:tcPr>
            <w:tcW w:w="1515" w:type="dxa"/>
          </w:tcPr>
          <w:p>
            <w:pPr>
              <w:pStyle w:val="8"/>
              <w:spacing w:line="244" w:lineRule="exact"/>
              <w:ind w:right="-15"/>
              <w:jc w:val="right"/>
              <w:rPr>
                <w:sz w:val="20"/>
              </w:rPr>
            </w:pPr>
            <w:r>
              <w:rPr>
                <w:spacing w:val="-4"/>
                <w:sz w:val="20"/>
              </w:rP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spacing w:line="242" w:lineRule="exact"/>
              <w:rPr>
                <w:sz w:val="19"/>
              </w:rPr>
            </w:pPr>
            <w:r>
              <w:rPr>
                <w:sz w:val="19"/>
              </w:rPr>
              <w:t>年初财政拨款结转和结</w:t>
            </w:r>
            <w:r>
              <w:rPr>
                <w:spacing w:val="-10"/>
                <w:sz w:val="19"/>
              </w:rPr>
              <w:t>余</w:t>
            </w:r>
          </w:p>
        </w:tc>
        <w:tc>
          <w:tcPr>
            <w:tcW w:w="510" w:type="dxa"/>
          </w:tcPr>
          <w:p>
            <w:pPr>
              <w:pStyle w:val="8"/>
              <w:spacing w:line="244" w:lineRule="exact"/>
              <w:ind w:left="22" w:right="13"/>
              <w:jc w:val="center"/>
              <w:rPr>
                <w:sz w:val="20"/>
              </w:rPr>
            </w:pPr>
            <w:r>
              <w:rPr>
                <w:spacing w:val="-5"/>
                <w:sz w:val="20"/>
              </w:rPr>
              <w:t>28</w:t>
            </w:r>
          </w:p>
        </w:tc>
        <w:tc>
          <w:tcPr>
            <w:tcW w:w="1500" w:type="dxa"/>
          </w:tcPr>
          <w:p>
            <w:pPr>
              <w:pStyle w:val="8"/>
              <w:rPr>
                <w:rFonts w:ascii="Times New Roman"/>
                <w:sz w:val="20"/>
              </w:rPr>
            </w:pPr>
          </w:p>
        </w:tc>
        <w:tc>
          <w:tcPr>
            <w:tcW w:w="3315" w:type="dxa"/>
          </w:tcPr>
          <w:p>
            <w:pPr>
              <w:pStyle w:val="8"/>
              <w:spacing w:line="242" w:lineRule="exact"/>
              <w:rPr>
                <w:sz w:val="19"/>
              </w:rPr>
            </w:pPr>
            <w:r>
              <w:rPr>
                <w:sz w:val="19"/>
              </w:rPr>
              <w:t>年末财政拨款结转和结</w:t>
            </w:r>
            <w:r>
              <w:rPr>
                <w:spacing w:val="-10"/>
                <w:sz w:val="19"/>
              </w:rPr>
              <w:t>余</w:t>
            </w:r>
          </w:p>
        </w:tc>
        <w:tc>
          <w:tcPr>
            <w:tcW w:w="495" w:type="dxa"/>
          </w:tcPr>
          <w:p>
            <w:pPr>
              <w:pStyle w:val="8"/>
              <w:spacing w:line="244" w:lineRule="exact"/>
              <w:ind w:left="8" w:right="11"/>
              <w:jc w:val="center"/>
              <w:rPr>
                <w:sz w:val="20"/>
              </w:rPr>
            </w:pPr>
            <w:r>
              <w:rPr>
                <w:spacing w:val="-5"/>
                <w:sz w:val="20"/>
              </w:rPr>
              <w:t>60</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spacing w:line="242" w:lineRule="exact"/>
              <w:rPr>
                <w:sz w:val="19"/>
              </w:rPr>
            </w:pPr>
            <w:r>
              <w:rPr>
                <w:sz w:val="19"/>
              </w:rPr>
              <w:t>一般公共预算财政拨</w:t>
            </w:r>
            <w:r>
              <w:rPr>
                <w:spacing w:val="-10"/>
                <w:sz w:val="19"/>
              </w:rPr>
              <w:t>款</w:t>
            </w:r>
          </w:p>
        </w:tc>
        <w:tc>
          <w:tcPr>
            <w:tcW w:w="510" w:type="dxa"/>
          </w:tcPr>
          <w:p>
            <w:pPr>
              <w:pStyle w:val="8"/>
              <w:spacing w:line="244" w:lineRule="exact"/>
              <w:ind w:left="22" w:right="13"/>
              <w:jc w:val="center"/>
              <w:rPr>
                <w:sz w:val="20"/>
              </w:rPr>
            </w:pPr>
            <w:r>
              <w:rPr>
                <w:spacing w:val="-5"/>
                <w:sz w:val="20"/>
              </w:rPr>
              <w:t>29</w:t>
            </w:r>
          </w:p>
        </w:tc>
        <w:tc>
          <w:tcPr>
            <w:tcW w:w="1500" w:type="dxa"/>
          </w:tcPr>
          <w:p>
            <w:pPr>
              <w:pStyle w:val="8"/>
              <w:rPr>
                <w:rFonts w:ascii="Times New Roman"/>
                <w:sz w:val="20"/>
              </w:rPr>
            </w:pPr>
          </w:p>
        </w:tc>
        <w:tc>
          <w:tcPr>
            <w:tcW w:w="3315" w:type="dxa"/>
          </w:tcPr>
          <w:p>
            <w:pPr>
              <w:pStyle w:val="8"/>
              <w:rPr>
                <w:rFonts w:ascii="Times New Roman"/>
                <w:sz w:val="20"/>
              </w:rPr>
            </w:pPr>
          </w:p>
        </w:tc>
        <w:tc>
          <w:tcPr>
            <w:tcW w:w="495" w:type="dxa"/>
          </w:tcPr>
          <w:p>
            <w:pPr>
              <w:pStyle w:val="8"/>
              <w:spacing w:line="244" w:lineRule="exact"/>
              <w:ind w:left="8" w:right="11"/>
              <w:jc w:val="center"/>
              <w:rPr>
                <w:sz w:val="20"/>
              </w:rPr>
            </w:pPr>
            <w:r>
              <w:rPr>
                <w:spacing w:val="-5"/>
                <w:sz w:val="20"/>
              </w:rPr>
              <w:t>61</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spacing w:line="242" w:lineRule="exact"/>
              <w:rPr>
                <w:sz w:val="19"/>
              </w:rPr>
            </w:pPr>
            <w:r>
              <w:rPr>
                <w:sz w:val="19"/>
              </w:rPr>
              <w:t>政府性基金预算财政拨</w:t>
            </w:r>
            <w:r>
              <w:rPr>
                <w:spacing w:val="-10"/>
                <w:sz w:val="19"/>
              </w:rPr>
              <w:t>款</w:t>
            </w:r>
          </w:p>
        </w:tc>
        <w:tc>
          <w:tcPr>
            <w:tcW w:w="510" w:type="dxa"/>
          </w:tcPr>
          <w:p>
            <w:pPr>
              <w:pStyle w:val="8"/>
              <w:spacing w:line="244" w:lineRule="exact"/>
              <w:ind w:left="22" w:right="13"/>
              <w:jc w:val="center"/>
              <w:rPr>
                <w:sz w:val="20"/>
              </w:rPr>
            </w:pPr>
            <w:r>
              <w:rPr>
                <w:spacing w:val="-5"/>
                <w:sz w:val="20"/>
              </w:rPr>
              <w:t>30</w:t>
            </w:r>
          </w:p>
        </w:tc>
        <w:tc>
          <w:tcPr>
            <w:tcW w:w="1500" w:type="dxa"/>
          </w:tcPr>
          <w:p>
            <w:pPr>
              <w:pStyle w:val="8"/>
              <w:rPr>
                <w:rFonts w:ascii="Times New Roman"/>
                <w:sz w:val="20"/>
              </w:rPr>
            </w:pPr>
          </w:p>
        </w:tc>
        <w:tc>
          <w:tcPr>
            <w:tcW w:w="3315" w:type="dxa"/>
          </w:tcPr>
          <w:p>
            <w:pPr>
              <w:pStyle w:val="8"/>
              <w:rPr>
                <w:rFonts w:ascii="Times New Roman"/>
                <w:sz w:val="20"/>
              </w:rPr>
            </w:pPr>
          </w:p>
        </w:tc>
        <w:tc>
          <w:tcPr>
            <w:tcW w:w="495" w:type="dxa"/>
          </w:tcPr>
          <w:p>
            <w:pPr>
              <w:pStyle w:val="8"/>
              <w:spacing w:line="244" w:lineRule="exact"/>
              <w:ind w:left="8" w:right="11"/>
              <w:jc w:val="center"/>
              <w:rPr>
                <w:sz w:val="20"/>
              </w:rPr>
            </w:pPr>
            <w:r>
              <w:rPr>
                <w:spacing w:val="-5"/>
                <w:sz w:val="20"/>
              </w:rPr>
              <w:t>62</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spacing w:line="242" w:lineRule="exact"/>
              <w:rPr>
                <w:sz w:val="19"/>
              </w:rPr>
            </w:pPr>
            <w:r>
              <w:rPr>
                <w:sz w:val="19"/>
              </w:rPr>
              <w:t>国有资本经营预算财政拨</w:t>
            </w:r>
            <w:r>
              <w:rPr>
                <w:spacing w:val="-10"/>
                <w:sz w:val="19"/>
              </w:rPr>
              <w:t>款</w:t>
            </w:r>
          </w:p>
        </w:tc>
        <w:tc>
          <w:tcPr>
            <w:tcW w:w="510" w:type="dxa"/>
          </w:tcPr>
          <w:p>
            <w:pPr>
              <w:pStyle w:val="8"/>
              <w:spacing w:line="244" w:lineRule="exact"/>
              <w:ind w:left="22" w:right="13"/>
              <w:jc w:val="center"/>
              <w:rPr>
                <w:sz w:val="20"/>
              </w:rPr>
            </w:pPr>
            <w:r>
              <w:rPr>
                <w:spacing w:val="-5"/>
                <w:sz w:val="20"/>
              </w:rPr>
              <w:t>31</w:t>
            </w:r>
          </w:p>
        </w:tc>
        <w:tc>
          <w:tcPr>
            <w:tcW w:w="1500" w:type="dxa"/>
          </w:tcPr>
          <w:p>
            <w:pPr>
              <w:pStyle w:val="8"/>
              <w:rPr>
                <w:rFonts w:ascii="Times New Roman"/>
                <w:sz w:val="20"/>
              </w:rPr>
            </w:pPr>
          </w:p>
        </w:tc>
        <w:tc>
          <w:tcPr>
            <w:tcW w:w="3315" w:type="dxa"/>
          </w:tcPr>
          <w:p>
            <w:pPr>
              <w:pStyle w:val="8"/>
              <w:rPr>
                <w:rFonts w:ascii="Times New Roman"/>
                <w:sz w:val="20"/>
              </w:rPr>
            </w:pPr>
          </w:p>
        </w:tc>
        <w:tc>
          <w:tcPr>
            <w:tcW w:w="495" w:type="dxa"/>
          </w:tcPr>
          <w:p>
            <w:pPr>
              <w:pStyle w:val="8"/>
              <w:spacing w:line="244" w:lineRule="exact"/>
              <w:ind w:left="8" w:right="11"/>
              <w:jc w:val="center"/>
              <w:rPr>
                <w:sz w:val="20"/>
              </w:rPr>
            </w:pPr>
            <w:r>
              <w:rPr>
                <w:spacing w:val="-5"/>
                <w:sz w:val="20"/>
              </w:rPr>
              <w:t>63</w:t>
            </w:r>
          </w:p>
        </w:tc>
        <w:tc>
          <w:tcPr>
            <w:tcW w:w="1515" w:type="dxa"/>
          </w:tcPr>
          <w:p>
            <w:pPr>
              <w:pStyle w:val="8"/>
              <w:rPr>
                <w:rFonts w:ascii="Times New Roman"/>
                <w:sz w:val="20"/>
              </w:rPr>
            </w:pPr>
          </w:p>
        </w:tc>
        <w:tc>
          <w:tcPr>
            <w:tcW w:w="1500" w:type="dxa"/>
          </w:tcPr>
          <w:p>
            <w:pPr>
              <w:pStyle w:val="8"/>
              <w:rPr>
                <w:rFonts w:ascii="Times New Roman"/>
                <w:sz w:val="20"/>
              </w:rPr>
            </w:pPr>
          </w:p>
        </w:tc>
        <w:tc>
          <w:tcPr>
            <w:tcW w:w="1515" w:type="dxa"/>
          </w:tcPr>
          <w:p>
            <w:pPr>
              <w:pStyle w:val="8"/>
              <w:rPr>
                <w:rFonts w:ascii="Times New Roman"/>
                <w:sz w:val="20"/>
              </w:rPr>
            </w:pPr>
          </w:p>
        </w:tc>
        <w:tc>
          <w:tcPr>
            <w:tcW w:w="151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8"/>
              <w:spacing w:line="242" w:lineRule="exact"/>
              <w:ind w:left="1103" w:right="1103"/>
              <w:jc w:val="center"/>
              <w:rPr>
                <w:sz w:val="19"/>
              </w:rPr>
            </w:pPr>
            <w:r>
              <w:rPr>
                <w:sz w:val="19"/>
              </w:rPr>
              <w:t>总</w:t>
            </w:r>
            <w:r>
              <w:rPr>
                <w:spacing w:val="-10"/>
                <w:sz w:val="19"/>
              </w:rPr>
              <w:t>计</w:t>
            </w:r>
          </w:p>
        </w:tc>
        <w:tc>
          <w:tcPr>
            <w:tcW w:w="510" w:type="dxa"/>
          </w:tcPr>
          <w:p>
            <w:pPr>
              <w:pStyle w:val="8"/>
              <w:spacing w:line="244" w:lineRule="exact"/>
              <w:ind w:left="22" w:right="13"/>
              <w:jc w:val="center"/>
              <w:rPr>
                <w:sz w:val="20"/>
              </w:rPr>
            </w:pPr>
            <w:r>
              <w:rPr>
                <w:spacing w:val="-5"/>
                <w:sz w:val="20"/>
              </w:rPr>
              <w:t>32</w:t>
            </w:r>
          </w:p>
        </w:tc>
        <w:tc>
          <w:tcPr>
            <w:tcW w:w="1500" w:type="dxa"/>
          </w:tcPr>
          <w:p>
            <w:pPr>
              <w:pStyle w:val="8"/>
              <w:spacing w:line="244" w:lineRule="exact"/>
              <w:ind w:right="-15"/>
              <w:jc w:val="right"/>
              <w:rPr>
                <w:sz w:val="20"/>
              </w:rPr>
            </w:pPr>
            <w:r>
              <w:rPr>
                <w:spacing w:val="-2"/>
                <w:sz w:val="20"/>
              </w:rPr>
              <w:t>6,369.67</w:t>
            </w:r>
          </w:p>
        </w:tc>
        <w:tc>
          <w:tcPr>
            <w:tcW w:w="3315" w:type="dxa"/>
          </w:tcPr>
          <w:p>
            <w:pPr>
              <w:pStyle w:val="8"/>
              <w:spacing w:line="242" w:lineRule="exact"/>
              <w:ind w:left="1418" w:right="1418"/>
              <w:jc w:val="center"/>
              <w:rPr>
                <w:sz w:val="19"/>
              </w:rPr>
            </w:pPr>
            <w:r>
              <w:rPr>
                <w:sz w:val="19"/>
              </w:rPr>
              <w:t>总</w:t>
            </w:r>
            <w:r>
              <w:rPr>
                <w:spacing w:val="-10"/>
                <w:sz w:val="19"/>
              </w:rPr>
              <w:t>计</w:t>
            </w:r>
          </w:p>
        </w:tc>
        <w:tc>
          <w:tcPr>
            <w:tcW w:w="495" w:type="dxa"/>
          </w:tcPr>
          <w:p>
            <w:pPr>
              <w:pStyle w:val="8"/>
              <w:spacing w:line="244" w:lineRule="exact"/>
              <w:ind w:left="8" w:right="11"/>
              <w:jc w:val="center"/>
              <w:rPr>
                <w:sz w:val="20"/>
              </w:rPr>
            </w:pPr>
            <w:r>
              <w:rPr>
                <w:spacing w:val="-5"/>
                <w:sz w:val="20"/>
              </w:rPr>
              <w:t>64</w:t>
            </w:r>
          </w:p>
        </w:tc>
        <w:tc>
          <w:tcPr>
            <w:tcW w:w="1515" w:type="dxa"/>
          </w:tcPr>
          <w:p>
            <w:pPr>
              <w:pStyle w:val="8"/>
              <w:spacing w:line="244" w:lineRule="exact"/>
              <w:ind w:right="-15"/>
              <w:jc w:val="right"/>
              <w:rPr>
                <w:sz w:val="20"/>
              </w:rPr>
            </w:pPr>
            <w:r>
              <w:rPr>
                <w:spacing w:val="-2"/>
                <w:sz w:val="20"/>
              </w:rPr>
              <w:t>6,369.67</w:t>
            </w:r>
          </w:p>
        </w:tc>
        <w:tc>
          <w:tcPr>
            <w:tcW w:w="1500" w:type="dxa"/>
          </w:tcPr>
          <w:p>
            <w:pPr>
              <w:pStyle w:val="8"/>
              <w:spacing w:line="244" w:lineRule="exact"/>
              <w:ind w:left="660" w:right="-15"/>
              <w:rPr>
                <w:sz w:val="20"/>
              </w:rPr>
            </w:pPr>
            <w:r>
              <w:rPr>
                <w:spacing w:val="-2"/>
                <w:sz w:val="20"/>
              </w:rPr>
              <w:t>6,234.40</w:t>
            </w:r>
          </w:p>
        </w:tc>
        <w:tc>
          <w:tcPr>
            <w:tcW w:w="1515" w:type="dxa"/>
          </w:tcPr>
          <w:p>
            <w:pPr>
              <w:pStyle w:val="8"/>
              <w:spacing w:line="244" w:lineRule="exact"/>
              <w:ind w:right="-15"/>
              <w:jc w:val="right"/>
              <w:rPr>
                <w:sz w:val="20"/>
              </w:rPr>
            </w:pPr>
            <w:r>
              <w:rPr>
                <w:spacing w:val="-2"/>
                <w:sz w:val="20"/>
              </w:rPr>
              <w:t>134.00</w:t>
            </w:r>
          </w:p>
        </w:tc>
        <w:tc>
          <w:tcPr>
            <w:tcW w:w="1515" w:type="dxa"/>
          </w:tcPr>
          <w:p>
            <w:pPr>
              <w:pStyle w:val="8"/>
              <w:spacing w:line="244" w:lineRule="exact"/>
              <w:ind w:right="-15"/>
              <w:jc w:val="right"/>
              <w:rPr>
                <w:sz w:val="20"/>
              </w:rPr>
            </w:pPr>
            <w:r>
              <w:rPr>
                <w:spacing w:val="-4"/>
                <w:sz w:val="20"/>
              </w:rPr>
              <w:t>1.27</w:t>
            </w:r>
          </w:p>
        </w:tc>
      </w:tr>
    </w:tbl>
    <w:p>
      <w:pPr>
        <w:spacing w:before="0" w:line="266" w:lineRule="auto"/>
        <w:ind w:left="510" w:right="3745" w:hanging="360"/>
        <w:jc w:val="left"/>
        <w:rPr>
          <w:sz w:val="18"/>
        </w:rPr>
      </w:pPr>
      <w:r>
        <w:rPr>
          <w:spacing w:val="-2"/>
          <w:sz w:val="18"/>
        </w:rPr>
        <w:t>注：1.本表反映部门本年度一般公共预算财政拨款、政府性基金预算财政拨款和国有资本经营预算财政拨款的总收支和年末结转结余情况。 2.表格中单元格空白表示数据为零。</w:t>
      </w:r>
    </w:p>
    <w:p>
      <w:pPr>
        <w:spacing w:after="0" w:line="266" w:lineRule="auto"/>
        <w:jc w:val="left"/>
        <w:rPr>
          <w:sz w:val="18"/>
        </w:rPr>
        <w:sectPr>
          <w:headerReference r:id="rId20" w:type="default"/>
          <w:footerReference r:id="rId21" w:type="default"/>
          <w:pgSz w:w="16840" w:h="11910" w:orient="landscape"/>
          <w:pgMar w:top="1580" w:right="1000" w:bottom="280" w:left="960" w:header="621" w:footer="0"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70"/>
        <w:gridCol w:w="4935"/>
        <w:gridCol w:w="2715"/>
        <w:gridCol w:w="2715"/>
        <w:gridCol w:w="2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405" w:type="dxa"/>
            <w:gridSpan w:val="2"/>
            <w:shd w:val="clear" w:color="auto" w:fill="BFBFBF"/>
          </w:tcPr>
          <w:p>
            <w:pPr>
              <w:pStyle w:val="8"/>
              <w:spacing w:line="265" w:lineRule="exact"/>
              <w:ind w:left="2963" w:right="2968"/>
              <w:jc w:val="center"/>
              <w:rPr>
                <w:sz w:val="22"/>
              </w:rPr>
            </w:pPr>
            <w:r>
              <w:rPr>
                <w:w w:val="95"/>
                <w:sz w:val="22"/>
              </w:rPr>
              <w:t>项</w:t>
            </w:r>
            <w:r>
              <w:rPr>
                <w:spacing w:val="-10"/>
                <w:sz w:val="22"/>
              </w:rPr>
              <w:t>目</w:t>
            </w:r>
          </w:p>
        </w:tc>
        <w:tc>
          <w:tcPr>
            <w:tcW w:w="8145" w:type="dxa"/>
            <w:gridSpan w:val="3"/>
            <w:shd w:val="clear" w:color="auto" w:fill="BFBFBF"/>
          </w:tcPr>
          <w:p>
            <w:pPr>
              <w:pStyle w:val="8"/>
              <w:spacing w:line="265" w:lineRule="exact"/>
              <w:ind w:left="3629" w:right="3634"/>
              <w:jc w:val="center"/>
              <w:rPr>
                <w:sz w:val="22"/>
              </w:rPr>
            </w:pPr>
            <w:r>
              <w:rPr>
                <w:w w:val="95"/>
                <w:sz w:val="22"/>
              </w:rPr>
              <w:t>本年支</w:t>
            </w:r>
            <w:r>
              <w:rPr>
                <w:spacing w:val="-10"/>
                <w:w w:val="95"/>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1470" w:type="dxa"/>
            <w:shd w:val="clear" w:color="auto" w:fill="BFBFBF"/>
          </w:tcPr>
          <w:p>
            <w:pPr>
              <w:pStyle w:val="8"/>
              <w:spacing w:before="171" w:line="230" w:lineRule="auto"/>
              <w:ind w:left="510" w:right="50" w:hanging="450"/>
              <w:rPr>
                <w:sz w:val="22"/>
              </w:rPr>
            </w:pPr>
            <w:r>
              <w:rPr>
                <w:spacing w:val="-2"/>
                <w:sz w:val="22"/>
              </w:rPr>
              <w:t>功能分类科目</w:t>
            </w:r>
            <w:r>
              <w:rPr>
                <w:spacing w:val="-6"/>
                <w:sz w:val="22"/>
              </w:rPr>
              <w:t>编码</w:t>
            </w:r>
          </w:p>
        </w:tc>
        <w:tc>
          <w:tcPr>
            <w:tcW w:w="4935" w:type="dxa"/>
            <w:shd w:val="clear" w:color="auto" w:fill="BFBFBF"/>
          </w:tcPr>
          <w:p>
            <w:pPr>
              <w:pStyle w:val="8"/>
              <w:spacing w:before="2"/>
              <w:rPr>
                <w:sz w:val="23"/>
              </w:rPr>
            </w:pPr>
          </w:p>
          <w:p>
            <w:pPr>
              <w:pStyle w:val="8"/>
              <w:spacing w:before="1"/>
              <w:ind w:left="2024" w:right="2029"/>
              <w:jc w:val="center"/>
              <w:rPr>
                <w:sz w:val="22"/>
              </w:rPr>
            </w:pPr>
            <w:r>
              <w:rPr>
                <w:w w:val="95"/>
                <w:sz w:val="22"/>
              </w:rPr>
              <w:t>科目名</w:t>
            </w:r>
            <w:r>
              <w:rPr>
                <w:spacing w:val="-10"/>
                <w:w w:val="95"/>
                <w:sz w:val="22"/>
              </w:rPr>
              <w:t>称</w:t>
            </w:r>
          </w:p>
        </w:tc>
        <w:tc>
          <w:tcPr>
            <w:tcW w:w="2715" w:type="dxa"/>
            <w:shd w:val="clear" w:color="auto" w:fill="BFBFBF"/>
          </w:tcPr>
          <w:p>
            <w:pPr>
              <w:pStyle w:val="8"/>
              <w:spacing w:before="2"/>
              <w:rPr>
                <w:sz w:val="23"/>
              </w:rPr>
            </w:pPr>
          </w:p>
          <w:p>
            <w:pPr>
              <w:pStyle w:val="8"/>
              <w:spacing w:before="1"/>
              <w:ind w:left="914" w:right="919"/>
              <w:jc w:val="center"/>
              <w:rPr>
                <w:sz w:val="22"/>
              </w:rPr>
            </w:pPr>
            <w:r>
              <w:rPr>
                <w:w w:val="95"/>
                <w:sz w:val="22"/>
              </w:rPr>
              <w:t>小</w:t>
            </w:r>
            <w:r>
              <w:rPr>
                <w:spacing w:val="-10"/>
                <w:sz w:val="22"/>
              </w:rPr>
              <w:t>计</w:t>
            </w:r>
          </w:p>
        </w:tc>
        <w:tc>
          <w:tcPr>
            <w:tcW w:w="2715" w:type="dxa"/>
            <w:shd w:val="clear" w:color="auto" w:fill="BFBFBF"/>
          </w:tcPr>
          <w:p>
            <w:pPr>
              <w:pStyle w:val="8"/>
              <w:spacing w:before="2"/>
              <w:rPr>
                <w:sz w:val="23"/>
              </w:rPr>
            </w:pPr>
          </w:p>
          <w:p>
            <w:pPr>
              <w:pStyle w:val="8"/>
              <w:spacing w:before="1"/>
              <w:ind w:left="900"/>
              <w:rPr>
                <w:sz w:val="22"/>
              </w:rPr>
            </w:pPr>
            <w:r>
              <w:rPr>
                <w:w w:val="95"/>
                <w:sz w:val="22"/>
              </w:rPr>
              <w:t>基本支</w:t>
            </w:r>
            <w:r>
              <w:rPr>
                <w:spacing w:val="-10"/>
                <w:w w:val="95"/>
                <w:sz w:val="22"/>
              </w:rPr>
              <w:t>出</w:t>
            </w:r>
          </w:p>
        </w:tc>
        <w:tc>
          <w:tcPr>
            <w:tcW w:w="2715" w:type="dxa"/>
            <w:shd w:val="clear" w:color="auto" w:fill="BFBFBF"/>
          </w:tcPr>
          <w:p>
            <w:pPr>
              <w:pStyle w:val="8"/>
              <w:spacing w:before="2"/>
              <w:rPr>
                <w:sz w:val="23"/>
              </w:rPr>
            </w:pPr>
          </w:p>
          <w:p>
            <w:pPr>
              <w:pStyle w:val="8"/>
              <w:spacing w:before="1"/>
              <w:ind w:left="900"/>
              <w:rPr>
                <w:sz w:val="22"/>
              </w:rPr>
            </w:pPr>
            <w:r>
              <w:rPr>
                <w:w w:val="95"/>
                <w:sz w:val="22"/>
              </w:rPr>
              <w:t>项目支</w:t>
            </w:r>
            <w:r>
              <w:rPr>
                <w:spacing w:val="-10"/>
                <w:w w:val="95"/>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405" w:type="dxa"/>
            <w:gridSpan w:val="2"/>
            <w:shd w:val="clear" w:color="auto" w:fill="BFBFBF"/>
          </w:tcPr>
          <w:p>
            <w:pPr>
              <w:pStyle w:val="8"/>
              <w:spacing w:before="12" w:line="267" w:lineRule="exact"/>
              <w:ind w:left="2963" w:right="2968"/>
              <w:jc w:val="center"/>
              <w:rPr>
                <w:sz w:val="22"/>
              </w:rPr>
            </w:pPr>
            <w:r>
              <w:rPr>
                <w:w w:val="95"/>
                <w:sz w:val="22"/>
              </w:rPr>
              <w:t>栏</w:t>
            </w:r>
            <w:r>
              <w:rPr>
                <w:spacing w:val="-10"/>
                <w:sz w:val="22"/>
              </w:rPr>
              <w:t>次</w:t>
            </w:r>
          </w:p>
        </w:tc>
        <w:tc>
          <w:tcPr>
            <w:tcW w:w="2715" w:type="dxa"/>
            <w:shd w:val="clear" w:color="auto" w:fill="BFBFBF"/>
          </w:tcPr>
          <w:p>
            <w:pPr>
              <w:pStyle w:val="8"/>
              <w:spacing w:before="12" w:line="267" w:lineRule="exact"/>
              <w:ind w:right="8"/>
              <w:jc w:val="center"/>
              <w:rPr>
                <w:sz w:val="22"/>
              </w:rPr>
            </w:pPr>
            <w:r>
              <w:rPr>
                <w:w w:val="99"/>
                <w:sz w:val="22"/>
              </w:rPr>
              <w:t>1</w:t>
            </w:r>
          </w:p>
        </w:tc>
        <w:tc>
          <w:tcPr>
            <w:tcW w:w="2715" w:type="dxa"/>
            <w:shd w:val="clear" w:color="auto" w:fill="BFBFBF"/>
          </w:tcPr>
          <w:p>
            <w:pPr>
              <w:pStyle w:val="8"/>
              <w:spacing w:before="12" w:line="267" w:lineRule="exact"/>
              <w:ind w:right="8"/>
              <w:jc w:val="center"/>
              <w:rPr>
                <w:sz w:val="22"/>
              </w:rPr>
            </w:pPr>
            <w:r>
              <w:rPr>
                <w:w w:val="99"/>
                <w:sz w:val="22"/>
              </w:rPr>
              <w:t>2</w:t>
            </w:r>
          </w:p>
        </w:tc>
        <w:tc>
          <w:tcPr>
            <w:tcW w:w="2715" w:type="dxa"/>
            <w:shd w:val="clear" w:color="auto" w:fill="BFBFBF"/>
          </w:tcPr>
          <w:p>
            <w:pPr>
              <w:pStyle w:val="8"/>
              <w:spacing w:before="12" w:line="267" w:lineRule="exact"/>
              <w:ind w:right="8"/>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rPr>
                <w:rFonts w:ascii="Times New Roman"/>
                <w:sz w:val="20"/>
              </w:rPr>
            </w:pPr>
          </w:p>
        </w:tc>
        <w:tc>
          <w:tcPr>
            <w:tcW w:w="4935" w:type="dxa"/>
          </w:tcPr>
          <w:p>
            <w:pPr>
              <w:pStyle w:val="8"/>
              <w:spacing w:before="77"/>
              <w:ind w:left="30"/>
              <w:rPr>
                <w:sz w:val="20"/>
              </w:rPr>
            </w:pPr>
            <w:r>
              <w:rPr>
                <w:w w:val="95"/>
                <w:sz w:val="20"/>
              </w:rPr>
              <w:t>合</w:t>
            </w:r>
            <w:r>
              <w:rPr>
                <w:spacing w:val="-10"/>
                <w:sz w:val="20"/>
              </w:rPr>
              <w:t>计</w:t>
            </w:r>
          </w:p>
        </w:tc>
        <w:tc>
          <w:tcPr>
            <w:tcW w:w="2715" w:type="dxa"/>
          </w:tcPr>
          <w:p>
            <w:pPr>
              <w:pStyle w:val="8"/>
              <w:spacing w:before="77"/>
              <w:ind w:right="18"/>
              <w:jc w:val="right"/>
              <w:rPr>
                <w:sz w:val="20"/>
              </w:rPr>
            </w:pPr>
            <w:r>
              <w:rPr>
                <w:spacing w:val="-2"/>
                <w:sz w:val="20"/>
              </w:rPr>
              <w:t>6,234.40</w:t>
            </w:r>
          </w:p>
        </w:tc>
        <w:tc>
          <w:tcPr>
            <w:tcW w:w="2715" w:type="dxa"/>
          </w:tcPr>
          <w:p>
            <w:pPr>
              <w:pStyle w:val="8"/>
              <w:spacing w:before="77"/>
              <w:ind w:right="18"/>
              <w:jc w:val="right"/>
              <w:rPr>
                <w:sz w:val="20"/>
              </w:rPr>
            </w:pPr>
            <w:r>
              <w:rPr>
                <w:spacing w:val="-2"/>
                <w:sz w:val="20"/>
              </w:rPr>
              <w:t>1,917.00</w:t>
            </w:r>
          </w:p>
        </w:tc>
        <w:tc>
          <w:tcPr>
            <w:tcW w:w="2715" w:type="dxa"/>
          </w:tcPr>
          <w:p>
            <w:pPr>
              <w:pStyle w:val="8"/>
              <w:spacing w:before="77"/>
              <w:ind w:right="18"/>
              <w:jc w:val="right"/>
              <w:rPr>
                <w:sz w:val="20"/>
              </w:rPr>
            </w:pPr>
            <w:r>
              <w:rPr>
                <w:spacing w:val="-2"/>
                <w:sz w:val="20"/>
              </w:rPr>
              <w:t>4,317.40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5"/>
                <w:sz w:val="20"/>
              </w:rPr>
              <w:t>201</w:t>
            </w:r>
          </w:p>
        </w:tc>
        <w:tc>
          <w:tcPr>
            <w:tcW w:w="4935" w:type="dxa"/>
          </w:tcPr>
          <w:p>
            <w:pPr>
              <w:pStyle w:val="8"/>
              <w:spacing w:before="77"/>
              <w:ind w:left="30"/>
              <w:rPr>
                <w:sz w:val="20"/>
              </w:rPr>
            </w:pPr>
            <w:r>
              <w:rPr>
                <w:w w:val="95"/>
                <w:sz w:val="20"/>
              </w:rPr>
              <w:t>一般公共服务支</w:t>
            </w:r>
            <w:r>
              <w:rPr>
                <w:spacing w:val="-10"/>
                <w:w w:val="95"/>
                <w:sz w:val="20"/>
              </w:rPr>
              <w:t>出</w:t>
            </w:r>
          </w:p>
        </w:tc>
        <w:tc>
          <w:tcPr>
            <w:tcW w:w="2715" w:type="dxa"/>
          </w:tcPr>
          <w:p>
            <w:pPr>
              <w:pStyle w:val="8"/>
              <w:spacing w:before="77"/>
              <w:ind w:right="18"/>
              <w:jc w:val="right"/>
              <w:rPr>
                <w:sz w:val="20"/>
              </w:rPr>
            </w:pPr>
            <w:r>
              <w:rPr>
                <w:spacing w:val="-2"/>
                <w:sz w:val="20"/>
              </w:rPr>
              <w:t>4,996.37</w:t>
            </w:r>
          </w:p>
        </w:tc>
        <w:tc>
          <w:tcPr>
            <w:tcW w:w="2715" w:type="dxa"/>
          </w:tcPr>
          <w:p>
            <w:pPr>
              <w:pStyle w:val="8"/>
              <w:spacing w:before="77"/>
              <w:ind w:right="18"/>
              <w:jc w:val="right"/>
              <w:rPr>
                <w:sz w:val="20"/>
              </w:rPr>
            </w:pPr>
            <w:r>
              <w:rPr>
                <w:spacing w:val="-2"/>
                <w:sz w:val="20"/>
              </w:rPr>
              <w:t>1,917.00</w:t>
            </w:r>
          </w:p>
        </w:tc>
        <w:tc>
          <w:tcPr>
            <w:tcW w:w="2715" w:type="dxa"/>
          </w:tcPr>
          <w:p>
            <w:pPr>
              <w:pStyle w:val="8"/>
              <w:spacing w:before="77"/>
              <w:ind w:right="18"/>
              <w:jc w:val="right"/>
              <w:rPr>
                <w:sz w:val="20"/>
              </w:rPr>
            </w:pPr>
            <w:r>
              <w:rPr>
                <w:spacing w:val="-2"/>
                <w:sz w:val="20"/>
              </w:rPr>
              <w:t>3,079.37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8"/>
              <w:spacing w:before="92"/>
              <w:ind w:left="300"/>
              <w:rPr>
                <w:sz w:val="20"/>
              </w:rPr>
            </w:pPr>
            <w:r>
              <w:rPr>
                <w:spacing w:val="-2"/>
                <w:sz w:val="20"/>
              </w:rPr>
              <w:t>20103</w:t>
            </w:r>
          </w:p>
        </w:tc>
        <w:tc>
          <w:tcPr>
            <w:tcW w:w="4935" w:type="dxa"/>
          </w:tcPr>
          <w:p>
            <w:pPr>
              <w:pStyle w:val="8"/>
              <w:spacing w:before="92"/>
              <w:ind w:left="30"/>
              <w:rPr>
                <w:sz w:val="20"/>
              </w:rPr>
            </w:pPr>
            <w:r>
              <w:rPr>
                <w:w w:val="95"/>
                <w:sz w:val="20"/>
              </w:rPr>
              <w:t>政府办公厅（室）及相关机构事</w:t>
            </w:r>
            <w:r>
              <w:rPr>
                <w:spacing w:val="-10"/>
                <w:w w:val="95"/>
                <w:sz w:val="20"/>
              </w:rPr>
              <w:t>务</w:t>
            </w:r>
          </w:p>
        </w:tc>
        <w:tc>
          <w:tcPr>
            <w:tcW w:w="2715" w:type="dxa"/>
          </w:tcPr>
          <w:p>
            <w:pPr>
              <w:pStyle w:val="8"/>
              <w:spacing w:before="92"/>
              <w:ind w:right="18"/>
              <w:jc w:val="right"/>
              <w:rPr>
                <w:sz w:val="20"/>
              </w:rPr>
            </w:pPr>
            <w:r>
              <w:rPr>
                <w:spacing w:val="-2"/>
                <w:sz w:val="20"/>
              </w:rPr>
              <w:t>4,960.99</w:t>
            </w:r>
          </w:p>
        </w:tc>
        <w:tc>
          <w:tcPr>
            <w:tcW w:w="2715" w:type="dxa"/>
          </w:tcPr>
          <w:p>
            <w:pPr>
              <w:pStyle w:val="8"/>
              <w:spacing w:before="92"/>
              <w:ind w:right="18"/>
              <w:jc w:val="right"/>
              <w:rPr>
                <w:sz w:val="20"/>
              </w:rPr>
            </w:pPr>
            <w:r>
              <w:rPr>
                <w:spacing w:val="-2"/>
                <w:sz w:val="20"/>
              </w:rPr>
              <w:t>1,917.00</w:t>
            </w:r>
          </w:p>
        </w:tc>
        <w:tc>
          <w:tcPr>
            <w:tcW w:w="2715" w:type="dxa"/>
          </w:tcPr>
          <w:p>
            <w:pPr>
              <w:pStyle w:val="8"/>
              <w:spacing w:before="92"/>
              <w:ind w:right="18"/>
              <w:jc w:val="right"/>
              <w:rPr>
                <w:sz w:val="20"/>
              </w:rPr>
            </w:pPr>
            <w:r>
              <w:rPr>
                <w:spacing w:val="-2"/>
                <w:sz w:val="20"/>
              </w:rPr>
              <w:t>3,043.99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2010301</w:t>
            </w:r>
          </w:p>
        </w:tc>
        <w:tc>
          <w:tcPr>
            <w:tcW w:w="4935" w:type="dxa"/>
          </w:tcPr>
          <w:p>
            <w:pPr>
              <w:pStyle w:val="8"/>
              <w:spacing w:before="77"/>
              <w:ind w:left="240"/>
              <w:rPr>
                <w:sz w:val="20"/>
              </w:rPr>
            </w:pPr>
            <w:r>
              <w:rPr>
                <w:w w:val="95"/>
                <w:sz w:val="20"/>
              </w:rPr>
              <w:t>行政运</w:t>
            </w:r>
            <w:r>
              <w:rPr>
                <w:spacing w:val="-10"/>
                <w:w w:val="95"/>
                <w:sz w:val="20"/>
              </w:rPr>
              <w:t>行</w:t>
            </w:r>
          </w:p>
        </w:tc>
        <w:tc>
          <w:tcPr>
            <w:tcW w:w="2715" w:type="dxa"/>
          </w:tcPr>
          <w:p>
            <w:pPr>
              <w:pStyle w:val="8"/>
              <w:spacing w:before="77"/>
              <w:ind w:right="18"/>
              <w:jc w:val="right"/>
              <w:rPr>
                <w:sz w:val="20"/>
              </w:rPr>
            </w:pPr>
            <w:r>
              <w:rPr>
                <w:spacing w:val="-2"/>
                <w:sz w:val="20"/>
              </w:rPr>
              <w:t>2,068.20</w:t>
            </w:r>
          </w:p>
        </w:tc>
        <w:tc>
          <w:tcPr>
            <w:tcW w:w="2715" w:type="dxa"/>
          </w:tcPr>
          <w:p>
            <w:pPr>
              <w:pStyle w:val="8"/>
              <w:spacing w:before="77"/>
              <w:ind w:right="18"/>
              <w:jc w:val="right"/>
              <w:rPr>
                <w:sz w:val="20"/>
              </w:rPr>
            </w:pPr>
            <w:r>
              <w:rPr>
                <w:spacing w:val="-2"/>
                <w:sz w:val="20"/>
              </w:rPr>
              <w:t>1,917.00</w:t>
            </w:r>
          </w:p>
        </w:tc>
        <w:tc>
          <w:tcPr>
            <w:tcW w:w="2715" w:type="dxa"/>
          </w:tcPr>
          <w:p>
            <w:pPr>
              <w:pStyle w:val="8"/>
              <w:spacing w:before="77"/>
              <w:ind w:right="18"/>
              <w:jc w:val="right"/>
              <w:rPr>
                <w:sz w:val="20"/>
              </w:rPr>
            </w:pPr>
            <w:r>
              <w:rPr>
                <w:spacing w:val="-2"/>
                <w:sz w:val="20"/>
              </w:rPr>
              <w:t>151.20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2010302</w:t>
            </w:r>
          </w:p>
        </w:tc>
        <w:tc>
          <w:tcPr>
            <w:tcW w:w="4935" w:type="dxa"/>
          </w:tcPr>
          <w:p>
            <w:pPr>
              <w:pStyle w:val="8"/>
              <w:spacing w:before="77"/>
              <w:ind w:left="240"/>
              <w:rPr>
                <w:sz w:val="20"/>
              </w:rPr>
            </w:pPr>
            <w:r>
              <w:rPr>
                <w:w w:val="95"/>
                <w:sz w:val="20"/>
              </w:rPr>
              <w:t>一般行政管理事</w:t>
            </w:r>
            <w:r>
              <w:rPr>
                <w:spacing w:val="-10"/>
                <w:w w:val="95"/>
                <w:sz w:val="20"/>
              </w:rPr>
              <w:t>务</w:t>
            </w:r>
          </w:p>
        </w:tc>
        <w:tc>
          <w:tcPr>
            <w:tcW w:w="2715" w:type="dxa"/>
          </w:tcPr>
          <w:p>
            <w:pPr>
              <w:pStyle w:val="8"/>
              <w:spacing w:before="77"/>
              <w:ind w:right="18"/>
              <w:jc w:val="right"/>
              <w:rPr>
                <w:sz w:val="20"/>
              </w:rPr>
            </w:pPr>
            <w:r>
              <w:rPr>
                <w:spacing w:val="-2"/>
                <w:sz w:val="20"/>
              </w:rPr>
              <w:t>2,824.00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2,824.00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2010399</w:t>
            </w:r>
          </w:p>
        </w:tc>
        <w:tc>
          <w:tcPr>
            <w:tcW w:w="4935" w:type="dxa"/>
          </w:tcPr>
          <w:p>
            <w:pPr>
              <w:pStyle w:val="8"/>
              <w:spacing w:before="77"/>
              <w:ind w:left="240"/>
              <w:rPr>
                <w:sz w:val="20"/>
              </w:rPr>
            </w:pPr>
            <w:r>
              <w:rPr>
                <w:w w:val="95"/>
                <w:sz w:val="20"/>
              </w:rPr>
              <w:t>其他政府办公厅（室）及相关机构事务支</w:t>
            </w:r>
            <w:r>
              <w:rPr>
                <w:spacing w:val="-10"/>
                <w:w w:val="95"/>
                <w:sz w:val="20"/>
              </w:rPr>
              <w:t>出</w:t>
            </w:r>
          </w:p>
        </w:tc>
        <w:tc>
          <w:tcPr>
            <w:tcW w:w="2715" w:type="dxa"/>
          </w:tcPr>
          <w:p>
            <w:pPr>
              <w:pStyle w:val="8"/>
              <w:spacing w:before="77"/>
              <w:ind w:right="18"/>
              <w:jc w:val="right"/>
              <w:rPr>
                <w:sz w:val="20"/>
              </w:rPr>
            </w:pPr>
            <w:r>
              <w:rPr>
                <w:spacing w:val="-2"/>
                <w:sz w:val="20"/>
              </w:rPr>
              <w:t>68.79</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68.79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20129</w:t>
            </w:r>
          </w:p>
        </w:tc>
        <w:tc>
          <w:tcPr>
            <w:tcW w:w="4935" w:type="dxa"/>
          </w:tcPr>
          <w:p>
            <w:pPr>
              <w:pStyle w:val="8"/>
              <w:spacing w:before="77"/>
              <w:ind w:left="30"/>
              <w:rPr>
                <w:sz w:val="20"/>
              </w:rPr>
            </w:pPr>
            <w:r>
              <w:rPr>
                <w:w w:val="95"/>
                <w:sz w:val="20"/>
              </w:rPr>
              <w:t>群众团体事</w:t>
            </w:r>
            <w:r>
              <w:rPr>
                <w:spacing w:val="-10"/>
                <w:w w:val="95"/>
                <w:sz w:val="20"/>
              </w:rPr>
              <w:t>务</w:t>
            </w:r>
          </w:p>
        </w:tc>
        <w:tc>
          <w:tcPr>
            <w:tcW w:w="2715" w:type="dxa"/>
          </w:tcPr>
          <w:p>
            <w:pPr>
              <w:pStyle w:val="8"/>
              <w:spacing w:before="77"/>
              <w:ind w:right="18"/>
              <w:jc w:val="right"/>
              <w:rPr>
                <w:sz w:val="20"/>
              </w:rPr>
            </w:pPr>
            <w:r>
              <w:rPr>
                <w:spacing w:val="-2"/>
                <w:sz w:val="20"/>
              </w:rPr>
              <w:t>16.50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16.50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470" w:type="dxa"/>
          </w:tcPr>
          <w:p>
            <w:pPr>
              <w:pStyle w:val="8"/>
              <w:spacing w:before="92"/>
              <w:ind w:left="300"/>
              <w:rPr>
                <w:sz w:val="20"/>
              </w:rPr>
            </w:pPr>
            <w:r>
              <w:rPr>
                <w:spacing w:val="-2"/>
                <w:sz w:val="20"/>
              </w:rPr>
              <w:t>2012999</w:t>
            </w:r>
          </w:p>
        </w:tc>
        <w:tc>
          <w:tcPr>
            <w:tcW w:w="4935" w:type="dxa"/>
          </w:tcPr>
          <w:p>
            <w:pPr>
              <w:pStyle w:val="8"/>
              <w:spacing w:before="92"/>
              <w:ind w:left="240"/>
              <w:rPr>
                <w:sz w:val="20"/>
              </w:rPr>
            </w:pPr>
            <w:r>
              <w:rPr>
                <w:w w:val="95"/>
                <w:sz w:val="20"/>
              </w:rPr>
              <w:t>其他群众团体事务支</w:t>
            </w:r>
            <w:r>
              <w:rPr>
                <w:spacing w:val="-10"/>
                <w:w w:val="95"/>
                <w:sz w:val="20"/>
              </w:rPr>
              <w:t>出</w:t>
            </w:r>
          </w:p>
        </w:tc>
        <w:tc>
          <w:tcPr>
            <w:tcW w:w="2715" w:type="dxa"/>
          </w:tcPr>
          <w:p>
            <w:pPr>
              <w:pStyle w:val="8"/>
              <w:spacing w:before="92"/>
              <w:ind w:right="18"/>
              <w:jc w:val="right"/>
              <w:rPr>
                <w:sz w:val="20"/>
              </w:rPr>
            </w:pPr>
            <w:r>
              <w:rPr>
                <w:spacing w:val="-2"/>
                <w:sz w:val="20"/>
              </w:rPr>
              <w:t>16.50</w:t>
            </w:r>
          </w:p>
        </w:tc>
        <w:tc>
          <w:tcPr>
            <w:tcW w:w="2715" w:type="dxa"/>
          </w:tcPr>
          <w:p>
            <w:pPr>
              <w:pStyle w:val="8"/>
              <w:rPr>
                <w:rFonts w:ascii="Times New Roman"/>
                <w:sz w:val="20"/>
              </w:rPr>
            </w:pPr>
          </w:p>
        </w:tc>
        <w:tc>
          <w:tcPr>
            <w:tcW w:w="2715" w:type="dxa"/>
          </w:tcPr>
          <w:p>
            <w:pPr>
              <w:pStyle w:val="8"/>
              <w:spacing w:before="92"/>
              <w:ind w:right="18"/>
              <w:jc w:val="right"/>
              <w:rPr>
                <w:sz w:val="20"/>
              </w:rPr>
            </w:pPr>
            <w:r>
              <w:rPr>
                <w:spacing w:val="-2"/>
                <w:sz w:val="20"/>
              </w:rPr>
              <w:t>16.50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20138</w:t>
            </w:r>
          </w:p>
        </w:tc>
        <w:tc>
          <w:tcPr>
            <w:tcW w:w="4935" w:type="dxa"/>
          </w:tcPr>
          <w:p>
            <w:pPr>
              <w:pStyle w:val="8"/>
              <w:spacing w:before="77"/>
              <w:ind w:left="30"/>
              <w:rPr>
                <w:sz w:val="20"/>
              </w:rPr>
            </w:pPr>
            <w:r>
              <w:rPr>
                <w:w w:val="95"/>
                <w:sz w:val="20"/>
              </w:rPr>
              <w:t>市场监督管理事</w:t>
            </w:r>
            <w:r>
              <w:rPr>
                <w:spacing w:val="-10"/>
                <w:w w:val="95"/>
                <w:sz w:val="20"/>
              </w:rPr>
              <w:t>务</w:t>
            </w:r>
          </w:p>
        </w:tc>
        <w:tc>
          <w:tcPr>
            <w:tcW w:w="2715" w:type="dxa"/>
          </w:tcPr>
          <w:p>
            <w:pPr>
              <w:pStyle w:val="8"/>
              <w:spacing w:before="77"/>
              <w:ind w:right="18"/>
              <w:jc w:val="right"/>
              <w:rPr>
                <w:sz w:val="20"/>
              </w:rPr>
            </w:pPr>
            <w:r>
              <w:rPr>
                <w:spacing w:val="-2"/>
                <w:sz w:val="20"/>
              </w:rPr>
              <w:t>18.88</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18.88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2013816</w:t>
            </w:r>
          </w:p>
        </w:tc>
        <w:tc>
          <w:tcPr>
            <w:tcW w:w="4935" w:type="dxa"/>
          </w:tcPr>
          <w:p>
            <w:pPr>
              <w:pStyle w:val="8"/>
              <w:spacing w:before="77"/>
              <w:ind w:left="240"/>
              <w:rPr>
                <w:sz w:val="20"/>
              </w:rPr>
            </w:pPr>
            <w:r>
              <w:rPr>
                <w:w w:val="95"/>
                <w:sz w:val="20"/>
              </w:rPr>
              <w:t>食品安全监</w:t>
            </w:r>
            <w:r>
              <w:rPr>
                <w:spacing w:val="-10"/>
                <w:w w:val="95"/>
                <w:sz w:val="20"/>
              </w:rPr>
              <w:t>管</w:t>
            </w:r>
          </w:p>
        </w:tc>
        <w:tc>
          <w:tcPr>
            <w:tcW w:w="2715" w:type="dxa"/>
          </w:tcPr>
          <w:p>
            <w:pPr>
              <w:pStyle w:val="8"/>
              <w:spacing w:before="77"/>
              <w:ind w:right="18"/>
              <w:jc w:val="right"/>
              <w:rPr>
                <w:sz w:val="20"/>
              </w:rPr>
            </w:pPr>
            <w:r>
              <w:rPr>
                <w:spacing w:val="-2"/>
                <w:sz w:val="20"/>
              </w:rPr>
              <w:t>14.88</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14.88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2013899</w:t>
            </w:r>
          </w:p>
        </w:tc>
        <w:tc>
          <w:tcPr>
            <w:tcW w:w="4935" w:type="dxa"/>
          </w:tcPr>
          <w:p>
            <w:pPr>
              <w:pStyle w:val="8"/>
              <w:spacing w:before="77"/>
              <w:ind w:left="240"/>
              <w:rPr>
                <w:sz w:val="20"/>
              </w:rPr>
            </w:pPr>
            <w:r>
              <w:rPr>
                <w:w w:val="95"/>
                <w:sz w:val="20"/>
              </w:rPr>
              <w:t>其他市场监督管理事</w:t>
            </w:r>
            <w:r>
              <w:rPr>
                <w:spacing w:val="-10"/>
                <w:w w:val="95"/>
                <w:sz w:val="20"/>
              </w:rPr>
              <w:t>务</w:t>
            </w:r>
          </w:p>
        </w:tc>
        <w:tc>
          <w:tcPr>
            <w:tcW w:w="2715" w:type="dxa"/>
          </w:tcPr>
          <w:p>
            <w:pPr>
              <w:pStyle w:val="8"/>
              <w:spacing w:before="77"/>
              <w:ind w:right="18"/>
              <w:jc w:val="right"/>
              <w:rPr>
                <w:sz w:val="20"/>
              </w:rPr>
            </w:pPr>
            <w:r>
              <w:rPr>
                <w:spacing w:val="-4"/>
                <w:sz w:val="20"/>
              </w:rPr>
              <w:t>4.00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8"/>
              <w:spacing w:before="92"/>
              <w:ind w:left="300"/>
              <w:rPr>
                <w:sz w:val="20"/>
              </w:rPr>
            </w:pPr>
            <w:r>
              <w:rPr>
                <w:spacing w:val="-5"/>
                <w:sz w:val="20"/>
              </w:rPr>
              <w:t>204</w:t>
            </w:r>
          </w:p>
        </w:tc>
        <w:tc>
          <w:tcPr>
            <w:tcW w:w="4935" w:type="dxa"/>
          </w:tcPr>
          <w:p>
            <w:pPr>
              <w:pStyle w:val="8"/>
              <w:spacing w:before="92"/>
              <w:ind w:left="30"/>
              <w:rPr>
                <w:sz w:val="20"/>
              </w:rPr>
            </w:pPr>
            <w:r>
              <w:rPr>
                <w:w w:val="95"/>
                <w:sz w:val="20"/>
              </w:rPr>
              <w:t>公共安全支</w:t>
            </w:r>
            <w:r>
              <w:rPr>
                <w:spacing w:val="-10"/>
                <w:w w:val="95"/>
                <w:sz w:val="20"/>
              </w:rPr>
              <w:t>出</w:t>
            </w:r>
          </w:p>
        </w:tc>
        <w:tc>
          <w:tcPr>
            <w:tcW w:w="2715" w:type="dxa"/>
          </w:tcPr>
          <w:p>
            <w:pPr>
              <w:pStyle w:val="8"/>
              <w:spacing w:before="92"/>
              <w:ind w:right="18"/>
              <w:jc w:val="right"/>
              <w:rPr>
                <w:sz w:val="20"/>
              </w:rPr>
            </w:pPr>
            <w:r>
              <w:rPr>
                <w:spacing w:val="-2"/>
                <w:sz w:val="20"/>
              </w:rPr>
              <w:t>105.09</w:t>
            </w:r>
          </w:p>
        </w:tc>
        <w:tc>
          <w:tcPr>
            <w:tcW w:w="2715" w:type="dxa"/>
          </w:tcPr>
          <w:p>
            <w:pPr>
              <w:pStyle w:val="8"/>
              <w:rPr>
                <w:rFonts w:ascii="Times New Roman"/>
                <w:sz w:val="20"/>
              </w:rPr>
            </w:pPr>
          </w:p>
        </w:tc>
        <w:tc>
          <w:tcPr>
            <w:tcW w:w="2715" w:type="dxa"/>
          </w:tcPr>
          <w:p>
            <w:pPr>
              <w:pStyle w:val="8"/>
              <w:spacing w:before="92"/>
              <w:ind w:right="18"/>
              <w:jc w:val="right"/>
              <w:rPr>
                <w:sz w:val="20"/>
              </w:rPr>
            </w:pPr>
            <w:r>
              <w:rPr>
                <w:spacing w:val="-2"/>
                <w:sz w:val="20"/>
              </w:rPr>
              <w:t>105.09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20402</w:t>
            </w:r>
          </w:p>
        </w:tc>
        <w:tc>
          <w:tcPr>
            <w:tcW w:w="4935" w:type="dxa"/>
          </w:tcPr>
          <w:p>
            <w:pPr>
              <w:pStyle w:val="8"/>
              <w:spacing w:before="77"/>
              <w:ind w:left="30"/>
              <w:rPr>
                <w:sz w:val="20"/>
              </w:rPr>
            </w:pPr>
            <w:r>
              <w:rPr>
                <w:w w:val="95"/>
                <w:sz w:val="20"/>
              </w:rPr>
              <w:t>公</w:t>
            </w:r>
            <w:r>
              <w:rPr>
                <w:spacing w:val="-10"/>
                <w:sz w:val="20"/>
              </w:rPr>
              <w:t>安</w:t>
            </w:r>
          </w:p>
        </w:tc>
        <w:tc>
          <w:tcPr>
            <w:tcW w:w="2715" w:type="dxa"/>
          </w:tcPr>
          <w:p>
            <w:pPr>
              <w:pStyle w:val="8"/>
              <w:spacing w:before="77"/>
              <w:ind w:right="18"/>
              <w:jc w:val="right"/>
              <w:rPr>
                <w:sz w:val="20"/>
              </w:rPr>
            </w:pPr>
            <w:r>
              <w:rPr>
                <w:spacing w:val="-4"/>
                <w:sz w:val="20"/>
              </w:rPr>
              <w:t>9.56</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2040299</w:t>
            </w:r>
          </w:p>
        </w:tc>
        <w:tc>
          <w:tcPr>
            <w:tcW w:w="4935" w:type="dxa"/>
          </w:tcPr>
          <w:p>
            <w:pPr>
              <w:pStyle w:val="8"/>
              <w:spacing w:before="77"/>
              <w:ind w:left="240"/>
              <w:rPr>
                <w:sz w:val="20"/>
              </w:rPr>
            </w:pPr>
            <w:r>
              <w:rPr>
                <w:w w:val="95"/>
                <w:sz w:val="20"/>
              </w:rPr>
              <w:t>其他公安支</w:t>
            </w:r>
            <w:r>
              <w:rPr>
                <w:spacing w:val="-10"/>
                <w:w w:val="95"/>
                <w:sz w:val="20"/>
              </w:rPr>
              <w:t>出</w:t>
            </w:r>
          </w:p>
        </w:tc>
        <w:tc>
          <w:tcPr>
            <w:tcW w:w="2715" w:type="dxa"/>
          </w:tcPr>
          <w:p>
            <w:pPr>
              <w:pStyle w:val="8"/>
              <w:spacing w:before="77"/>
              <w:ind w:right="18"/>
              <w:jc w:val="right"/>
              <w:rPr>
                <w:sz w:val="20"/>
              </w:rPr>
            </w:pPr>
            <w:r>
              <w:rPr>
                <w:spacing w:val="-4"/>
                <w:sz w:val="20"/>
              </w:rPr>
              <w:t>9.56</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20406</w:t>
            </w:r>
          </w:p>
        </w:tc>
        <w:tc>
          <w:tcPr>
            <w:tcW w:w="4935" w:type="dxa"/>
          </w:tcPr>
          <w:p>
            <w:pPr>
              <w:pStyle w:val="8"/>
              <w:spacing w:before="77"/>
              <w:ind w:left="30"/>
              <w:rPr>
                <w:sz w:val="20"/>
              </w:rPr>
            </w:pPr>
            <w:r>
              <w:rPr>
                <w:w w:val="95"/>
                <w:sz w:val="20"/>
              </w:rPr>
              <w:t>司</w:t>
            </w:r>
            <w:r>
              <w:rPr>
                <w:spacing w:val="-10"/>
                <w:sz w:val="20"/>
              </w:rPr>
              <w:t>法</w:t>
            </w:r>
          </w:p>
        </w:tc>
        <w:tc>
          <w:tcPr>
            <w:tcW w:w="2715" w:type="dxa"/>
          </w:tcPr>
          <w:p>
            <w:pPr>
              <w:pStyle w:val="8"/>
              <w:spacing w:before="77"/>
              <w:ind w:right="18"/>
              <w:jc w:val="right"/>
              <w:rPr>
                <w:sz w:val="20"/>
              </w:rPr>
            </w:pPr>
            <w:r>
              <w:rPr>
                <w:spacing w:val="-4"/>
                <w:sz w:val="20"/>
              </w:rPr>
              <w:t>2.00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2.00</w:t>
            </w:r>
          </w:p>
        </w:tc>
      </w:tr>
    </w:tbl>
    <w:p>
      <w:pPr>
        <w:spacing w:after="0"/>
        <w:jc w:val="right"/>
        <w:rPr>
          <w:sz w:val="20"/>
        </w:rPr>
        <w:sectPr>
          <w:headerReference r:id="rId22" w:type="default"/>
          <w:footerReference r:id="rId23" w:type="default"/>
          <w:pgSz w:w="16840" w:h="11910" w:orient="landscape"/>
          <w:pgMar w:top="1660" w:right="1000" w:bottom="1760" w:left="960" w:header="621" w:footer="1576"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70"/>
        <w:gridCol w:w="4935"/>
        <w:gridCol w:w="2715"/>
        <w:gridCol w:w="2715"/>
        <w:gridCol w:w="2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405" w:type="dxa"/>
            <w:gridSpan w:val="2"/>
            <w:shd w:val="clear" w:color="auto" w:fill="BFBFBF"/>
          </w:tcPr>
          <w:p>
            <w:pPr>
              <w:pStyle w:val="8"/>
              <w:spacing w:line="265" w:lineRule="exact"/>
              <w:ind w:left="2963" w:right="2968"/>
              <w:jc w:val="center"/>
              <w:rPr>
                <w:sz w:val="22"/>
              </w:rPr>
            </w:pPr>
            <w:r>
              <w:rPr>
                <w:w w:val="95"/>
                <w:sz w:val="22"/>
              </w:rPr>
              <w:t>项</w:t>
            </w:r>
            <w:r>
              <w:rPr>
                <w:spacing w:val="-10"/>
                <w:sz w:val="22"/>
              </w:rPr>
              <w:t>目</w:t>
            </w:r>
          </w:p>
        </w:tc>
        <w:tc>
          <w:tcPr>
            <w:tcW w:w="8145" w:type="dxa"/>
            <w:gridSpan w:val="3"/>
            <w:shd w:val="clear" w:color="auto" w:fill="BFBFBF"/>
          </w:tcPr>
          <w:p>
            <w:pPr>
              <w:pStyle w:val="8"/>
              <w:spacing w:line="265" w:lineRule="exact"/>
              <w:ind w:left="3629" w:right="3634"/>
              <w:jc w:val="center"/>
              <w:rPr>
                <w:sz w:val="22"/>
              </w:rPr>
            </w:pPr>
            <w:r>
              <w:rPr>
                <w:w w:val="95"/>
                <w:sz w:val="22"/>
              </w:rPr>
              <w:t>本年支</w:t>
            </w:r>
            <w:r>
              <w:rPr>
                <w:spacing w:val="-10"/>
                <w:w w:val="95"/>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1470" w:type="dxa"/>
            <w:shd w:val="clear" w:color="auto" w:fill="BFBFBF"/>
          </w:tcPr>
          <w:p>
            <w:pPr>
              <w:pStyle w:val="8"/>
              <w:spacing w:before="171" w:line="230" w:lineRule="auto"/>
              <w:ind w:left="510" w:right="50" w:hanging="450"/>
              <w:rPr>
                <w:sz w:val="22"/>
              </w:rPr>
            </w:pPr>
            <w:r>
              <w:rPr>
                <w:spacing w:val="-2"/>
                <w:sz w:val="22"/>
              </w:rPr>
              <w:t>功能分类科目</w:t>
            </w:r>
            <w:r>
              <w:rPr>
                <w:spacing w:val="-6"/>
                <w:sz w:val="22"/>
              </w:rPr>
              <w:t>编码</w:t>
            </w:r>
          </w:p>
        </w:tc>
        <w:tc>
          <w:tcPr>
            <w:tcW w:w="4935" w:type="dxa"/>
            <w:shd w:val="clear" w:color="auto" w:fill="BFBFBF"/>
          </w:tcPr>
          <w:p>
            <w:pPr>
              <w:pStyle w:val="8"/>
              <w:spacing w:before="2"/>
              <w:rPr>
                <w:sz w:val="23"/>
              </w:rPr>
            </w:pPr>
          </w:p>
          <w:p>
            <w:pPr>
              <w:pStyle w:val="8"/>
              <w:spacing w:before="1"/>
              <w:ind w:left="2024" w:right="2029"/>
              <w:jc w:val="center"/>
              <w:rPr>
                <w:sz w:val="22"/>
              </w:rPr>
            </w:pPr>
            <w:r>
              <w:rPr>
                <w:w w:val="95"/>
                <w:sz w:val="22"/>
              </w:rPr>
              <w:t>科目名</w:t>
            </w:r>
            <w:r>
              <w:rPr>
                <w:spacing w:val="-10"/>
                <w:w w:val="95"/>
                <w:sz w:val="22"/>
              </w:rPr>
              <w:t>称</w:t>
            </w:r>
          </w:p>
        </w:tc>
        <w:tc>
          <w:tcPr>
            <w:tcW w:w="2715" w:type="dxa"/>
            <w:shd w:val="clear" w:color="auto" w:fill="BFBFBF"/>
          </w:tcPr>
          <w:p>
            <w:pPr>
              <w:pStyle w:val="8"/>
              <w:spacing w:before="2"/>
              <w:rPr>
                <w:sz w:val="23"/>
              </w:rPr>
            </w:pPr>
          </w:p>
          <w:p>
            <w:pPr>
              <w:pStyle w:val="8"/>
              <w:spacing w:before="1"/>
              <w:ind w:left="914" w:right="919"/>
              <w:jc w:val="center"/>
              <w:rPr>
                <w:sz w:val="22"/>
              </w:rPr>
            </w:pPr>
            <w:r>
              <w:rPr>
                <w:w w:val="95"/>
                <w:sz w:val="22"/>
              </w:rPr>
              <w:t>小</w:t>
            </w:r>
            <w:r>
              <w:rPr>
                <w:spacing w:val="-10"/>
                <w:sz w:val="22"/>
              </w:rPr>
              <w:t>计</w:t>
            </w:r>
          </w:p>
        </w:tc>
        <w:tc>
          <w:tcPr>
            <w:tcW w:w="2715" w:type="dxa"/>
            <w:shd w:val="clear" w:color="auto" w:fill="BFBFBF"/>
          </w:tcPr>
          <w:p>
            <w:pPr>
              <w:pStyle w:val="8"/>
              <w:spacing w:before="2"/>
              <w:rPr>
                <w:sz w:val="23"/>
              </w:rPr>
            </w:pPr>
          </w:p>
          <w:p>
            <w:pPr>
              <w:pStyle w:val="8"/>
              <w:spacing w:before="1"/>
              <w:ind w:left="914" w:right="919"/>
              <w:jc w:val="center"/>
              <w:rPr>
                <w:sz w:val="22"/>
              </w:rPr>
            </w:pPr>
            <w:r>
              <w:rPr>
                <w:w w:val="95"/>
                <w:sz w:val="22"/>
              </w:rPr>
              <w:t>基本支</w:t>
            </w:r>
            <w:r>
              <w:rPr>
                <w:spacing w:val="-10"/>
                <w:w w:val="95"/>
                <w:sz w:val="22"/>
              </w:rPr>
              <w:t>出</w:t>
            </w:r>
          </w:p>
        </w:tc>
        <w:tc>
          <w:tcPr>
            <w:tcW w:w="2715" w:type="dxa"/>
            <w:shd w:val="clear" w:color="auto" w:fill="BFBFBF"/>
          </w:tcPr>
          <w:p>
            <w:pPr>
              <w:pStyle w:val="8"/>
              <w:spacing w:before="2"/>
              <w:rPr>
                <w:sz w:val="23"/>
              </w:rPr>
            </w:pPr>
          </w:p>
          <w:p>
            <w:pPr>
              <w:pStyle w:val="8"/>
              <w:spacing w:before="1"/>
              <w:ind w:left="900"/>
              <w:rPr>
                <w:sz w:val="22"/>
              </w:rPr>
            </w:pPr>
            <w:r>
              <w:rPr>
                <w:w w:val="95"/>
                <w:sz w:val="22"/>
              </w:rPr>
              <w:t>项目支</w:t>
            </w:r>
            <w:r>
              <w:rPr>
                <w:spacing w:val="-10"/>
                <w:w w:val="95"/>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405" w:type="dxa"/>
            <w:gridSpan w:val="2"/>
            <w:shd w:val="clear" w:color="auto" w:fill="BFBFBF"/>
          </w:tcPr>
          <w:p>
            <w:pPr>
              <w:pStyle w:val="8"/>
              <w:spacing w:before="12" w:line="267" w:lineRule="exact"/>
              <w:ind w:left="2963" w:right="2968"/>
              <w:jc w:val="center"/>
              <w:rPr>
                <w:sz w:val="22"/>
              </w:rPr>
            </w:pPr>
            <w:r>
              <w:rPr>
                <w:w w:val="95"/>
                <w:sz w:val="22"/>
              </w:rPr>
              <w:t>栏</w:t>
            </w:r>
            <w:r>
              <w:rPr>
                <w:spacing w:val="-10"/>
                <w:sz w:val="22"/>
              </w:rPr>
              <w:t>次</w:t>
            </w:r>
          </w:p>
        </w:tc>
        <w:tc>
          <w:tcPr>
            <w:tcW w:w="2715" w:type="dxa"/>
            <w:shd w:val="clear" w:color="auto" w:fill="BFBFBF"/>
          </w:tcPr>
          <w:p>
            <w:pPr>
              <w:pStyle w:val="8"/>
              <w:spacing w:before="12" w:line="267" w:lineRule="exact"/>
              <w:ind w:right="8"/>
              <w:jc w:val="center"/>
              <w:rPr>
                <w:sz w:val="22"/>
              </w:rPr>
            </w:pPr>
            <w:r>
              <w:rPr>
                <w:w w:val="99"/>
                <w:sz w:val="22"/>
              </w:rPr>
              <w:t>1</w:t>
            </w:r>
          </w:p>
        </w:tc>
        <w:tc>
          <w:tcPr>
            <w:tcW w:w="2715" w:type="dxa"/>
            <w:shd w:val="clear" w:color="auto" w:fill="BFBFBF"/>
          </w:tcPr>
          <w:p>
            <w:pPr>
              <w:pStyle w:val="8"/>
              <w:spacing w:before="12" w:line="267" w:lineRule="exact"/>
              <w:ind w:right="8"/>
              <w:jc w:val="center"/>
              <w:rPr>
                <w:sz w:val="22"/>
              </w:rPr>
            </w:pPr>
            <w:r>
              <w:rPr>
                <w:w w:val="99"/>
                <w:sz w:val="22"/>
              </w:rPr>
              <w:t>2</w:t>
            </w:r>
          </w:p>
        </w:tc>
        <w:tc>
          <w:tcPr>
            <w:tcW w:w="2715" w:type="dxa"/>
            <w:shd w:val="clear" w:color="auto" w:fill="BFBFBF"/>
          </w:tcPr>
          <w:p>
            <w:pPr>
              <w:pStyle w:val="8"/>
              <w:spacing w:before="12" w:line="267" w:lineRule="exact"/>
              <w:ind w:right="8"/>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8"/>
              <w:spacing w:before="92"/>
              <w:ind w:left="300"/>
              <w:rPr>
                <w:sz w:val="20"/>
              </w:rPr>
            </w:pPr>
            <w:r>
              <w:rPr>
                <w:spacing w:val="-2"/>
                <w:sz w:val="20"/>
              </w:rPr>
              <w:t>2040612</w:t>
            </w:r>
          </w:p>
        </w:tc>
        <w:tc>
          <w:tcPr>
            <w:tcW w:w="4935" w:type="dxa"/>
          </w:tcPr>
          <w:p>
            <w:pPr>
              <w:pStyle w:val="8"/>
              <w:spacing w:before="92"/>
              <w:ind w:left="240"/>
              <w:rPr>
                <w:sz w:val="20"/>
              </w:rPr>
            </w:pPr>
            <w:r>
              <w:rPr>
                <w:w w:val="95"/>
                <w:sz w:val="20"/>
              </w:rPr>
              <w:t>法治建</w:t>
            </w:r>
            <w:r>
              <w:rPr>
                <w:spacing w:val="-10"/>
                <w:w w:val="95"/>
                <w:sz w:val="20"/>
              </w:rPr>
              <w:t>设</w:t>
            </w:r>
          </w:p>
        </w:tc>
        <w:tc>
          <w:tcPr>
            <w:tcW w:w="2715" w:type="dxa"/>
          </w:tcPr>
          <w:p>
            <w:pPr>
              <w:pStyle w:val="8"/>
              <w:spacing w:before="92"/>
              <w:ind w:right="18"/>
              <w:jc w:val="right"/>
              <w:rPr>
                <w:sz w:val="20"/>
              </w:rPr>
            </w:pPr>
            <w:r>
              <w:rPr>
                <w:spacing w:val="-4"/>
                <w:sz w:val="20"/>
              </w:rPr>
              <w:t>2.00</w:t>
            </w:r>
          </w:p>
        </w:tc>
        <w:tc>
          <w:tcPr>
            <w:tcW w:w="2715" w:type="dxa"/>
          </w:tcPr>
          <w:p>
            <w:pPr>
              <w:pStyle w:val="8"/>
              <w:rPr>
                <w:rFonts w:ascii="Times New Roman"/>
                <w:sz w:val="20"/>
              </w:rPr>
            </w:pPr>
          </w:p>
        </w:tc>
        <w:tc>
          <w:tcPr>
            <w:tcW w:w="2715" w:type="dxa"/>
          </w:tcPr>
          <w:p>
            <w:pPr>
              <w:pStyle w:val="8"/>
              <w:spacing w:before="92"/>
              <w:ind w:right="18"/>
              <w:jc w:val="right"/>
              <w:rPr>
                <w:sz w:val="20"/>
              </w:rPr>
            </w:pPr>
            <w:r>
              <w:rPr>
                <w:spacing w:val="-4"/>
                <w:sz w:val="20"/>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20499</w:t>
            </w:r>
          </w:p>
        </w:tc>
        <w:tc>
          <w:tcPr>
            <w:tcW w:w="4935" w:type="dxa"/>
          </w:tcPr>
          <w:p>
            <w:pPr>
              <w:pStyle w:val="8"/>
              <w:spacing w:before="77"/>
              <w:ind w:left="30"/>
              <w:rPr>
                <w:sz w:val="20"/>
              </w:rPr>
            </w:pPr>
            <w:r>
              <w:rPr>
                <w:w w:val="95"/>
                <w:sz w:val="20"/>
              </w:rPr>
              <w:t>其他公共安全支</w:t>
            </w:r>
            <w:r>
              <w:rPr>
                <w:spacing w:val="-10"/>
                <w:w w:val="95"/>
                <w:sz w:val="20"/>
              </w:rPr>
              <w:t>出</w:t>
            </w:r>
          </w:p>
        </w:tc>
        <w:tc>
          <w:tcPr>
            <w:tcW w:w="2715" w:type="dxa"/>
          </w:tcPr>
          <w:p>
            <w:pPr>
              <w:pStyle w:val="8"/>
              <w:spacing w:before="77"/>
              <w:ind w:right="18"/>
              <w:jc w:val="right"/>
              <w:rPr>
                <w:sz w:val="20"/>
              </w:rPr>
            </w:pPr>
            <w:r>
              <w:rPr>
                <w:spacing w:val="-2"/>
                <w:sz w:val="20"/>
              </w:rPr>
              <w:t>93.53</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93.53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2049999</w:t>
            </w:r>
          </w:p>
        </w:tc>
        <w:tc>
          <w:tcPr>
            <w:tcW w:w="4935" w:type="dxa"/>
          </w:tcPr>
          <w:p>
            <w:pPr>
              <w:pStyle w:val="8"/>
              <w:spacing w:before="77"/>
              <w:ind w:left="240"/>
              <w:rPr>
                <w:sz w:val="20"/>
              </w:rPr>
            </w:pPr>
            <w:r>
              <w:rPr>
                <w:w w:val="95"/>
                <w:sz w:val="20"/>
              </w:rPr>
              <w:t>其他公共安全支</w:t>
            </w:r>
            <w:r>
              <w:rPr>
                <w:spacing w:val="-10"/>
                <w:w w:val="95"/>
                <w:sz w:val="20"/>
              </w:rPr>
              <w:t>出</w:t>
            </w:r>
          </w:p>
        </w:tc>
        <w:tc>
          <w:tcPr>
            <w:tcW w:w="2715" w:type="dxa"/>
          </w:tcPr>
          <w:p>
            <w:pPr>
              <w:pStyle w:val="8"/>
              <w:spacing w:before="77"/>
              <w:ind w:right="18"/>
              <w:jc w:val="right"/>
              <w:rPr>
                <w:sz w:val="20"/>
              </w:rPr>
            </w:pPr>
            <w:r>
              <w:rPr>
                <w:spacing w:val="-2"/>
                <w:sz w:val="20"/>
              </w:rPr>
              <w:t>93.53</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93.53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5"/>
                <w:sz w:val="20"/>
              </w:rPr>
              <w:t>207</w:t>
            </w:r>
          </w:p>
        </w:tc>
        <w:tc>
          <w:tcPr>
            <w:tcW w:w="4935" w:type="dxa"/>
          </w:tcPr>
          <w:p>
            <w:pPr>
              <w:pStyle w:val="8"/>
              <w:spacing w:before="77"/>
              <w:ind w:left="30"/>
              <w:rPr>
                <w:sz w:val="20"/>
              </w:rPr>
            </w:pPr>
            <w:r>
              <w:rPr>
                <w:w w:val="95"/>
                <w:sz w:val="20"/>
              </w:rPr>
              <w:t>文化旅游体育与传媒支</w:t>
            </w:r>
            <w:r>
              <w:rPr>
                <w:spacing w:val="-10"/>
                <w:w w:val="95"/>
                <w:sz w:val="20"/>
              </w:rPr>
              <w:t>出</w:t>
            </w:r>
          </w:p>
        </w:tc>
        <w:tc>
          <w:tcPr>
            <w:tcW w:w="2715" w:type="dxa"/>
          </w:tcPr>
          <w:p>
            <w:pPr>
              <w:pStyle w:val="8"/>
              <w:spacing w:before="77"/>
              <w:ind w:right="18"/>
              <w:jc w:val="right"/>
              <w:rPr>
                <w:sz w:val="20"/>
              </w:rPr>
            </w:pPr>
            <w:r>
              <w:rPr>
                <w:spacing w:val="-4"/>
                <w:sz w:val="20"/>
              </w:rPr>
              <w:t>2.00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8"/>
              <w:spacing w:before="92"/>
              <w:ind w:left="300"/>
              <w:rPr>
                <w:sz w:val="20"/>
              </w:rPr>
            </w:pPr>
            <w:r>
              <w:rPr>
                <w:spacing w:val="-2"/>
                <w:sz w:val="20"/>
              </w:rPr>
              <w:t>20703</w:t>
            </w:r>
          </w:p>
        </w:tc>
        <w:tc>
          <w:tcPr>
            <w:tcW w:w="4935" w:type="dxa"/>
          </w:tcPr>
          <w:p>
            <w:pPr>
              <w:pStyle w:val="8"/>
              <w:spacing w:before="92"/>
              <w:ind w:left="30"/>
              <w:rPr>
                <w:sz w:val="20"/>
              </w:rPr>
            </w:pPr>
            <w:r>
              <w:rPr>
                <w:w w:val="95"/>
                <w:sz w:val="20"/>
              </w:rPr>
              <w:t>体</w:t>
            </w:r>
            <w:r>
              <w:rPr>
                <w:spacing w:val="-10"/>
                <w:sz w:val="20"/>
              </w:rPr>
              <w:t>育</w:t>
            </w:r>
          </w:p>
        </w:tc>
        <w:tc>
          <w:tcPr>
            <w:tcW w:w="2715" w:type="dxa"/>
          </w:tcPr>
          <w:p>
            <w:pPr>
              <w:pStyle w:val="8"/>
              <w:spacing w:before="92"/>
              <w:ind w:right="18"/>
              <w:jc w:val="right"/>
              <w:rPr>
                <w:sz w:val="20"/>
              </w:rPr>
            </w:pPr>
            <w:r>
              <w:rPr>
                <w:spacing w:val="-4"/>
                <w:sz w:val="20"/>
              </w:rPr>
              <w:t>2.00</w:t>
            </w:r>
          </w:p>
        </w:tc>
        <w:tc>
          <w:tcPr>
            <w:tcW w:w="2715" w:type="dxa"/>
          </w:tcPr>
          <w:p>
            <w:pPr>
              <w:pStyle w:val="8"/>
              <w:rPr>
                <w:rFonts w:ascii="Times New Roman"/>
                <w:sz w:val="20"/>
              </w:rPr>
            </w:pPr>
          </w:p>
        </w:tc>
        <w:tc>
          <w:tcPr>
            <w:tcW w:w="2715" w:type="dxa"/>
          </w:tcPr>
          <w:p>
            <w:pPr>
              <w:pStyle w:val="8"/>
              <w:spacing w:before="92"/>
              <w:ind w:right="18"/>
              <w:jc w:val="right"/>
              <w:rPr>
                <w:sz w:val="20"/>
              </w:rPr>
            </w:pPr>
            <w:r>
              <w:rPr>
                <w:spacing w:val="-4"/>
                <w:sz w:val="20"/>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2070308</w:t>
            </w:r>
          </w:p>
        </w:tc>
        <w:tc>
          <w:tcPr>
            <w:tcW w:w="4935" w:type="dxa"/>
          </w:tcPr>
          <w:p>
            <w:pPr>
              <w:pStyle w:val="8"/>
              <w:spacing w:before="77"/>
              <w:ind w:left="240"/>
              <w:rPr>
                <w:sz w:val="20"/>
              </w:rPr>
            </w:pPr>
            <w:r>
              <w:rPr>
                <w:w w:val="95"/>
                <w:sz w:val="20"/>
              </w:rPr>
              <w:t>群众体</w:t>
            </w:r>
            <w:r>
              <w:rPr>
                <w:spacing w:val="-10"/>
                <w:w w:val="95"/>
                <w:sz w:val="20"/>
              </w:rPr>
              <w:t>育</w:t>
            </w:r>
          </w:p>
        </w:tc>
        <w:tc>
          <w:tcPr>
            <w:tcW w:w="2715" w:type="dxa"/>
          </w:tcPr>
          <w:p>
            <w:pPr>
              <w:pStyle w:val="8"/>
              <w:spacing w:before="77"/>
              <w:ind w:right="18"/>
              <w:jc w:val="right"/>
              <w:rPr>
                <w:sz w:val="20"/>
              </w:rPr>
            </w:pPr>
            <w:r>
              <w:rPr>
                <w:spacing w:val="-4"/>
                <w:sz w:val="20"/>
              </w:rPr>
              <w:t>2.00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5"/>
                <w:sz w:val="20"/>
              </w:rPr>
              <w:t>208</w:t>
            </w:r>
          </w:p>
        </w:tc>
        <w:tc>
          <w:tcPr>
            <w:tcW w:w="4935" w:type="dxa"/>
          </w:tcPr>
          <w:p>
            <w:pPr>
              <w:pStyle w:val="8"/>
              <w:spacing w:before="77"/>
              <w:ind w:left="30"/>
              <w:rPr>
                <w:sz w:val="20"/>
              </w:rPr>
            </w:pPr>
            <w:r>
              <w:rPr>
                <w:w w:val="95"/>
                <w:sz w:val="20"/>
              </w:rPr>
              <w:t>社会保障和就业支</w:t>
            </w:r>
            <w:r>
              <w:rPr>
                <w:spacing w:val="-10"/>
                <w:w w:val="95"/>
                <w:sz w:val="20"/>
              </w:rPr>
              <w:t>出</w:t>
            </w:r>
          </w:p>
        </w:tc>
        <w:tc>
          <w:tcPr>
            <w:tcW w:w="2715" w:type="dxa"/>
          </w:tcPr>
          <w:p>
            <w:pPr>
              <w:pStyle w:val="8"/>
              <w:spacing w:before="77"/>
              <w:ind w:right="18"/>
              <w:jc w:val="right"/>
              <w:rPr>
                <w:sz w:val="20"/>
              </w:rPr>
            </w:pPr>
            <w:r>
              <w:rPr>
                <w:spacing w:val="-2"/>
                <w:sz w:val="20"/>
              </w:rPr>
              <w:t>322.84</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322.84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470" w:type="dxa"/>
          </w:tcPr>
          <w:p>
            <w:pPr>
              <w:pStyle w:val="8"/>
              <w:spacing w:before="77"/>
              <w:ind w:left="300"/>
              <w:rPr>
                <w:sz w:val="20"/>
              </w:rPr>
            </w:pPr>
            <w:r>
              <w:rPr>
                <w:spacing w:val="-2"/>
                <w:sz w:val="20"/>
              </w:rPr>
              <w:t>20801</w:t>
            </w:r>
          </w:p>
        </w:tc>
        <w:tc>
          <w:tcPr>
            <w:tcW w:w="4935" w:type="dxa"/>
          </w:tcPr>
          <w:p>
            <w:pPr>
              <w:pStyle w:val="8"/>
              <w:spacing w:before="77"/>
              <w:ind w:left="30"/>
              <w:rPr>
                <w:sz w:val="20"/>
              </w:rPr>
            </w:pPr>
            <w:r>
              <w:rPr>
                <w:w w:val="95"/>
                <w:sz w:val="20"/>
              </w:rPr>
              <w:t>人力资源和社会保障管理事</w:t>
            </w:r>
            <w:r>
              <w:rPr>
                <w:spacing w:val="-10"/>
                <w:w w:val="95"/>
                <w:sz w:val="20"/>
              </w:rPr>
              <w:t>务</w:t>
            </w:r>
          </w:p>
        </w:tc>
        <w:tc>
          <w:tcPr>
            <w:tcW w:w="2715" w:type="dxa"/>
          </w:tcPr>
          <w:p>
            <w:pPr>
              <w:pStyle w:val="8"/>
              <w:spacing w:before="77"/>
              <w:ind w:right="18"/>
              <w:jc w:val="right"/>
              <w:rPr>
                <w:sz w:val="20"/>
              </w:rPr>
            </w:pPr>
            <w:r>
              <w:rPr>
                <w:spacing w:val="-4"/>
                <w:sz w:val="20"/>
              </w:rPr>
              <w:t>7.16</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8"/>
              <w:spacing w:before="92"/>
              <w:ind w:left="300"/>
              <w:rPr>
                <w:sz w:val="20"/>
              </w:rPr>
            </w:pPr>
            <w:r>
              <w:rPr>
                <w:spacing w:val="-2"/>
                <w:sz w:val="20"/>
              </w:rPr>
              <w:t>2080199</w:t>
            </w:r>
          </w:p>
        </w:tc>
        <w:tc>
          <w:tcPr>
            <w:tcW w:w="4935" w:type="dxa"/>
          </w:tcPr>
          <w:p>
            <w:pPr>
              <w:pStyle w:val="8"/>
              <w:spacing w:before="92"/>
              <w:ind w:left="240"/>
              <w:rPr>
                <w:sz w:val="20"/>
              </w:rPr>
            </w:pPr>
            <w:r>
              <w:rPr>
                <w:w w:val="95"/>
                <w:sz w:val="20"/>
              </w:rPr>
              <w:t>其他人力资源和社会保障管理事务支</w:t>
            </w:r>
            <w:r>
              <w:rPr>
                <w:spacing w:val="-10"/>
                <w:w w:val="95"/>
                <w:sz w:val="20"/>
              </w:rPr>
              <w:t>出</w:t>
            </w:r>
          </w:p>
        </w:tc>
        <w:tc>
          <w:tcPr>
            <w:tcW w:w="2715" w:type="dxa"/>
          </w:tcPr>
          <w:p>
            <w:pPr>
              <w:pStyle w:val="8"/>
              <w:spacing w:before="92"/>
              <w:ind w:right="18"/>
              <w:jc w:val="right"/>
              <w:rPr>
                <w:sz w:val="20"/>
              </w:rPr>
            </w:pPr>
            <w:r>
              <w:rPr>
                <w:spacing w:val="-4"/>
                <w:sz w:val="20"/>
              </w:rPr>
              <w:t>7.16</w:t>
            </w:r>
          </w:p>
        </w:tc>
        <w:tc>
          <w:tcPr>
            <w:tcW w:w="2715" w:type="dxa"/>
          </w:tcPr>
          <w:p>
            <w:pPr>
              <w:pStyle w:val="8"/>
              <w:rPr>
                <w:rFonts w:ascii="Times New Roman"/>
                <w:sz w:val="20"/>
              </w:rPr>
            </w:pPr>
          </w:p>
        </w:tc>
        <w:tc>
          <w:tcPr>
            <w:tcW w:w="2715" w:type="dxa"/>
          </w:tcPr>
          <w:p>
            <w:pPr>
              <w:pStyle w:val="8"/>
              <w:spacing w:before="92"/>
              <w:ind w:right="18"/>
              <w:jc w:val="right"/>
              <w:rPr>
                <w:sz w:val="20"/>
              </w:rPr>
            </w:pPr>
            <w:r>
              <w:rPr>
                <w:spacing w:val="-4"/>
                <w:sz w:val="20"/>
              </w:rPr>
              <w:t>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20802</w:t>
            </w:r>
          </w:p>
        </w:tc>
        <w:tc>
          <w:tcPr>
            <w:tcW w:w="4935" w:type="dxa"/>
          </w:tcPr>
          <w:p>
            <w:pPr>
              <w:pStyle w:val="8"/>
              <w:spacing w:before="77"/>
              <w:ind w:left="30"/>
              <w:rPr>
                <w:sz w:val="20"/>
              </w:rPr>
            </w:pPr>
            <w:r>
              <w:rPr>
                <w:w w:val="95"/>
                <w:sz w:val="20"/>
              </w:rPr>
              <w:t>民政管理事</w:t>
            </w:r>
            <w:r>
              <w:rPr>
                <w:spacing w:val="-10"/>
                <w:w w:val="95"/>
                <w:sz w:val="20"/>
              </w:rPr>
              <w:t>务</w:t>
            </w:r>
          </w:p>
        </w:tc>
        <w:tc>
          <w:tcPr>
            <w:tcW w:w="2715" w:type="dxa"/>
          </w:tcPr>
          <w:p>
            <w:pPr>
              <w:pStyle w:val="8"/>
              <w:spacing w:before="77"/>
              <w:ind w:right="18"/>
              <w:jc w:val="right"/>
              <w:rPr>
                <w:sz w:val="20"/>
              </w:rPr>
            </w:pPr>
            <w:r>
              <w:rPr>
                <w:spacing w:val="-2"/>
                <w:sz w:val="20"/>
              </w:rPr>
              <w:t>210.00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2080208</w:t>
            </w:r>
          </w:p>
        </w:tc>
        <w:tc>
          <w:tcPr>
            <w:tcW w:w="4935" w:type="dxa"/>
          </w:tcPr>
          <w:p>
            <w:pPr>
              <w:pStyle w:val="8"/>
              <w:spacing w:before="77"/>
              <w:ind w:left="240"/>
              <w:rPr>
                <w:sz w:val="20"/>
              </w:rPr>
            </w:pPr>
            <w:r>
              <w:rPr>
                <w:w w:val="95"/>
                <w:sz w:val="20"/>
              </w:rPr>
              <w:t>基层政权建设和社区治</w:t>
            </w:r>
            <w:r>
              <w:rPr>
                <w:spacing w:val="-10"/>
                <w:w w:val="95"/>
                <w:sz w:val="20"/>
              </w:rPr>
              <w:t>理</w:t>
            </w:r>
          </w:p>
        </w:tc>
        <w:tc>
          <w:tcPr>
            <w:tcW w:w="2715" w:type="dxa"/>
          </w:tcPr>
          <w:p>
            <w:pPr>
              <w:pStyle w:val="8"/>
              <w:spacing w:before="77"/>
              <w:ind w:right="18"/>
              <w:jc w:val="right"/>
              <w:rPr>
                <w:sz w:val="20"/>
              </w:rPr>
            </w:pPr>
            <w:r>
              <w:rPr>
                <w:spacing w:val="-2"/>
                <w:sz w:val="20"/>
              </w:rPr>
              <w:t>210.00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20808</w:t>
            </w:r>
          </w:p>
        </w:tc>
        <w:tc>
          <w:tcPr>
            <w:tcW w:w="4935" w:type="dxa"/>
          </w:tcPr>
          <w:p>
            <w:pPr>
              <w:pStyle w:val="8"/>
              <w:spacing w:before="77"/>
              <w:ind w:left="30"/>
              <w:rPr>
                <w:sz w:val="20"/>
              </w:rPr>
            </w:pPr>
            <w:r>
              <w:rPr>
                <w:w w:val="95"/>
                <w:sz w:val="20"/>
              </w:rPr>
              <w:t>抚</w:t>
            </w:r>
            <w:r>
              <w:rPr>
                <w:spacing w:val="-10"/>
                <w:sz w:val="20"/>
              </w:rPr>
              <w:t>恤</w:t>
            </w:r>
          </w:p>
        </w:tc>
        <w:tc>
          <w:tcPr>
            <w:tcW w:w="2715" w:type="dxa"/>
          </w:tcPr>
          <w:p>
            <w:pPr>
              <w:pStyle w:val="8"/>
              <w:spacing w:before="77"/>
              <w:ind w:right="18"/>
              <w:jc w:val="right"/>
              <w:rPr>
                <w:sz w:val="20"/>
              </w:rPr>
            </w:pPr>
            <w:r>
              <w:rPr>
                <w:spacing w:val="-4"/>
                <w:sz w:val="20"/>
              </w:rPr>
              <w:t>5.07</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5.07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2080803</w:t>
            </w:r>
          </w:p>
        </w:tc>
        <w:tc>
          <w:tcPr>
            <w:tcW w:w="4935" w:type="dxa"/>
          </w:tcPr>
          <w:p>
            <w:pPr>
              <w:pStyle w:val="8"/>
              <w:spacing w:before="77"/>
              <w:ind w:left="240"/>
              <w:rPr>
                <w:sz w:val="20"/>
              </w:rPr>
            </w:pPr>
            <w:r>
              <w:rPr>
                <w:w w:val="95"/>
                <w:sz w:val="20"/>
              </w:rPr>
              <w:t>在乡复员、退伍军人生活补</w:t>
            </w:r>
            <w:r>
              <w:rPr>
                <w:spacing w:val="-10"/>
                <w:w w:val="95"/>
                <w:sz w:val="20"/>
              </w:rPr>
              <w:t>助</w:t>
            </w:r>
          </w:p>
        </w:tc>
        <w:tc>
          <w:tcPr>
            <w:tcW w:w="2715" w:type="dxa"/>
          </w:tcPr>
          <w:p>
            <w:pPr>
              <w:pStyle w:val="8"/>
              <w:spacing w:before="77"/>
              <w:ind w:right="18"/>
              <w:jc w:val="right"/>
              <w:rPr>
                <w:sz w:val="20"/>
              </w:rPr>
            </w:pPr>
            <w:r>
              <w:rPr>
                <w:spacing w:val="-4"/>
                <w:sz w:val="20"/>
              </w:rPr>
              <w:t>4.56</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8"/>
              <w:spacing w:before="92"/>
              <w:ind w:left="300"/>
              <w:rPr>
                <w:sz w:val="20"/>
              </w:rPr>
            </w:pPr>
            <w:r>
              <w:rPr>
                <w:spacing w:val="-2"/>
                <w:sz w:val="20"/>
              </w:rPr>
              <w:t>2080899</w:t>
            </w:r>
          </w:p>
        </w:tc>
        <w:tc>
          <w:tcPr>
            <w:tcW w:w="4935" w:type="dxa"/>
          </w:tcPr>
          <w:p>
            <w:pPr>
              <w:pStyle w:val="8"/>
              <w:spacing w:before="92"/>
              <w:ind w:left="240"/>
              <w:rPr>
                <w:sz w:val="20"/>
              </w:rPr>
            </w:pPr>
            <w:r>
              <w:rPr>
                <w:w w:val="95"/>
                <w:sz w:val="20"/>
              </w:rPr>
              <w:t>其他优抚支</w:t>
            </w:r>
            <w:r>
              <w:rPr>
                <w:spacing w:val="-10"/>
                <w:w w:val="95"/>
                <w:sz w:val="20"/>
              </w:rPr>
              <w:t>出</w:t>
            </w:r>
          </w:p>
        </w:tc>
        <w:tc>
          <w:tcPr>
            <w:tcW w:w="2715" w:type="dxa"/>
          </w:tcPr>
          <w:p>
            <w:pPr>
              <w:pStyle w:val="8"/>
              <w:spacing w:before="92"/>
              <w:ind w:right="18"/>
              <w:jc w:val="right"/>
              <w:rPr>
                <w:sz w:val="20"/>
              </w:rPr>
            </w:pPr>
            <w:r>
              <w:rPr>
                <w:spacing w:val="-4"/>
                <w:sz w:val="20"/>
              </w:rPr>
              <w:t>0.51</w:t>
            </w:r>
          </w:p>
        </w:tc>
        <w:tc>
          <w:tcPr>
            <w:tcW w:w="2715" w:type="dxa"/>
          </w:tcPr>
          <w:p>
            <w:pPr>
              <w:pStyle w:val="8"/>
              <w:rPr>
                <w:rFonts w:ascii="Times New Roman"/>
                <w:sz w:val="20"/>
              </w:rPr>
            </w:pPr>
          </w:p>
        </w:tc>
        <w:tc>
          <w:tcPr>
            <w:tcW w:w="2715" w:type="dxa"/>
          </w:tcPr>
          <w:p>
            <w:pPr>
              <w:pStyle w:val="8"/>
              <w:spacing w:before="92"/>
              <w:ind w:right="18"/>
              <w:jc w:val="right"/>
              <w:rPr>
                <w:sz w:val="20"/>
              </w:rPr>
            </w:pPr>
            <w:r>
              <w:rPr>
                <w:spacing w:val="-4"/>
                <w:sz w:val="20"/>
              </w:rP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20810</w:t>
            </w:r>
          </w:p>
        </w:tc>
        <w:tc>
          <w:tcPr>
            <w:tcW w:w="4935" w:type="dxa"/>
          </w:tcPr>
          <w:p>
            <w:pPr>
              <w:pStyle w:val="8"/>
              <w:spacing w:before="77"/>
              <w:ind w:left="30"/>
              <w:rPr>
                <w:sz w:val="20"/>
              </w:rPr>
            </w:pPr>
            <w:r>
              <w:rPr>
                <w:w w:val="95"/>
                <w:sz w:val="20"/>
              </w:rPr>
              <w:t>社会福</w:t>
            </w:r>
            <w:r>
              <w:rPr>
                <w:spacing w:val="-10"/>
                <w:w w:val="95"/>
                <w:sz w:val="20"/>
              </w:rPr>
              <w:t>利</w:t>
            </w:r>
          </w:p>
        </w:tc>
        <w:tc>
          <w:tcPr>
            <w:tcW w:w="2715" w:type="dxa"/>
          </w:tcPr>
          <w:p>
            <w:pPr>
              <w:pStyle w:val="8"/>
              <w:spacing w:before="77"/>
              <w:ind w:right="18"/>
              <w:jc w:val="right"/>
              <w:rPr>
                <w:sz w:val="20"/>
              </w:rPr>
            </w:pPr>
            <w:r>
              <w:rPr>
                <w:spacing w:val="-2"/>
                <w:sz w:val="20"/>
              </w:rPr>
              <w:t>12.88</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12.88</w:t>
            </w:r>
          </w:p>
        </w:tc>
      </w:tr>
    </w:tbl>
    <w:p>
      <w:pPr>
        <w:spacing w:after="0"/>
        <w:jc w:val="right"/>
        <w:rPr>
          <w:sz w:val="20"/>
        </w:rPr>
        <w:sectPr>
          <w:pgSz w:w="16840" w:h="11910" w:orient="landscape"/>
          <w:pgMar w:top="1660" w:right="1000" w:bottom="1760" w:left="960" w:header="621" w:footer="1576"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70"/>
        <w:gridCol w:w="4935"/>
        <w:gridCol w:w="2715"/>
        <w:gridCol w:w="2715"/>
        <w:gridCol w:w="2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405" w:type="dxa"/>
            <w:gridSpan w:val="2"/>
            <w:shd w:val="clear" w:color="auto" w:fill="BFBFBF"/>
          </w:tcPr>
          <w:p>
            <w:pPr>
              <w:pStyle w:val="8"/>
              <w:spacing w:line="265" w:lineRule="exact"/>
              <w:ind w:left="2963" w:right="2968"/>
              <w:jc w:val="center"/>
              <w:rPr>
                <w:sz w:val="22"/>
              </w:rPr>
            </w:pPr>
            <w:r>
              <w:rPr>
                <w:w w:val="95"/>
                <w:sz w:val="22"/>
              </w:rPr>
              <w:t>项</w:t>
            </w:r>
            <w:r>
              <w:rPr>
                <w:spacing w:val="-10"/>
                <w:sz w:val="22"/>
              </w:rPr>
              <w:t>目</w:t>
            </w:r>
          </w:p>
        </w:tc>
        <w:tc>
          <w:tcPr>
            <w:tcW w:w="8145" w:type="dxa"/>
            <w:gridSpan w:val="3"/>
            <w:shd w:val="clear" w:color="auto" w:fill="BFBFBF"/>
          </w:tcPr>
          <w:p>
            <w:pPr>
              <w:pStyle w:val="8"/>
              <w:spacing w:line="265" w:lineRule="exact"/>
              <w:ind w:left="3629" w:right="3634"/>
              <w:jc w:val="center"/>
              <w:rPr>
                <w:sz w:val="22"/>
              </w:rPr>
            </w:pPr>
            <w:r>
              <w:rPr>
                <w:w w:val="95"/>
                <w:sz w:val="22"/>
              </w:rPr>
              <w:t>本年支</w:t>
            </w:r>
            <w:r>
              <w:rPr>
                <w:spacing w:val="-10"/>
                <w:w w:val="95"/>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1470" w:type="dxa"/>
            <w:shd w:val="clear" w:color="auto" w:fill="BFBFBF"/>
          </w:tcPr>
          <w:p>
            <w:pPr>
              <w:pStyle w:val="8"/>
              <w:spacing w:before="171" w:line="230" w:lineRule="auto"/>
              <w:ind w:left="510" w:right="50" w:hanging="450"/>
              <w:rPr>
                <w:sz w:val="22"/>
              </w:rPr>
            </w:pPr>
            <w:r>
              <w:rPr>
                <w:spacing w:val="-2"/>
                <w:sz w:val="22"/>
              </w:rPr>
              <w:t>功能分类科目</w:t>
            </w:r>
            <w:r>
              <w:rPr>
                <w:spacing w:val="-6"/>
                <w:sz w:val="22"/>
              </w:rPr>
              <w:t>编码</w:t>
            </w:r>
          </w:p>
        </w:tc>
        <w:tc>
          <w:tcPr>
            <w:tcW w:w="4935" w:type="dxa"/>
            <w:shd w:val="clear" w:color="auto" w:fill="BFBFBF"/>
          </w:tcPr>
          <w:p>
            <w:pPr>
              <w:pStyle w:val="8"/>
              <w:spacing w:before="2"/>
              <w:rPr>
                <w:sz w:val="23"/>
              </w:rPr>
            </w:pPr>
          </w:p>
          <w:p>
            <w:pPr>
              <w:pStyle w:val="8"/>
              <w:spacing w:before="1"/>
              <w:ind w:left="2024" w:right="2029"/>
              <w:jc w:val="center"/>
              <w:rPr>
                <w:sz w:val="22"/>
              </w:rPr>
            </w:pPr>
            <w:r>
              <w:rPr>
                <w:w w:val="95"/>
                <w:sz w:val="22"/>
              </w:rPr>
              <w:t>科目名</w:t>
            </w:r>
            <w:r>
              <w:rPr>
                <w:spacing w:val="-10"/>
                <w:w w:val="95"/>
                <w:sz w:val="22"/>
              </w:rPr>
              <w:t>称</w:t>
            </w:r>
          </w:p>
        </w:tc>
        <w:tc>
          <w:tcPr>
            <w:tcW w:w="2715" w:type="dxa"/>
            <w:shd w:val="clear" w:color="auto" w:fill="BFBFBF"/>
          </w:tcPr>
          <w:p>
            <w:pPr>
              <w:pStyle w:val="8"/>
              <w:spacing w:before="2"/>
              <w:rPr>
                <w:sz w:val="23"/>
              </w:rPr>
            </w:pPr>
          </w:p>
          <w:p>
            <w:pPr>
              <w:pStyle w:val="8"/>
              <w:spacing w:before="1"/>
              <w:ind w:left="914" w:right="919"/>
              <w:jc w:val="center"/>
              <w:rPr>
                <w:sz w:val="22"/>
              </w:rPr>
            </w:pPr>
            <w:r>
              <w:rPr>
                <w:w w:val="95"/>
                <w:sz w:val="22"/>
              </w:rPr>
              <w:t>小</w:t>
            </w:r>
            <w:r>
              <w:rPr>
                <w:spacing w:val="-10"/>
                <w:sz w:val="22"/>
              </w:rPr>
              <w:t>计</w:t>
            </w:r>
          </w:p>
        </w:tc>
        <w:tc>
          <w:tcPr>
            <w:tcW w:w="2715" w:type="dxa"/>
            <w:shd w:val="clear" w:color="auto" w:fill="BFBFBF"/>
          </w:tcPr>
          <w:p>
            <w:pPr>
              <w:pStyle w:val="8"/>
              <w:spacing w:before="2"/>
              <w:rPr>
                <w:sz w:val="23"/>
              </w:rPr>
            </w:pPr>
          </w:p>
          <w:p>
            <w:pPr>
              <w:pStyle w:val="8"/>
              <w:spacing w:before="1"/>
              <w:ind w:left="914" w:right="919"/>
              <w:jc w:val="center"/>
              <w:rPr>
                <w:sz w:val="22"/>
              </w:rPr>
            </w:pPr>
            <w:r>
              <w:rPr>
                <w:w w:val="95"/>
                <w:sz w:val="22"/>
              </w:rPr>
              <w:t>基本支</w:t>
            </w:r>
            <w:r>
              <w:rPr>
                <w:spacing w:val="-10"/>
                <w:w w:val="95"/>
                <w:sz w:val="22"/>
              </w:rPr>
              <w:t>出</w:t>
            </w:r>
          </w:p>
        </w:tc>
        <w:tc>
          <w:tcPr>
            <w:tcW w:w="2715" w:type="dxa"/>
            <w:shd w:val="clear" w:color="auto" w:fill="BFBFBF"/>
          </w:tcPr>
          <w:p>
            <w:pPr>
              <w:pStyle w:val="8"/>
              <w:spacing w:before="2"/>
              <w:rPr>
                <w:sz w:val="23"/>
              </w:rPr>
            </w:pPr>
          </w:p>
          <w:p>
            <w:pPr>
              <w:pStyle w:val="8"/>
              <w:spacing w:before="1"/>
              <w:ind w:left="900"/>
              <w:rPr>
                <w:sz w:val="22"/>
              </w:rPr>
            </w:pPr>
            <w:r>
              <w:rPr>
                <w:w w:val="95"/>
                <w:sz w:val="22"/>
              </w:rPr>
              <w:t>项目支</w:t>
            </w:r>
            <w:r>
              <w:rPr>
                <w:spacing w:val="-10"/>
                <w:w w:val="95"/>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405" w:type="dxa"/>
            <w:gridSpan w:val="2"/>
            <w:shd w:val="clear" w:color="auto" w:fill="BFBFBF"/>
          </w:tcPr>
          <w:p>
            <w:pPr>
              <w:pStyle w:val="8"/>
              <w:spacing w:before="12" w:line="267" w:lineRule="exact"/>
              <w:ind w:left="2963" w:right="2968"/>
              <w:jc w:val="center"/>
              <w:rPr>
                <w:sz w:val="22"/>
              </w:rPr>
            </w:pPr>
            <w:r>
              <w:rPr>
                <w:w w:val="95"/>
                <w:sz w:val="22"/>
              </w:rPr>
              <w:t>栏</w:t>
            </w:r>
            <w:r>
              <w:rPr>
                <w:spacing w:val="-10"/>
                <w:sz w:val="22"/>
              </w:rPr>
              <w:t>次</w:t>
            </w:r>
          </w:p>
        </w:tc>
        <w:tc>
          <w:tcPr>
            <w:tcW w:w="2715" w:type="dxa"/>
            <w:shd w:val="clear" w:color="auto" w:fill="BFBFBF"/>
          </w:tcPr>
          <w:p>
            <w:pPr>
              <w:pStyle w:val="8"/>
              <w:spacing w:before="12" w:line="267" w:lineRule="exact"/>
              <w:ind w:right="8"/>
              <w:jc w:val="center"/>
              <w:rPr>
                <w:sz w:val="22"/>
              </w:rPr>
            </w:pPr>
            <w:r>
              <w:rPr>
                <w:w w:val="99"/>
                <w:sz w:val="22"/>
              </w:rPr>
              <w:t>1</w:t>
            </w:r>
          </w:p>
        </w:tc>
        <w:tc>
          <w:tcPr>
            <w:tcW w:w="2715" w:type="dxa"/>
            <w:shd w:val="clear" w:color="auto" w:fill="BFBFBF"/>
          </w:tcPr>
          <w:p>
            <w:pPr>
              <w:pStyle w:val="8"/>
              <w:spacing w:before="12" w:line="267" w:lineRule="exact"/>
              <w:ind w:right="8"/>
              <w:jc w:val="center"/>
              <w:rPr>
                <w:sz w:val="22"/>
              </w:rPr>
            </w:pPr>
            <w:r>
              <w:rPr>
                <w:w w:val="99"/>
                <w:sz w:val="22"/>
              </w:rPr>
              <w:t>2</w:t>
            </w:r>
          </w:p>
        </w:tc>
        <w:tc>
          <w:tcPr>
            <w:tcW w:w="2715" w:type="dxa"/>
            <w:shd w:val="clear" w:color="auto" w:fill="BFBFBF"/>
          </w:tcPr>
          <w:p>
            <w:pPr>
              <w:pStyle w:val="8"/>
              <w:spacing w:before="12" w:line="267" w:lineRule="exact"/>
              <w:ind w:right="8"/>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2081002</w:t>
            </w:r>
          </w:p>
        </w:tc>
        <w:tc>
          <w:tcPr>
            <w:tcW w:w="4935" w:type="dxa"/>
          </w:tcPr>
          <w:p>
            <w:pPr>
              <w:pStyle w:val="8"/>
              <w:spacing w:before="77"/>
              <w:ind w:left="240"/>
              <w:rPr>
                <w:sz w:val="20"/>
              </w:rPr>
            </w:pPr>
            <w:r>
              <w:rPr>
                <w:w w:val="95"/>
                <w:sz w:val="20"/>
              </w:rPr>
              <w:t>老年福</w:t>
            </w:r>
            <w:r>
              <w:rPr>
                <w:spacing w:val="-10"/>
                <w:w w:val="95"/>
                <w:sz w:val="20"/>
              </w:rPr>
              <w:t>利</w:t>
            </w:r>
          </w:p>
        </w:tc>
        <w:tc>
          <w:tcPr>
            <w:tcW w:w="2715" w:type="dxa"/>
          </w:tcPr>
          <w:p>
            <w:pPr>
              <w:pStyle w:val="8"/>
              <w:spacing w:before="77"/>
              <w:ind w:right="18"/>
              <w:jc w:val="right"/>
              <w:rPr>
                <w:sz w:val="20"/>
              </w:rPr>
            </w:pPr>
            <w:r>
              <w:rPr>
                <w:spacing w:val="-2"/>
                <w:sz w:val="20"/>
              </w:rPr>
              <w:t>12.88</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12.88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20811</w:t>
            </w:r>
          </w:p>
        </w:tc>
        <w:tc>
          <w:tcPr>
            <w:tcW w:w="4935" w:type="dxa"/>
          </w:tcPr>
          <w:p>
            <w:pPr>
              <w:pStyle w:val="8"/>
              <w:spacing w:before="77"/>
              <w:ind w:left="30"/>
              <w:rPr>
                <w:sz w:val="20"/>
              </w:rPr>
            </w:pPr>
            <w:r>
              <w:rPr>
                <w:w w:val="95"/>
                <w:sz w:val="20"/>
              </w:rPr>
              <w:t>残疾人事</w:t>
            </w:r>
            <w:r>
              <w:rPr>
                <w:spacing w:val="-10"/>
                <w:w w:val="95"/>
                <w:sz w:val="20"/>
              </w:rPr>
              <w:t>业</w:t>
            </w:r>
          </w:p>
        </w:tc>
        <w:tc>
          <w:tcPr>
            <w:tcW w:w="2715" w:type="dxa"/>
          </w:tcPr>
          <w:p>
            <w:pPr>
              <w:pStyle w:val="8"/>
              <w:spacing w:before="77"/>
              <w:ind w:right="18"/>
              <w:jc w:val="right"/>
              <w:rPr>
                <w:sz w:val="20"/>
              </w:rPr>
            </w:pPr>
            <w:r>
              <w:rPr>
                <w:spacing w:val="-4"/>
                <w:sz w:val="20"/>
              </w:rPr>
              <w:t>0.27</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8"/>
              <w:spacing w:before="92"/>
              <w:ind w:left="300"/>
              <w:rPr>
                <w:sz w:val="20"/>
              </w:rPr>
            </w:pPr>
            <w:r>
              <w:rPr>
                <w:spacing w:val="-2"/>
                <w:sz w:val="20"/>
              </w:rPr>
              <w:t>2081104</w:t>
            </w:r>
          </w:p>
        </w:tc>
        <w:tc>
          <w:tcPr>
            <w:tcW w:w="4935" w:type="dxa"/>
          </w:tcPr>
          <w:p>
            <w:pPr>
              <w:pStyle w:val="8"/>
              <w:spacing w:before="92"/>
              <w:ind w:left="240"/>
              <w:rPr>
                <w:sz w:val="20"/>
              </w:rPr>
            </w:pPr>
            <w:r>
              <w:rPr>
                <w:w w:val="95"/>
                <w:sz w:val="20"/>
              </w:rPr>
              <w:t>残疾人康</w:t>
            </w:r>
            <w:r>
              <w:rPr>
                <w:spacing w:val="-10"/>
                <w:w w:val="95"/>
                <w:sz w:val="20"/>
              </w:rPr>
              <w:t>复</w:t>
            </w:r>
          </w:p>
        </w:tc>
        <w:tc>
          <w:tcPr>
            <w:tcW w:w="2715" w:type="dxa"/>
          </w:tcPr>
          <w:p>
            <w:pPr>
              <w:pStyle w:val="8"/>
              <w:spacing w:before="92"/>
              <w:ind w:right="18"/>
              <w:jc w:val="right"/>
              <w:rPr>
                <w:sz w:val="20"/>
              </w:rPr>
            </w:pPr>
            <w:r>
              <w:rPr>
                <w:spacing w:val="-4"/>
                <w:sz w:val="20"/>
              </w:rPr>
              <w:t>0.27</w:t>
            </w:r>
          </w:p>
        </w:tc>
        <w:tc>
          <w:tcPr>
            <w:tcW w:w="2715" w:type="dxa"/>
          </w:tcPr>
          <w:p>
            <w:pPr>
              <w:pStyle w:val="8"/>
              <w:rPr>
                <w:rFonts w:ascii="Times New Roman"/>
                <w:sz w:val="20"/>
              </w:rPr>
            </w:pPr>
          </w:p>
        </w:tc>
        <w:tc>
          <w:tcPr>
            <w:tcW w:w="2715" w:type="dxa"/>
          </w:tcPr>
          <w:p>
            <w:pPr>
              <w:pStyle w:val="8"/>
              <w:spacing w:before="92"/>
              <w:ind w:right="18"/>
              <w:jc w:val="right"/>
              <w:rPr>
                <w:sz w:val="20"/>
              </w:rPr>
            </w:pPr>
            <w:r>
              <w:rPr>
                <w:spacing w:val="-4"/>
                <w:sz w:val="20"/>
              </w:rP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20819</w:t>
            </w:r>
          </w:p>
        </w:tc>
        <w:tc>
          <w:tcPr>
            <w:tcW w:w="4935" w:type="dxa"/>
          </w:tcPr>
          <w:p>
            <w:pPr>
              <w:pStyle w:val="8"/>
              <w:spacing w:before="77"/>
              <w:ind w:left="30"/>
              <w:rPr>
                <w:sz w:val="20"/>
              </w:rPr>
            </w:pPr>
            <w:r>
              <w:rPr>
                <w:w w:val="95"/>
                <w:sz w:val="20"/>
              </w:rPr>
              <w:t>最低生活保</w:t>
            </w:r>
            <w:r>
              <w:rPr>
                <w:spacing w:val="-10"/>
                <w:w w:val="95"/>
                <w:sz w:val="20"/>
              </w:rPr>
              <w:t>障</w:t>
            </w:r>
          </w:p>
        </w:tc>
        <w:tc>
          <w:tcPr>
            <w:tcW w:w="2715" w:type="dxa"/>
          </w:tcPr>
          <w:p>
            <w:pPr>
              <w:pStyle w:val="8"/>
              <w:spacing w:before="77"/>
              <w:ind w:right="18"/>
              <w:jc w:val="right"/>
              <w:rPr>
                <w:sz w:val="20"/>
              </w:rPr>
            </w:pPr>
            <w:r>
              <w:rPr>
                <w:spacing w:val="-2"/>
                <w:sz w:val="20"/>
              </w:rPr>
              <w:t>21.00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2081901</w:t>
            </w:r>
          </w:p>
        </w:tc>
        <w:tc>
          <w:tcPr>
            <w:tcW w:w="4935" w:type="dxa"/>
          </w:tcPr>
          <w:p>
            <w:pPr>
              <w:pStyle w:val="8"/>
              <w:spacing w:before="77"/>
              <w:ind w:left="240"/>
              <w:rPr>
                <w:sz w:val="20"/>
              </w:rPr>
            </w:pPr>
            <w:r>
              <w:rPr>
                <w:w w:val="95"/>
                <w:sz w:val="20"/>
              </w:rPr>
              <w:t>城市最低生活保障金支</w:t>
            </w:r>
            <w:r>
              <w:rPr>
                <w:spacing w:val="-10"/>
                <w:w w:val="95"/>
                <w:sz w:val="20"/>
              </w:rPr>
              <w:t>出</w:t>
            </w:r>
          </w:p>
        </w:tc>
        <w:tc>
          <w:tcPr>
            <w:tcW w:w="2715" w:type="dxa"/>
          </w:tcPr>
          <w:p>
            <w:pPr>
              <w:pStyle w:val="8"/>
              <w:spacing w:before="77"/>
              <w:ind w:right="18"/>
              <w:jc w:val="right"/>
              <w:rPr>
                <w:sz w:val="20"/>
              </w:rPr>
            </w:pPr>
            <w:r>
              <w:rPr>
                <w:spacing w:val="-2"/>
                <w:sz w:val="20"/>
              </w:rPr>
              <w:t>21.00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20825</w:t>
            </w:r>
          </w:p>
        </w:tc>
        <w:tc>
          <w:tcPr>
            <w:tcW w:w="4935" w:type="dxa"/>
          </w:tcPr>
          <w:p>
            <w:pPr>
              <w:pStyle w:val="8"/>
              <w:spacing w:before="77"/>
              <w:ind w:left="30"/>
              <w:rPr>
                <w:sz w:val="20"/>
              </w:rPr>
            </w:pPr>
            <w:r>
              <w:rPr>
                <w:w w:val="95"/>
                <w:sz w:val="20"/>
              </w:rPr>
              <w:t>其他生活救</w:t>
            </w:r>
            <w:r>
              <w:rPr>
                <w:spacing w:val="-10"/>
                <w:w w:val="95"/>
                <w:sz w:val="20"/>
              </w:rPr>
              <w:t>助</w:t>
            </w:r>
          </w:p>
        </w:tc>
        <w:tc>
          <w:tcPr>
            <w:tcW w:w="2715" w:type="dxa"/>
          </w:tcPr>
          <w:p>
            <w:pPr>
              <w:pStyle w:val="8"/>
              <w:spacing w:before="77"/>
              <w:ind w:right="18"/>
              <w:jc w:val="right"/>
              <w:rPr>
                <w:sz w:val="20"/>
              </w:rPr>
            </w:pPr>
            <w:r>
              <w:rPr>
                <w:spacing w:val="-2"/>
                <w:sz w:val="20"/>
              </w:rPr>
              <w:t>56.80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56.80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8"/>
              <w:spacing w:before="92"/>
              <w:ind w:left="300"/>
              <w:rPr>
                <w:sz w:val="20"/>
              </w:rPr>
            </w:pPr>
            <w:r>
              <w:rPr>
                <w:spacing w:val="-2"/>
                <w:sz w:val="20"/>
              </w:rPr>
              <w:t>2082501</w:t>
            </w:r>
          </w:p>
        </w:tc>
        <w:tc>
          <w:tcPr>
            <w:tcW w:w="4935" w:type="dxa"/>
          </w:tcPr>
          <w:p>
            <w:pPr>
              <w:pStyle w:val="8"/>
              <w:spacing w:before="92"/>
              <w:ind w:left="240"/>
              <w:rPr>
                <w:sz w:val="20"/>
              </w:rPr>
            </w:pPr>
            <w:r>
              <w:rPr>
                <w:w w:val="95"/>
                <w:sz w:val="20"/>
              </w:rPr>
              <w:t>其他城市生活救</w:t>
            </w:r>
            <w:r>
              <w:rPr>
                <w:spacing w:val="-10"/>
                <w:w w:val="95"/>
                <w:sz w:val="20"/>
              </w:rPr>
              <w:t>助</w:t>
            </w:r>
          </w:p>
        </w:tc>
        <w:tc>
          <w:tcPr>
            <w:tcW w:w="2715" w:type="dxa"/>
          </w:tcPr>
          <w:p>
            <w:pPr>
              <w:pStyle w:val="8"/>
              <w:spacing w:before="92"/>
              <w:ind w:right="18"/>
              <w:jc w:val="right"/>
              <w:rPr>
                <w:sz w:val="20"/>
              </w:rPr>
            </w:pPr>
            <w:r>
              <w:rPr>
                <w:spacing w:val="-2"/>
                <w:sz w:val="20"/>
              </w:rPr>
              <w:t>56.80</w:t>
            </w:r>
          </w:p>
        </w:tc>
        <w:tc>
          <w:tcPr>
            <w:tcW w:w="2715" w:type="dxa"/>
          </w:tcPr>
          <w:p>
            <w:pPr>
              <w:pStyle w:val="8"/>
              <w:rPr>
                <w:rFonts w:ascii="Times New Roman"/>
                <w:sz w:val="20"/>
              </w:rPr>
            </w:pPr>
          </w:p>
        </w:tc>
        <w:tc>
          <w:tcPr>
            <w:tcW w:w="2715" w:type="dxa"/>
          </w:tcPr>
          <w:p>
            <w:pPr>
              <w:pStyle w:val="8"/>
              <w:spacing w:before="92"/>
              <w:ind w:right="18"/>
              <w:jc w:val="right"/>
              <w:rPr>
                <w:sz w:val="20"/>
              </w:rPr>
            </w:pPr>
            <w:r>
              <w:rPr>
                <w:spacing w:val="-2"/>
                <w:sz w:val="20"/>
              </w:rPr>
              <w:t>56.80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470" w:type="dxa"/>
          </w:tcPr>
          <w:p>
            <w:pPr>
              <w:pStyle w:val="8"/>
              <w:spacing w:before="77"/>
              <w:ind w:left="300"/>
              <w:rPr>
                <w:sz w:val="20"/>
              </w:rPr>
            </w:pPr>
            <w:r>
              <w:rPr>
                <w:spacing w:val="-2"/>
                <w:sz w:val="20"/>
              </w:rPr>
              <w:t>20828</w:t>
            </w:r>
          </w:p>
        </w:tc>
        <w:tc>
          <w:tcPr>
            <w:tcW w:w="4935" w:type="dxa"/>
          </w:tcPr>
          <w:p>
            <w:pPr>
              <w:pStyle w:val="8"/>
              <w:spacing w:before="77"/>
              <w:ind w:left="30"/>
              <w:rPr>
                <w:sz w:val="20"/>
              </w:rPr>
            </w:pPr>
            <w:r>
              <w:rPr>
                <w:w w:val="95"/>
                <w:sz w:val="20"/>
              </w:rPr>
              <w:t>退役军人管理事</w:t>
            </w:r>
            <w:r>
              <w:rPr>
                <w:spacing w:val="-10"/>
                <w:w w:val="95"/>
                <w:sz w:val="20"/>
              </w:rPr>
              <w:t>务</w:t>
            </w:r>
          </w:p>
        </w:tc>
        <w:tc>
          <w:tcPr>
            <w:tcW w:w="2715" w:type="dxa"/>
          </w:tcPr>
          <w:p>
            <w:pPr>
              <w:pStyle w:val="8"/>
              <w:spacing w:before="77"/>
              <w:ind w:right="18"/>
              <w:jc w:val="right"/>
              <w:rPr>
                <w:sz w:val="20"/>
              </w:rPr>
            </w:pPr>
            <w:r>
              <w:rPr>
                <w:spacing w:val="-4"/>
                <w:sz w:val="20"/>
              </w:rPr>
              <w:t>2.50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2082899</w:t>
            </w:r>
          </w:p>
        </w:tc>
        <w:tc>
          <w:tcPr>
            <w:tcW w:w="4935" w:type="dxa"/>
          </w:tcPr>
          <w:p>
            <w:pPr>
              <w:pStyle w:val="8"/>
              <w:spacing w:before="77"/>
              <w:ind w:left="240"/>
              <w:rPr>
                <w:sz w:val="20"/>
              </w:rPr>
            </w:pPr>
            <w:r>
              <w:rPr>
                <w:w w:val="95"/>
                <w:sz w:val="20"/>
              </w:rPr>
              <w:t>其他退役军人事务管理支</w:t>
            </w:r>
            <w:r>
              <w:rPr>
                <w:spacing w:val="-10"/>
                <w:w w:val="95"/>
                <w:sz w:val="20"/>
              </w:rPr>
              <w:t>出</w:t>
            </w:r>
          </w:p>
        </w:tc>
        <w:tc>
          <w:tcPr>
            <w:tcW w:w="2715" w:type="dxa"/>
          </w:tcPr>
          <w:p>
            <w:pPr>
              <w:pStyle w:val="8"/>
              <w:spacing w:before="77"/>
              <w:ind w:right="18"/>
              <w:jc w:val="right"/>
              <w:rPr>
                <w:sz w:val="20"/>
              </w:rPr>
            </w:pPr>
            <w:r>
              <w:rPr>
                <w:spacing w:val="-4"/>
                <w:sz w:val="20"/>
              </w:rPr>
              <w:t>2.50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20899</w:t>
            </w:r>
          </w:p>
        </w:tc>
        <w:tc>
          <w:tcPr>
            <w:tcW w:w="4935" w:type="dxa"/>
          </w:tcPr>
          <w:p>
            <w:pPr>
              <w:pStyle w:val="8"/>
              <w:spacing w:before="77"/>
              <w:ind w:left="30"/>
              <w:rPr>
                <w:sz w:val="20"/>
              </w:rPr>
            </w:pPr>
            <w:r>
              <w:rPr>
                <w:w w:val="95"/>
                <w:sz w:val="20"/>
              </w:rPr>
              <w:t>其他社会保障和就业支</w:t>
            </w:r>
            <w:r>
              <w:rPr>
                <w:spacing w:val="-10"/>
                <w:w w:val="95"/>
                <w:sz w:val="20"/>
              </w:rPr>
              <w:t>出</w:t>
            </w:r>
          </w:p>
        </w:tc>
        <w:tc>
          <w:tcPr>
            <w:tcW w:w="2715" w:type="dxa"/>
          </w:tcPr>
          <w:p>
            <w:pPr>
              <w:pStyle w:val="8"/>
              <w:spacing w:before="77"/>
              <w:ind w:right="18"/>
              <w:jc w:val="right"/>
              <w:rPr>
                <w:sz w:val="20"/>
              </w:rPr>
            </w:pPr>
            <w:r>
              <w:rPr>
                <w:spacing w:val="-4"/>
                <w:sz w:val="20"/>
              </w:rPr>
              <w:t>7.16</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8"/>
              <w:spacing w:before="92"/>
              <w:ind w:left="300"/>
              <w:rPr>
                <w:sz w:val="20"/>
              </w:rPr>
            </w:pPr>
            <w:r>
              <w:rPr>
                <w:spacing w:val="-2"/>
                <w:sz w:val="20"/>
              </w:rPr>
              <w:t>2089999</w:t>
            </w:r>
          </w:p>
        </w:tc>
        <w:tc>
          <w:tcPr>
            <w:tcW w:w="4935" w:type="dxa"/>
          </w:tcPr>
          <w:p>
            <w:pPr>
              <w:pStyle w:val="8"/>
              <w:spacing w:before="92"/>
              <w:ind w:left="240"/>
              <w:rPr>
                <w:sz w:val="20"/>
              </w:rPr>
            </w:pPr>
            <w:r>
              <w:rPr>
                <w:w w:val="95"/>
                <w:sz w:val="20"/>
              </w:rPr>
              <w:t>其他社会保障和就业支</w:t>
            </w:r>
            <w:r>
              <w:rPr>
                <w:spacing w:val="-10"/>
                <w:w w:val="95"/>
                <w:sz w:val="20"/>
              </w:rPr>
              <w:t>出</w:t>
            </w:r>
          </w:p>
        </w:tc>
        <w:tc>
          <w:tcPr>
            <w:tcW w:w="2715" w:type="dxa"/>
          </w:tcPr>
          <w:p>
            <w:pPr>
              <w:pStyle w:val="8"/>
              <w:spacing w:before="92"/>
              <w:ind w:right="18"/>
              <w:jc w:val="right"/>
              <w:rPr>
                <w:sz w:val="20"/>
              </w:rPr>
            </w:pPr>
            <w:r>
              <w:rPr>
                <w:spacing w:val="-4"/>
                <w:sz w:val="20"/>
              </w:rPr>
              <w:t>7.16</w:t>
            </w:r>
          </w:p>
        </w:tc>
        <w:tc>
          <w:tcPr>
            <w:tcW w:w="2715" w:type="dxa"/>
          </w:tcPr>
          <w:p>
            <w:pPr>
              <w:pStyle w:val="8"/>
              <w:rPr>
                <w:rFonts w:ascii="Times New Roman"/>
                <w:sz w:val="20"/>
              </w:rPr>
            </w:pPr>
          </w:p>
        </w:tc>
        <w:tc>
          <w:tcPr>
            <w:tcW w:w="2715" w:type="dxa"/>
          </w:tcPr>
          <w:p>
            <w:pPr>
              <w:pStyle w:val="8"/>
              <w:spacing w:before="92"/>
              <w:ind w:right="18"/>
              <w:jc w:val="right"/>
              <w:rPr>
                <w:sz w:val="20"/>
              </w:rPr>
            </w:pPr>
            <w:r>
              <w:rPr>
                <w:spacing w:val="-4"/>
                <w:sz w:val="20"/>
              </w:rPr>
              <w:t>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5"/>
                <w:sz w:val="20"/>
              </w:rPr>
              <w:t>210</w:t>
            </w:r>
          </w:p>
        </w:tc>
        <w:tc>
          <w:tcPr>
            <w:tcW w:w="4935" w:type="dxa"/>
          </w:tcPr>
          <w:p>
            <w:pPr>
              <w:pStyle w:val="8"/>
              <w:spacing w:before="77"/>
              <w:ind w:left="30"/>
              <w:rPr>
                <w:sz w:val="20"/>
              </w:rPr>
            </w:pPr>
            <w:r>
              <w:rPr>
                <w:w w:val="95"/>
                <w:sz w:val="20"/>
              </w:rPr>
              <w:t>卫生健康支</w:t>
            </w:r>
            <w:r>
              <w:rPr>
                <w:spacing w:val="-10"/>
                <w:w w:val="95"/>
                <w:sz w:val="20"/>
              </w:rPr>
              <w:t>出</w:t>
            </w:r>
          </w:p>
        </w:tc>
        <w:tc>
          <w:tcPr>
            <w:tcW w:w="2715" w:type="dxa"/>
          </w:tcPr>
          <w:p>
            <w:pPr>
              <w:pStyle w:val="8"/>
              <w:spacing w:before="77"/>
              <w:ind w:right="18"/>
              <w:jc w:val="right"/>
              <w:rPr>
                <w:sz w:val="20"/>
              </w:rPr>
            </w:pPr>
            <w:r>
              <w:rPr>
                <w:spacing w:val="-2"/>
                <w:sz w:val="20"/>
              </w:rPr>
              <w:t>93.63</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93.63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21004</w:t>
            </w:r>
          </w:p>
        </w:tc>
        <w:tc>
          <w:tcPr>
            <w:tcW w:w="4935" w:type="dxa"/>
          </w:tcPr>
          <w:p>
            <w:pPr>
              <w:pStyle w:val="8"/>
              <w:spacing w:before="77"/>
              <w:ind w:left="30"/>
              <w:rPr>
                <w:sz w:val="20"/>
              </w:rPr>
            </w:pPr>
            <w:r>
              <w:rPr>
                <w:w w:val="95"/>
                <w:sz w:val="20"/>
              </w:rPr>
              <w:t>公共卫</w:t>
            </w:r>
            <w:r>
              <w:rPr>
                <w:spacing w:val="-10"/>
                <w:w w:val="95"/>
                <w:sz w:val="20"/>
              </w:rPr>
              <w:t>生</w:t>
            </w:r>
          </w:p>
        </w:tc>
        <w:tc>
          <w:tcPr>
            <w:tcW w:w="2715" w:type="dxa"/>
          </w:tcPr>
          <w:p>
            <w:pPr>
              <w:pStyle w:val="8"/>
              <w:spacing w:before="77"/>
              <w:ind w:right="18"/>
              <w:jc w:val="right"/>
              <w:rPr>
                <w:sz w:val="20"/>
              </w:rPr>
            </w:pPr>
            <w:r>
              <w:rPr>
                <w:spacing w:val="-2"/>
                <w:sz w:val="20"/>
              </w:rPr>
              <w:t>84.30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84.30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2100406</w:t>
            </w:r>
          </w:p>
        </w:tc>
        <w:tc>
          <w:tcPr>
            <w:tcW w:w="4935" w:type="dxa"/>
          </w:tcPr>
          <w:p>
            <w:pPr>
              <w:pStyle w:val="8"/>
              <w:spacing w:before="77"/>
              <w:ind w:left="240"/>
              <w:rPr>
                <w:sz w:val="20"/>
              </w:rPr>
            </w:pPr>
            <w:r>
              <w:rPr>
                <w:w w:val="95"/>
                <w:sz w:val="20"/>
              </w:rPr>
              <w:t>采供血机</w:t>
            </w:r>
            <w:r>
              <w:rPr>
                <w:spacing w:val="-10"/>
                <w:w w:val="95"/>
                <w:sz w:val="20"/>
              </w:rPr>
              <w:t>构</w:t>
            </w:r>
          </w:p>
        </w:tc>
        <w:tc>
          <w:tcPr>
            <w:tcW w:w="2715" w:type="dxa"/>
          </w:tcPr>
          <w:p>
            <w:pPr>
              <w:pStyle w:val="8"/>
              <w:spacing w:before="77"/>
              <w:ind w:right="18"/>
              <w:jc w:val="right"/>
              <w:rPr>
                <w:sz w:val="20"/>
              </w:rPr>
            </w:pPr>
            <w:r>
              <w:rPr>
                <w:spacing w:val="-4"/>
                <w:sz w:val="20"/>
              </w:rPr>
              <w:t>1.70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2100409</w:t>
            </w:r>
          </w:p>
        </w:tc>
        <w:tc>
          <w:tcPr>
            <w:tcW w:w="4935" w:type="dxa"/>
          </w:tcPr>
          <w:p>
            <w:pPr>
              <w:pStyle w:val="8"/>
              <w:spacing w:before="77"/>
              <w:ind w:left="240"/>
              <w:rPr>
                <w:sz w:val="20"/>
              </w:rPr>
            </w:pPr>
            <w:r>
              <w:rPr>
                <w:w w:val="95"/>
                <w:sz w:val="20"/>
              </w:rPr>
              <w:t>重大公共卫生服</w:t>
            </w:r>
            <w:r>
              <w:rPr>
                <w:spacing w:val="-10"/>
                <w:w w:val="95"/>
                <w:sz w:val="20"/>
              </w:rPr>
              <w:t>务</w:t>
            </w:r>
          </w:p>
        </w:tc>
        <w:tc>
          <w:tcPr>
            <w:tcW w:w="2715" w:type="dxa"/>
          </w:tcPr>
          <w:p>
            <w:pPr>
              <w:pStyle w:val="8"/>
              <w:spacing w:before="77"/>
              <w:ind w:right="18"/>
              <w:jc w:val="right"/>
              <w:rPr>
                <w:sz w:val="20"/>
              </w:rPr>
            </w:pPr>
            <w:r>
              <w:rPr>
                <w:spacing w:val="-2"/>
                <w:sz w:val="20"/>
              </w:rPr>
              <w:t>40.00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40.00</w:t>
            </w:r>
          </w:p>
        </w:tc>
      </w:tr>
    </w:tbl>
    <w:p>
      <w:pPr>
        <w:spacing w:after="0"/>
        <w:jc w:val="right"/>
        <w:rPr>
          <w:sz w:val="20"/>
        </w:rPr>
        <w:sectPr>
          <w:pgSz w:w="16840" w:h="11910" w:orient="landscape"/>
          <w:pgMar w:top="1660" w:right="1000" w:bottom="1780" w:left="960" w:header="621" w:footer="1576"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70"/>
        <w:gridCol w:w="4935"/>
        <w:gridCol w:w="2715"/>
        <w:gridCol w:w="2715"/>
        <w:gridCol w:w="2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405" w:type="dxa"/>
            <w:gridSpan w:val="2"/>
            <w:shd w:val="clear" w:color="auto" w:fill="BFBFBF"/>
          </w:tcPr>
          <w:p>
            <w:pPr>
              <w:pStyle w:val="8"/>
              <w:spacing w:line="265" w:lineRule="exact"/>
              <w:ind w:left="2963" w:right="2968"/>
              <w:jc w:val="center"/>
              <w:rPr>
                <w:sz w:val="22"/>
              </w:rPr>
            </w:pPr>
            <w:r>
              <w:rPr>
                <w:w w:val="95"/>
                <w:sz w:val="22"/>
              </w:rPr>
              <w:t>项</w:t>
            </w:r>
            <w:r>
              <w:rPr>
                <w:spacing w:val="-10"/>
                <w:sz w:val="22"/>
              </w:rPr>
              <w:t>目</w:t>
            </w:r>
          </w:p>
        </w:tc>
        <w:tc>
          <w:tcPr>
            <w:tcW w:w="8145" w:type="dxa"/>
            <w:gridSpan w:val="3"/>
            <w:shd w:val="clear" w:color="auto" w:fill="BFBFBF"/>
          </w:tcPr>
          <w:p>
            <w:pPr>
              <w:pStyle w:val="8"/>
              <w:spacing w:line="265" w:lineRule="exact"/>
              <w:ind w:left="3629" w:right="3634"/>
              <w:jc w:val="center"/>
              <w:rPr>
                <w:sz w:val="22"/>
              </w:rPr>
            </w:pPr>
            <w:r>
              <w:rPr>
                <w:w w:val="95"/>
                <w:sz w:val="22"/>
              </w:rPr>
              <w:t>本年支</w:t>
            </w:r>
            <w:r>
              <w:rPr>
                <w:spacing w:val="-10"/>
                <w:w w:val="95"/>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1470" w:type="dxa"/>
            <w:shd w:val="clear" w:color="auto" w:fill="BFBFBF"/>
          </w:tcPr>
          <w:p>
            <w:pPr>
              <w:pStyle w:val="8"/>
              <w:spacing w:before="171" w:line="230" w:lineRule="auto"/>
              <w:ind w:left="510" w:right="50" w:hanging="450"/>
              <w:rPr>
                <w:sz w:val="22"/>
              </w:rPr>
            </w:pPr>
            <w:r>
              <w:rPr>
                <w:spacing w:val="-2"/>
                <w:sz w:val="22"/>
              </w:rPr>
              <w:t>功能分类科目</w:t>
            </w:r>
            <w:r>
              <w:rPr>
                <w:spacing w:val="-6"/>
                <w:sz w:val="22"/>
              </w:rPr>
              <w:t>编码</w:t>
            </w:r>
          </w:p>
        </w:tc>
        <w:tc>
          <w:tcPr>
            <w:tcW w:w="4935" w:type="dxa"/>
            <w:shd w:val="clear" w:color="auto" w:fill="BFBFBF"/>
          </w:tcPr>
          <w:p>
            <w:pPr>
              <w:pStyle w:val="8"/>
              <w:spacing w:before="2"/>
              <w:rPr>
                <w:sz w:val="23"/>
              </w:rPr>
            </w:pPr>
          </w:p>
          <w:p>
            <w:pPr>
              <w:pStyle w:val="8"/>
              <w:spacing w:before="1"/>
              <w:ind w:left="2024" w:right="2029"/>
              <w:jc w:val="center"/>
              <w:rPr>
                <w:sz w:val="22"/>
              </w:rPr>
            </w:pPr>
            <w:r>
              <w:rPr>
                <w:w w:val="95"/>
                <w:sz w:val="22"/>
              </w:rPr>
              <w:t>科目名</w:t>
            </w:r>
            <w:r>
              <w:rPr>
                <w:spacing w:val="-10"/>
                <w:w w:val="95"/>
                <w:sz w:val="22"/>
              </w:rPr>
              <w:t>称</w:t>
            </w:r>
          </w:p>
        </w:tc>
        <w:tc>
          <w:tcPr>
            <w:tcW w:w="2715" w:type="dxa"/>
            <w:shd w:val="clear" w:color="auto" w:fill="BFBFBF"/>
          </w:tcPr>
          <w:p>
            <w:pPr>
              <w:pStyle w:val="8"/>
              <w:spacing w:before="2"/>
              <w:rPr>
                <w:sz w:val="23"/>
              </w:rPr>
            </w:pPr>
          </w:p>
          <w:p>
            <w:pPr>
              <w:pStyle w:val="8"/>
              <w:spacing w:before="1"/>
              <w:ind w:left="914" w:right="919"/>
              <w:jc w:val="center"/>
              <w:rPr>
                <w:sz w:val="22"/>
              </w:rPr>
            </w:pPr>
            <w:r>
              <w:rPr>
                <w:w w:val="95"/>
                <w:sz w:val="22"/>
              </w:rPr>
              <w:t>小</w:t>
            </w:r>
            <w:r>
              <w:rPr>
                <w:spacing w:val="-10"/>
                <w:sz w:val="22"/>
              </w:rPr>
              <w:t>计</w:t>
            </w:r>
          </w:p>
        </w:tc>
        <w:tc>
          <w:tcPr>
            <w:tcW w:w="2715" w:type="dxa"/>
            <w:shd w:val="clear" w:color="auto" w:fill="BFBFBF"/>
          </w:tcPr>
          <w:p>
            <w:pPr>
              <w:pStyle w:val="8"/>
              <w:spacing w:before="2"/>
              <w:rPr>
                <w:sz w:val="23"/>
              </w:rPr>
            </w:pPr>
          </w:p>
          <w:p>
            <w:pPr>
              <w:pStyle w:val="8"/>
              <w:spacing w:before="1"/>
              <w:ind w:left="914" w:right="919"/>
              <w:jc w:val="center"/>
              <w:rPr>
                <w:sz w:val="22"/>
              </w:rPr>
            </w:pPr>
            <w:r>
              <w:rPr>
                <w:w w:val="95"/>
                <w:sz w:val="22"/>
              </w:rPr>
              <w:t>基本支</w:t>
            </w:r>
            <w:r>
              <w:rPr>
                <w:spacing w:val="-10"/>
                <w:w w:val="95"/>
                <w:sz w:val="22"/>
              </w:rPr>
              <w:t>出</w:t>
            </w:r>
          </w:p>
        </w:tc>
        <w:tc>
          <w:tcPr>
            <w:tcW w:w="2715" w:type="dxa"/>
            <w:shd w:val="clear" w:color="auto" w:fill="BFBFBF"/>
          </w:tcPr>
          <w:p>
            <w:pPr>
              <w:pStyle w:val="8"/>
              <w:spacing w:before="2"/>
              <w:rPr>
                <w:sz w:val="23"/>
              </w:rPr>
            </w:pPr>
          </w:p>
          <w:p>
            <w:pPr>
              <w:pStyle w:val="8"/>
              <w:spacing w:before="1"/>
              <w:ind w:left="900"/>
              <w:rPr>
                <w:sz w:val="22"/>
              </w:rPr>
            </w:pPr>
            <w:r>
              <w:rPr>
                <w:w w:val="95"/>
                <w:sz w:val="22"/>
              </w:rPr>
              <w:t>项目支</w:t>
            </w:r>
            <w:r>
              <w:rPr>
                <w:spacing w:val="-10"/>
                <w:w w:val="95"/>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405" w:type="dxa"/>
            <w:gridSpan w:val="2"/>
            <w:shd w:val="clear" w:color="auto" w:fill="BFBFBF"/>
          </w:tcPr>
          <w:p>
            <w:pPr>
              <w:pStyle w:val="8"/>
              <w:spacing w:before="12" w:line="267" w:lineRule="exact"/>
              <w:ind w:left="2963" w:right="2968"/>
              <w:jc w:val="center"/>
              <w:rPr>
                <w:sz w:val="22"/>
              </w:rPr>
            </w:pPr>
            <w:r>
              <w:rPr>
                <w:w w:val="95"/>
                <w:sz w:val="22"/>
              </w:rPr>
              <w:t>栏</w:t>
            </w:r>
            <w:r>
              <w:rPr>
                <w:spacing w:val="-10"/>
                <w:sz w:val="22"/>
              </w:rPr>
              <w:t>次</w:t>
            </w:r>
          </w:p>
        </w:tc>
        <w:tc>
          <w:tcPr>
            <w:tcW w:w="2715" w:type="dxa"/>
            <w:shd w:val="clear" w:color="auto" w:fill="BFBFBF"/>
          </w:tcPr>
          <w:p>
            <w:pPr>
              <w:pStyle w:val="8"/>
              <w:spacing w:before="12" w:line="267" w:lineRule="exact"/>
              <w:ind w:right="8"/>
              <w:jc w:val="center"/>
              <w:rPr>
                <w:sz w:val="22"/>
              </w:rPr>
            </w:pPr>
            <w:r>
              <w:rPr>
                <w:w w:val="99"/>
                <w:sz w:val="22"/>
              </w:rPr>
              <w:t>1</w:t>
            </w:r>
          </w:p>
        </w:tc>
        <w:tc>
          <w:tcPr>
            <w:tcW w:w="2715" w:type="dxa"/>
            <w:shd w:val="clear" w:color="auto" w:fill="BFBFBF"/>
          </w:tcPr>
          <w:p>
            <w:pPr>
              <w:pStyle w:val="8"/>
              <w:spacing w:before="12" w:line="267" w:lineRule="exact"/>
              <w:ind w:right="8"/>
              <w:jc w:val="center"/>
              <w:rPr>
                <w:sz w:val="22"/>
              </w:rPr>
            </w:pPr>
            <w:r>
              <w:rPr>
                <w:w w:val="99"/>
                <w:sz w:val="22"/>
              </w:rPr>
              <w:t>2</w:t>
            </w:r>
          </w:p>
        </w:tc>
        <w:tc>
          <w:tcPr>
            <w:tcW w:w="2715" w:type="dxa"/>
            <w:shd w:val="clear" w:color="auto" w:fill="BFBFBF"/>
          </w:tcPr>
          <w:p>
            <w:pPr>
              <w:pStyle w:val="8"/>
              <w:spacing w:before="12" w:line="267" w:lineRule="exact"/>
              <w:ind w:right="8"/>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8"/>
              <w:spacing w:before="92"/>
              <w:ind w:left="300"/>
              <w:rPr>
                <w:sz w:val="20"/>
              </w:rPr>
            </w:pPr>
            <w:r>
              <w:rPr>
                <w:spacing w:val="-2"/>
                <w:sz w:val="20"/>
              </w:rPr>
              <w:t>2100410</w:t>
            </w:r>
          </w:p>
        </w:tc>
        <w:tc>
          <w:tcPr>
            <w:tcW w:w="4935" w:type="dxa"/>
          </w:tcPr>
          <w:p>
            <w:pPr>
              <w:pStyle w:val="8"/>
              <w:spacing w:before="92"/>
              <w:ind w:left="240"/>
              <w:rPr>
                <w:sz w:val="20"/>
              </w:rPr>
            </w:pPr>
            <w:r>
              <w:rPr>
                <w:w w:val="95"/>
                <w:sz w:val="20"/>
              </w:rPr>
              <w:t>突发公共卫生事件应急处</w:t>
            </w:r>
            <w:r>
              <w:rPr>
                <w:spacing w:val="-10"/>
                <w:w w:val="95"/>
                <w:sz w:val="20"/>
              </w:rPr>
              <w:t>理</w:t>
            </w:r>
          </w:p>
        </w:tc>
        <w:tc>
          <w:tcPr>
            <w:tcW w:w="2715" w:type="dxa"/>
          </w:tcPr>
          <w:p>
            <w:pPr>
              <w:pStyle w:val="8"/>
              <w:spacing w:before="92"/>
              <w:ind w:right="18"/>
              <w:jc w:val="right"/>
              <w:rPr>
                <w:sz w:val="20"/>
              </w:rPr>
            </w:pPr>
            <w:r>
              <w:rPr>
                <w:spacing w:val="-2"/>
                <w:sz w:val="20"/>
              </w:rPr>
              <w:t>40.00</w:t>
            </w:r>
          </w:p>
        </w:tc>
        <w:tc>
          <w:tcPr>
            <w:tcW w:w="2715" w:type="dxa"/>
          </w:tcPr>
          <w:p>
            <w:pPr>
              <w:pStyle w:val="8"/>
              <w:rPr>
                <w:rFonts w:ascii="Times New Roman"/>
                <w:sz w:val="20"/>
              </w:rPr>
            </w:pPr>
          </w:p>
        </w:tc>
        <w:tc>
          <w:tcPr>
            <w:tcW w:w="2715" w:type="dxa"/>
          </w:tcPr>
          <w:p>
            <w:pPr>
              <w:pStyle w:val="8"/>
              <w:spacing w:before="92"/>
              <w:ind w:right="18"/>
              <w:jc w:val="right"/>
              <w:rPr>
                <w:sz w:val="20"/>
              </w:rPr>
            </w:pPr>
            <w:r>
              <w:rPr>
                <w:spacing w:val="-2"/>
                <w:sz w:val="20"/>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2100499</w:t>
            </w:r>
          </w:p>
        </w:tc>
        <w:tc>
          <w:tcPr>
            <w:tcW w:w="4935" w:type="dxa"/>
          </w:tcPr>
          <w:p>
            <w:pPr>
              <w:pStyle w:val="8"/>
              <w:spacing w:before="77"/>
              <w:ind w:left="240"/>
              <w:rPr>
                <w:sz w:val="20"/>
              </w:rPr>
            </w:pPr>
            <w:r>
              <w:rPr>
                <w:w w:val="95"/>
                <w:sz w:val="20"/>
              </w:rPr>
              <w:t>其他公共卫生支</w:t>
            </w:r>
            <w:r>
              <w:rPr>
                <w:spacing w:val="-10"/>
                <w:w w:val="95"/>
                <w:sz w:val="20"/>
              </w:rPr>
              <w:t>出</w:t>
            </w:r>
          </w:p>
        </w:tc>
        <w:tc>
          <w:tcPr>
            <w:tcW w:w="2715" w:type="dxa"/>
          </w:tcPr>
          <w:p>
            <w:pPr>
              <w:pStyle w:val="8"/>
              <w:spacing w:before="77"/>
              <w:ind w:right="18"/>
              <w:jc w:val="right"/>
              <w:rPr>
                <w:sz w:val="20"/>
              </w:rPr>
            </w:pPr>
            <w:r>
              <w:rPr>
                <w:spacing w:val="-4"/>
                <w:sz w:val="20"/>
              </w:rPr>
              <w:t>2.60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21007</w:t>
            </w:r>
          </w:p>
        </w:tc>
        <w:tc>
          <w:tcPr>
            <w:tcW w:w="4935" w:type="dxa"/>
          </w:tcPr>
          <w:p>
            <w:pPr>
              <w:pStyle w:val="8"/>
              <w:spacing w:before="77"/>
              <w:ind w:left="30"/>
              <w:rPr>
                <w:sz w:val="20"/>
              </w:rPr>
            </w:pPr>
            <w:r>
              <w:rPr>
                <w:w w:val="95"/>
                <w:sz w:val="20"/>
              </w:rPr>
              <w:t>计划生育事</w:t>
            </w:r>
            <w:r>
              <w:rPr>
                <w:spacing w:val="-10"/>
                <w:w w:val="95"/>
                <w:sz w:val="20"/>
              </w:rPr>
              <w:t>务</w:t>
            </w:r>
          </w:p>
        </w:tc>
        <w:tc>
          <w:tcPr>
            <w:tcW w:w="2715" w:type="dxa"/>
          </w:tcPr>
          <w:p>
            <w:pPr>
              <w:pStyle w:val="8"/>
              <w:spacing w:before="77"/>
              <w:ind w:right="18"/>
              <w:jc w:val="right"/>
              <w:rPr>
                <w:sz w:val="20"/>
              </w:rPr>
            </w:pPr>
            <w:r>
              <w:rPr>
                <w:spacing w:val="-4"/>
                <w:sz w:val="20"/>
              </w:rPr>
              <w:t>9.33</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2100717</w:t>
            </w:r>
          </w:p>
        </w:tc>
        <w:tc>
          <w:tcPr>
            <w:tcW w:w="4935" w:type="dxa"/>
          </w:tcPr>
          <w:p>
            <w:pPr>
              <w:pStyle w:val="8"/>
              <w:spacing w:before="77"/>
              <w:ind w:left="240"/>
              <w:rPr>
                <w:sz w:val="20"/>
              </w:rPr>
            </w:pPr>
            <w:r>
              <w:rPr>
                <w:w w:val="95"/>
                <w:sz w:val="20"/>
              </w:rPr>
              <w:t>计划生育服</w:t>
            </w:r>
            <w:r>
              <w:rPr>
                <w:spacing w:val="-10"/>
                <w:w w:val="95"/>
                <w:sz w:val="20"/>
              </w:rPr>
              <w:t>务</w:t>
            </w:r>
          </w:p>
        </w:tc>
        <w:tc>
          <w:tcPr>
            <w:tcW w:w="2715" w:type="dxa"/>
          </w:tcPr>
          <w:p>
            <w:pPr>
              <w:pStyle w:val="8"/>
              <w:spacing w:before="77"/>
              <w:ind w:right="18"/>
              <w:jc w:val="right"/>
              <w:rPr>
                <w:sz w:val="20"/>
              </w:rPr>
            </w:pPr>
            <w:r>
              <w:rPr>
                <w:spacing w:val="-4"/>
                <w:sz w:val="20"/>
              </w:rPr>
              <w:t>9.33</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8"/>
              <w:spacing w:before="92"/>
              <w:ind w:left="300"/>
              <w:rPr>
                <w:sz w:val="20"/>
              </w:rPr>
            </w:pPr>
            <w:r>
              <w:rPr>
                <w:spacing w:val="-5"/>
                <w:sz w:val="20"/>
              </w:rPr>
              <w:t>212</w:t>
            </w:r>
          </w:p>
        </w:tc>
        <w:tc>
          <w:tcPr>
            <w:tcW w:w="4935" w:type="dxa"/>
          </w:tcPr>
          <w:p>
            <w:pPr>
              <w:pStyle w:val="8"/>
              <w:spacing w:before="92"/>
              <w:ind w:left="30"/>
              <w:rPr>
                <w:sz w:val="20"/>
              </w:rPr>
            </w:pPr>
            <w:r>
              <w:rPr>
                <w:w w:val="95"/>
                <w:sz w:val="20"/>
              </w:rPr>
              <w:t>城乡社区支</w:t>
            </w:r>
            <w:r>
              <w:rPr>
                <w:spacing w:val="-10"/>
                <w:w w:val="95"/>
                <w:sz w:val="20"/>
              </w:rPr>
              <w:t>出</w:t>
            </w:r>
          </w:p>
        </w:tc>
        <w:tc>
          <w:tcPr>
            <w:tcW w:w="2715" w:type="dxa"/>
          </w:tcPr>
          <w:p>
            <w:pPr>
              <w:pStyle w:val="8"/>
              <w:spacing w:before="92"/>
              <w:ind w:right="18"/>
              <w:jc w:val="right"/>
              <w:rPr>
                <w:sz w:val="20"/>
              </w:rPr>
            </w:pPr>
            <w:r>
              <w:rPr>
                <w:spacing w:val="-2"/>
                <w:sz w:val="20"/>
              </w:rPr>
              <w:t>672.02</w:t>
            </w:r>
          </w:p>
        </w:tc>
        <w:tc>
          <w:tcPr>
            <w:tcW w:w="2715" w:type="dxa"/>
          </w:tcPr>
          <w:p>
            <w:pPr>
              <w:pStyle w:val="8"/>
              <w:rPr>
                <w:rFonts w:ascii="Times New Roman"/>
                <w:sz w:val="20"/>
              </w:rPr>
            </w:pPr>
          </w:p>
        </w:tc>
        <w:tc>
          <w:tcPr>
            <w:tcW w:w="2715" w:type="dxa"/>
          </w:tcPr>
          <w:p>
            <w:pPr>
              <w:pStyle w:val="8"/>
              <w:spacing w:before="92"/>
              <w:ind w:right="18"/>
              <w:jc w:val="right"/>
              <w:rPr>
                <w:sz w:val="20"/>
              </w:rPr>
            </w:pPr>
            <w:r>
              <w:rPr>
                <w:spacing w:val="-2"/>
                <w:sz w:val="20"/>
              </w:rPr>
              <w:t>672.02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21201</w:t>
            </w:r>
          </w:p>
        </w:tc>
        <w:tc>
          <w:tcPr>
            <w:tcW w:w="4935" w:type="dxa"/>
          </w:tcPr>
          <w:p>
            <w:pPr>
              <w:pStyle w:val="8"/>
              <w:spacing w:before="77"/>
              <w:ind w:left="30"/>
              <w:rPr>
                <w:sz w:val="20"/>
              </w:rPr>
            </w:pPr>
            <w:r>
              <w:rPr>
                <w:w w:val="95"/>
                <w:sz w:val="20"/>
              </w:rPr>
              <w:t>城乡社区管理事</w:t>
            </w:r>
            <w:r>
              <w:rPr>
                <w:spacing w:val="-10"/>
                <w:w w:val="95"/>
                <w:sz w:val="20"/>
              </w:rPr>
              <w:t>务</w:t>
            </w:r>
          </w:p>
        </w:tc>
        <w:tc>
          <w:tcPr>
            <w:tcW w:w="2715" w:type="dxa"/>
          </w:tcPr>
          <w:p>
            <w:pPr>
              <w:pStyle w:val="8"/>
              <w:spacing w:before="77"/>
              <w:ind w:right="18"/>
              <w:jc w:val="right"/>
              <w:rPr>
                <w:sz w:val="20"/>
              </w:rPr>
            </w:pPr>
            <w:r>
              <w:rPr>
                <w:spacing w:val="-2"/>
                <w:sz w:val="20"/>
              </w:rPr>
              <w:t>140.68</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140.68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2120199</w:t>
            </w:r>
          </w:p>
        </w:tc>
        <w:tc>
          <w:tcPr>
            <w:tcW w:w="4935" w:type="dxa"/>
          </w:tcPr>
          <w:p>
            <w:pPr>
              <w:pStyle w:val="8"/>
              <w:spacing w:before="77"/>
              <w:ind w:left="240"/>
              <w:rPr>
                <w:sz w:val="20"/>
              </w:rPr>
            </w:pPr>
            <w:r>
              <w:rPr>
                <w:w w:val="95"/>
                <w:sz w:val="20"/>
              </w:rPr>
              <w:t>其他城乡社区管理事务支</w:t>
            </w:r>
            <w:r>
              <w:rPr>
                <w:spacing w:val="-10"/>
                <w:w w:val="95"/>
                <w:sz w:val="20"/>
              </w:rPr>
              <w:t>出</w:t>
            </w:r>
          </w:p>
        </w:tc>
        <w:tc>
          <w:tcPr>
            <w:tcW w:w="2715" w:type="dxa"/>
          </w:tcPr>
          <w:p>
            <w:pPr>
              <w:pStyle w:val="8"/>
              <w:spacing w:before="77"/>
              <w:ind w:right="18"/>
              <w:jc w:val="right"/>
              <w:rPr>
                <w:sz w:val="20"/>
              </w:rPr>
            </w:pPr>
            <w:r>
              <w:rPr>
                <w:spacing w:val="-2"/>
                <w:sz w:val="20"/>
              </w:rPr>
              <w:t>140.68</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140.68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470" w:type="dxa"/>
          </w:tcPr>
          <w:p>
            <w:pPr>
              <w:pStyle w:val="8"/>
              <w:spacing w:before="77"/>
              <w:ind w:left="300"/>
              <w:rPr>
                <w:sz w:val="20"/>
              </w:rPr>
            </w:pPr>
            <w:r>
              <w:rPr>
                <w:spacing w:val="-2"/>
                <w:sz w:val="20"/>
              </w:rPr>
              <w:t>21203</w:t>
            </w:r>
          </w:p>
        </w:tc>
        <w:tc>
          <w:tcPr>
            <w:tcW w:w="4935" w:type="dxa"/>
          </w:tcPr>
          <w:p>
            <w:pPr>
              <w:pStyle w:val="8"/>
              <w:spacing w:before="77"/>
              <w:ind w:left="30"/>
              <w:rPr>
                <w:sz w:val="20"/>
              </w:rPr>
            </w:pPr>
            <w:r>
              <w:rPr>
                <w:w w:val="95"/>
                <w:sz w:val="20"/>
              </w:rPr>
              <w:t>城乡社区公共设</w:t>
            </w:r>
            <w:r>
              <w:rPr>
                <w:spacing w:val="-10"/>
                <w:w w:val="95"/>
                <w:sz w:val="20"/>
              </w:rPr>
              <w:t>施</w:t>
            </w:r>
          </w:p>
        </w:tc>
        <w:tc>
          <w:tcPr>
            <w:tcW w:w="2715" w:type="dxa"/>
          </w:tcPr>
          <w:p>
            <w:pPr>
              <w:pStyle w:val="8"/>
              <w:spacing w:before="77"/>
              <w:ind w:right="18"/>
              <w:jc w:val="right"/>
              <w:rPr>
                <w:sz w:val="20"/>
              </w:rPr>
            </w:pPr>
            <w:r>
              <w:rPr>
                <w:spacing w:val="-2"/>
                <w:sz w:val="20"/>
              </w:rPr>
              <w:t>349.10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349.10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8"/>
              <w:spacing w:before="92"/>
              <w:ind w:left="300"/>
              <w:rPr>
                <w:sz w:val="20"/>
              </w:rPr>
            </w:pPr>
            <w:r>
              <w:rPr>
                <w:spacing w:val="-2"/>
                <w:sz w:val="20"/>
              </w:rPr>
              <w:t>2120399</w:t>
            </w:r>
          </w:p>
        </w:tc>
        <w:tc>
          <w:tcPr>
            <w:tcW w:w="4935" w:type="dxa"/>
          </w:tcPr>
          <w:p>
            <w:pPr>
              <w:pStyle w:val="8"/>
              <w:spacing w:before="92"/>
              <w:ind w:left="240"/>
              <w:rPr>
                <w:sz w:val="20"/>
              </w:rPr>
            </w:pPr>
            <w:r>
              <w:rPr>
                <w:w w:val="95"/>
                <w:sz w:val="20"/>
              </w:rPr>
              <w:t>其他城乡社区公共设施支</w:t>
            </w:r>
            <w:r>
              <w:rPr>
                <w:spacing w:val="-10"/>
                <w:w w:val="95"/>
                <w:sz w:val="20"/>
              </w:rPr>
              <w:t>出</w:t>
            </w:r>
          </w:p>
        </w:tc>
        <w:tc>
          <w:tcPr>
            <w:tcW w:w="2715" w:type="dxa"/>
          </w:tcPr>
          <w:p>
            <w:pPr>
              <w:pStyle w:val="8"/>
              <w:spacing w:before="92"/>
              <w:ind w:right="18"/>
              <w:jc w:val="right"/>
              <w:rPr>
                <w:sz w:val="20"/>
              </w:rPr>
            </w:pPr>
            <w:r>
              <w:rPr>
                <w:spacing w:val="-2"/>
                <w:sz w:val="20"/>
              </w:rPr>
              <w:t>349.10</w:t>
            </w:r>
          </w:p>
        </w:tc>
        <w:tc>
          <w:tcPr>
            <w:tcW w:w="2715" w:type="dxa"/>
          </w:tcPr>
          <w:p>
            <w:pPr>
              <w:pStyle w:val="8"/>
              <w:rPr>
                <w:rFonts w:ascii="Times New Roman"/>
                <w:sz w:val="20"/>
              </w:rPr>
            </w:pPr>
          </w:p>
        </w:tc>
        <w:tc>
          <w:tcPr>
            <w:tcW w:w="2715" w:type="dxa"/>
          </w:tcPr>
          <w:p>
            <w:pPr>
              <w:pStyle w:val="8"/>
              <w:spacing w:before="92"/>
              <w:ind w:right="18"/>
              <w:jc w:val="right"/>
              <w:rPr>
                <w:sz w:val="20"/>
              </w:rPr>
            </w:pPr>
            <w:r>
              <w:rPr>
                <w:spacing w:val="-2"/>
                <w:sz w:val="20"/>
              </w:rPr>
              <w:t>349.10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21205</w:t>
            </w:r>
          </w:p>
        </w:tc>
        <w:tc>
          <w:tcPr>
            <w:tcW w:w="4935" w:type="dxa"/>
          </w:tcPr>
          <w:p>
            <w:pPr>
              <w:pStyle w:val="8"/>
              <w:spacing w:before="77"/>
              <w:ind w:left="30"/>
              <w:rPr>
                <w:sz w:val="20"/>
              </w:rPr>
            </w:pPr>
            <w:r>
              <w:rPr>
                <w:w w:val="95"/>
                <w:sz w:val="20"/>
              </w:rPr>
              <w:t>城乡社区环境卫</w:t>
            </w:r>
            <w:r>
              <w:rPr>
                <w:spacing w:val="-10"/>
                <w:w w:val="95"/>
                <w:sz w:val="20"/>
              </w:rPr>
              <w:t>生</w:t>
            </w:r>
          </w:p>
        </w:tc>
        <w:tc>
          <w:tcPr>
            <w:tcW w:w="2715" w:type="dxa"/>
          </w:tcPr>
          <w:p>
            <w:pPr>
              <w:pStyle w:val="8"/>
              <w:spacing w:before="77"/>
              <w:ind w:right="18"/>
              <w:jc w:val="right"/>
              <w:rPr>
                <w:sz w:val="20"/>
              </w:rPr>
            </w:pPr>
            <w:r>
              <w:rPr>
                <w:spacing w:val="-2"/>
                <w:sz w:val="20"/>
              </w:rPr>
              <w:t>39.36</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39.36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2120501</w:t>
            </w:r>
          </w:p>
        </w:tc>
        <w:tc>
          <w:tcPr>
            <w:tcW w:w="4935" w:type="dxa"/>
          </w:tcPr>
          <w:p>
            <w:pPr>
              <w:pStyle w:val="8"/>
              <w:spacing w:before="77"/>
              <w:ind w:left="240"/>
              <w:rPr>
                <w:sz w:val="20"/>
              </w:rPr>
            </w:pPr>
            <w:r>
              <w:rPr>
                <w:w w:val="95"/>
                <w:sz w:val="20"/>
              </w:rPr>
              <w:t>城乡社区环境卫</w:t>
            </w:r>
            <w:r>
              <w:rPr>
                <w:spacing w:val="-10"/>
                <w:w w:val="95"/>
                <w:sz w:val="20"/>
              </w:rPr>
              <w:t>生</w:t>
            </w:r>
          </w:p>
        </w:tc>
        <w:tc>
          <w:tcPr>
            <w:tcW w:w="2715" w:type="dxa"/>
          </w:tcPr>
          <w:p>
            <w:pPr>
              <w:pStyle w:val="8"/>
              <w:spacing w:before="77"/>
              <w:ind w:right="18"/>
              <w:jc w:val="right"/>
              <w:rPr>
                <w:sz w:val="20"/>
              </w:rPr>
            </w:pPr>
            <w:r>
              <w:rPr>
                <w:spacing w:val="-2"/>
                <w:sz w:val="20"/>
              </w:rPr>
              <w:t>39.36</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39.36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21299</w:t>
            </w:r>
          </w:p>
        </w:tc>
        <w:tc>
          <w:tcPr>
            <w:tcW w:w="4935" w:type="dxa"/>
          </w:tcPr>
          <w:p>
            <w:pPr>
              <w:pStyle w:val="8"/>
              <w:spacing w:before="77"/>
              <w:ind w:left="30"/>
              <w:rPr>
                <w:sz w:val="20"/>
              </w:rPr>
            </w:pPr>
            <w:r>
              <w:rPr>
                <w:w w:val="95"/>
                <w:sz w:val="20"/>
              </w:rPr>
              <w:t>其他城乡社区支</w:t>
            </w:r>
            <w:r>
              <w:rPr>
                <w:spacing w:val="-10"/>
                <w:w w:val="95"/>
                <w:sz w:val="20"/>
              </w:rPr>
              <w:t>出</w:t>
            </w:r>
          </w:p>
        </w:tc>
        <w:tc>
          <w:tcPr>
            <w:tcW w:w="2715" w:type="dxa"/>
          </w:tcPr>
          <w:p>
            <w:pPr>
              <w:pStyle w:val="8"/>
              <w:spacing w:before="77"/>
              <w:ind w:right="18"/>
              <w:jc w:val="right"/>
              <w:rPr>
                <w:sz w:val="20"/>
              </w:rPr>
            </w:pPr>
            <w:r>
              <w:rPr>
                <w:spacing w:val="-2"/>
                <w:sz w:val="20"/>
              </w:rPr>
              <w:t>142.88</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142.88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8"/>
              <w:spacing w:before="92"/>
              <w:ind w:left="300"/>
              <w:rPr>
                <w:sz w:val="20"/>
              </w:rPr>
            </w:pPr>
            <w:r>
              <w:rPr>
                <w:spacing w:val="-2"/>
                <w:sz w:val="20"/>
              </w:rPr>
              <w:t>2129999</w:t>
            </w:r>
          </w:p>
        </w:tc>
        <w:tc>
          <w:tcPr>
            <w:tcW w:w="4935" w:type="dxa"/>
          </w:tcPr>
          <w:p>
            <w:pPr>
              <w:pStyle w:val="8"/>
              <w:spacing w:before="92"/>
              <w:ind w:left="240"/>
              <w:rPr>
                <w:sz w:val="20"/>
              </w:rPr>
            </w:pPr>
            <w:r>
              <w:rPr>
                <w:w w:val="95"/>
                <w:sz w:val="20"/>
              </w:rPr>
              <w:t>其他城乡社区支</w:t>
            </w:r>
            <w:r>
              <w:rPr>
                <w:spacing w:val="-10"/>
                <w:w w:val="95"/>
                <w:sz w:val="20"/>
              </w:rPr>
              <w:t>出</w:t>
            </w:r>
          </w:p>
        </w:tc>
        <w:tc>
          <w:tcPr>
            <w:tcW w:w="2715" w:type="dxa"/>
          </w:tcPr>
          <w:p>
            <w:pPr>
              <w:pStyle w:val="8"/>
              <w:spacing w:before="92"/>
              <w:ind w:right="18"/>
              <w:jc w:val="right"/>
              <w:rPr>
                <w:sz w:val="20"/>
              </w:rPr>
            </w:pPr>
            <w:r>
              <w:rPr>
                <w:spacing w:val="-2"/>
                <w:sz w:val="20"/>
              </w:rPr>
              <w:t>142.88</w:t>
            </w:r>
          </w:p>
        </w:tc>
        <w:tc>
          <w:tcPr>
            <w:tcW w:w="2715" w:type="dxa"/>
          </w:tcPr>
          <w:p>
            <w:pPr>
              <w:pStyle w:val="8"/>
              <w:rPr>
                <w:rFonts w:ascii="Times New Roman"/>
                <w:sz w:val="20"/>
              </w:rPr>
            </w:pPr>
          </w:p>
        </w:tc>
        <w:tc>
          <w:tcPr>
            <w:tcW w:w="2715" w:type="dxa"/>
          </w:tcPr>
          <w:p>
            <w:pPr>
              <w:pStyle w:val="8"/>
              <w:spacing w:before="92"/>
              <w:ind w:right="18"/>
              <w:jc w:val="right"/>
              <w:rPr>
                <w:sz w:val="20"/>
              </w:rPr>
            </w:pPr>
            <w:r>
              <w:rPr>
                <w:spacing w:val="-2"/>
                <w:sz w:val="20"/>
              </w:rPr>
              <w:t>142.88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5"/>
                <w:sz w:val="20"/>
              </w:rPr>
              <w:t>213</w:t>
            </w:r>
          </w:p>
        </w:tc>
        <w:tc>
          <w:tcPr>
            <w:tcW w:w="4935" w:type="dxa"/>
          </w:tcPr>
          <w:p>
            <w:pPr>
              <w:pStyle w:val="8"/>
              <w:spacing w:before="77"/>
              <w:ind w:left="30"/>
              <w:rPr>
                <w:sz w:val="20"/>
              </w:rPr>
            </w:pPr>
            <w:r>
              <w:rPr>
                <w:w w:val="95"/>
                <w:sz w:val="20"/>
              </w:rPr>
              <w:t>农林水支</w:t>
            </w:r>
            <w:r>
              <w:rPr>
                <w:spacing w:val="-10"/>
                <w:w w:val="95"/>
                <w:sz w:val="20"/>
              </w:rPr>
              <w:t>出</w:t>
            </w:r>
          </w:p>
        </w:tc>
        <w:tc>
          <w:tcPr>
            <w:tcW w:w="2715" w:type="dxa"/>
          </w:tcPr>
          <w:p>
            <w:pPr>
              <w:pStyle w:val="8"/>
              <w:spacing w:before="77"/>
              <w:ind w:right="18"/>
              <w:jc w:val="right"/>
              <w:rPr>
                <w:sz w:val="20"/>
              </w:rPr>
            </w:pPr>
            <w:r>
              <w:rPr>
                <w:spacing w:val="-2"/>
                <w:sz w:val="20"/>
              </w:rPr>
              <w:t>27.46</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27.46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21301</w:t>
            </w:r>
          </w:p>
        </w:tc>
        <w:tc>
          <w:tcPr>
            <w:tcW w:w="4935" w:type="dxa"/>
          </w:tcPr>
          <w:p>
            <w:pPr>
              <w:pStyle w:val="8"/>
              <w:spacing w:before="77"/>
              <w:ind w:left="30"/>
              <w:rPr>
                <w:sz w:val="20"/>
              </w:rPr>
            </w:pPr>
            <w:r>
              <w:rPr>
                <w:w w:val="95"/>
                <w:sz w:val="20"/>
              </w:rPr>
              <w:t>农业农</w:t>
            </w:r>
            <w:r>
              <w:rPr>
                <w:spacing w:val="-10"/>
                <w:w w:val="95"/>
                <w:sz w:val="20"/>
              </w:rPr>
              <w:t>村</w:t>
            </w:r>
          </w:p>
        </w:tc>
        <w:tc>
          <w:tcPr>
            <w:tcW w:w="2715" w:type="dxa"/>
          </w:tcPr>
          <w:p>
            <w:pPr>
              <w:pStyle w:val="8"/>
              <w:spacing w:before="77"/>
              <w:ind w:right="18"/>
              <w:jc w:val="right"/>
              <w:rPr>
                <w:sz w:val="20"/>
              </w:rPr>
            </w:pPr>
            <w:r>
              <w:rPr>
                <w:spacing w:val="-2"/>
                <w:sz w:val="20"/>
              </w:rPr>
              <w:t>13.31</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13.31</w:t>
            </w:r>
          </w:p>
        </w:tc>
      </w:tr>
    </w:tbl>
    <w:p>
      <w:pPr>
        <w:spacing w:after="0"/>
        <w:jc w:val="right"/>
        <w:rPr>
          <w:sz w:val="20"/>
        </w:rPr>
        <w:sectPr>
          <w:pgSz w:w="16840" w:h="11910" w:orient="landscape"/>
          <w:pgMar w:top="1660" w:right="1000" w:bottom="1760" w:left="960" w:header="621" w:footer="1576"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70"/>
        <w:gridCol w:w="4935"/>
        <w:gridCol w:w="2715"/>
        <w:gridCol w:w="2715"/>
        <w:gridCol w:w="2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405" w:type="dxa"/>
            <w:gridSpan w:val="2"/>
            <w:shd w:val="clear" w:color="auto" w:fill="BFBFBF"/>
          </w:tcPr>
          <w:p>
            <w:pPr>
              <w:pStyle w:val="8"/>
              <w:spacing w:line="265" w:lineRule="exact"/>
              <w:ind w:left="2963" w:right="2968"/>
              <w:jc w:val="center"/>
              <w:rPr>
                <w:sz w:val="22"/>
              </w:rPr>
            </w:pPr>
            <w:r>
              <w:rPr>
                <w:w w:val="95"/>
                <w:sz w:val="22"/>
              </w:rPr>
              <w:t>项</w:t>
            </w:r>
            <w:r>
              <w:rPr>
                <w:spacing w:val="-10"/>
                <w:sz w:val="22"/>
              </w:rPr>
              <w:t>目</w:t>
            </w:r>
          </w:p>
        </w:tc>
        <w:tc>
          <w:tcPr>
            <w:tcW w:w="8145" w:type="dxa"/>
            <w:gridSpan w:val="3"/>
            <w:shd w:val="clear" w:color="auto" w:fill="BFBFBF"/>
          </w:tcPr>
          <w:p>
            <w:pPr>
              <w:pStyle w:val="8"/>
              <w:spacing w:line="265" w:lineRule="exact"/>
              <w:ind w:left="3629" w:right="3634"/>
              <w:jc w:val="center"/>
              <w:rPr>
                <w:sz w:val="22"/>
              </w:rPr>
            </w:pPr>
            <w:r>
              <w:rPr>
                <w:w w:val="95"/>
                <w:sz w:val="22"/>
              </w:rPr>
              <w:t>本年支</w:t>
            </w:r>
            <w:r>
              <w:rPr>
                <w:spacing w:val="-10"/>
                <w:w w:val="95"/>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1470" w:type="dxa"/>
            <w:shd w:val="clear" w:color="auto" w:fill="BFBFBF"/>
          </w:tcPr>
          <w:p>
            <w:pPr>
              <w:pStyle w:val="8"/>
              <w:spacing w:before="171" w:line="230" w:lineRule="auto"/>
              <w:ind w:left="510" w:right="50" w:hanging="450"/>
              <w:rPr>
                <w:sz w:val="22"/>
              </w:rPr>
            </w:pPr>
            <w:r>
              <w:rPr>
                <w:spacing w:val="-2"/>
                <w:sz w:val="22"/>
              </w:rPr>
              <w:t>功能分类科目</w:t>
            </w:r>
            <w:r>
              <w:rPr>
                <w:spacing w:val="-6"/>
                <w:sz w:val="22"/>
              </w:rPr>
              <w:t>编码</w:t>
            </w:r>
          </w:p>
        </w:tc>
        <w:tc>
          <w:tcPr>
            <w:tcW w:w="4935" w:type="dxa"/>
            <w:shd w:val="clear" w:color="auto" w:fill="BFBFBF"/>
          </w:tcPr>
          <w:p>
            <w:pPr>
              <w:pStyle w:val="8"/>
              <w:spacing w:before="2"/>
              <w:rPr>
                <w:sz w:val="23"/>
              </w:rPr>
            </w:pPr>
          </w:p>
          <w:p>
            <w:pPr>
              <w:pStyle w:val="8"/>
              <w:spacing w:before="1"/>
              <w:ind w:left="2024" w:right="2029"/>
              <w:jc w:val="center"/>
              <w:rPr>
                <w:sz w:val="22"/>
              </w:rPr>
            </w:pPr>
            <w:r>
              <w:rPr>
                <w:w w:val="95"/>
                <w:sz w:val="22"/>
              </w:rPr>
              <w:t>科目名</w:t>
            </w:r>
            <w:r>
              <w:rPr>
                <w:spacing w:val="-10"/>
                <w:w w:val="95"/>
                <w:sz w:val="22"/>
              </w:rPr>
              <w:t>称</w:t>
            </w:r>
          </w:p>
        </w:tc>
        <w:tc>
          <w:tcPr>
            <w:tcW w:w="2715" w:type="dxa"/>
            <w:shd w:val="clear" w:color="auto" w:fill="BFBFBF"/>
          </w:tcPr>
          <w:p>
            <w:pPr>
              <w:pStyle w:val="8"/>
              <w:spacing w:before="2"/>
              <w:rPr>
                <w:sz w:val="23"/>
              </w:rPr>
            </w:pPr>
          </w:p>
          <w:p>
            <w:pPr>
              <w:pStyle w:val="8"/>
              <w:spacing w:before="1"/>
              <w:ind w:left="914" w:right="919"/>
              <w:jc w:val="center"/>
              <w:rPr>
                <w:sz w:val="22"/>
              </w:rPr>
            </w:pPr>
            <w:r>
              <w:rPr>
                <w:w w:val="95"/>
                <w:sz w:val="22"/>
              </w:rPr>
              <w:t>小</w:t>
            </w:r>
            <w:r>
              <w:rPr>
                <w:spacing w:val="-10"/>
                <w:sz w:val="22"/>
              </w:rPr>
              <w:t>计</w:t>
            </w:r>
          </w:p>
        </w:tc>
        <w:tc>
          <w:tcPr>
            <w:tcW w:w="2715" w:type="dxa"/>
            <w:shd w:val="clear" w:color="auto" w:fill="BFBFBF"/>
          </w:tcPr>
          <w:p>
            <w:pPr>
              <w:pStyle w:val="8"/>
              <w:spacing w:before="2"/>
              <w:rPr>
                <w:sz w:val="23"/>
              </w:rPr>
            </w:pPr>
          </w:p>
          <w:p>
            <w:pPr>
              <w:pStyle w:val="8"/>
              <w:spacing w:before="1"/>
              <w:ind w:left="914" w:right="919"/>
              <w:jc w:val="center"/>
              <w:rPr>
                <w:sz w:val="22"/>
              </w:rPr>
            </w:pPr>
            <w:r>
              <w:rPr>
                <w:w w:val="95"/>
                <w:sz w:val="22"/>
              </w:rPr>
              <w:t>基本支</w:t>
            </w:r>
            <w:r>
              <w:rPr>
                <w:spacing w:val="-10"/>
                <w:w w:val="95"/>
                <w:sz w:val="22"/>
              </w:rPr>
              <w:t>出</w:t>
            </w:r>
          </w:p>
        </w:tc>
        <w:tc>
          <w:tcPr>
            <w:tcW w:w="2715" w:type="dxa"/>
            <w:shd w:val="clear" w:color="auto" w:fill="BFBFBF"/>
          </w:tcPr>
          <w:p>
            <w:pPr>
              <w:pStyle w:val="8"/>
              <w:spacing w:before="2"/>
              <w:rPr>
                <w:sz w:val="23"/>
              </w:rPr>
            </w:pPr>
          </w:p>
          <w:p>
            <w:pPr>
              <w:pStyle w:val="8"/>
              <w:spacing w:before="1"/>
              <w:ind w:left="900"/>
              <w:rPr>
                <w:sz w:val="22"/>
              </w:rPr>
            </w:pPr>
            <w:r>
              <w:rPr>
                <w:w w:val="95"/>
                <w:sz w:val="22"/>
              </w:rPr>
              <w:t>项目支</w:t>
            </w:r>
            <w:r>
              <w:rPr>
                <w:spacing w:val="-10"/>
                <w:w w:val="95"/>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405" w:type="dxa"/>
            <w:gridSpan w:val="2"/>
            <w:shd w:val="clear" w:color="auto" w:fill="BFBFBF"/>
          </w:tcPr>
          <w:p>
            <w:pPr>
              <w:pStyle w:val="8"/>
              <w:spacing w:before="12" w:line="267" w:lineRule="exact"/>
              <w:ind w:left="2963" w:right="2968"/>
              <w:jc w:val="center"/>
              <w:rPr>
                <w:sz w:val="22"/>
              </w:rPr>
            </w:pPr>
            <w:r>
              <w:rPr>
                <w:w w:val="95"/>
                <w:sz w:val="22"/>
              </w:rPr>
              <w:t>栏</w:t>
            </w:r>
            <w:r>
              <w:rPr>
                <w:spacing w:val="-10"/>
                <w:sz w:val="22"/>
              </w:rPr>
              <w:t>次</w:t>
            </w:r>
          </w:p>
        </w:tc>
        <w:tc>
          <w:tcPr>
            <w:tcW w:w="2715" w:type="dxa"/>
            <w:shd w:val="clear" w:color="auto" w:fill="BFBFBF"/>
          </w:tcPr>
          <w:p>
            <w:pPr>
              <w:pStyle w:val="8"/>
              <w:spacing w:before="12" w:line="267" w:lineRule="exact"/>
              <w:ind w:right="8"/>
              <w:jc w:val="center"/>
              <w:rPr>
                <w:sz w:val="22"/>
              </w:rPr>
            </w:pPr>
            <w:r>
              <w:rPr>
                <w:w w:val="99"/>
                <w:sz w:val="22"/>
              </w:rPr>
              <w:t>1</w:t>
            </w:r>
          </w:p>
        </w:tc>
        <w:tc>
          <w:tcPr>
            <w:tcW w:w="2715" w:type="dxa"/>
            <w:shd w:val="clear" w:color="auto" w:fill="BFBFBF"/>
          </w:tcPr>
          <w:p>
            <w:pPr>
              <w:pStyle w:val="8"/>
              <w:spacing w:before="12" w:line="267" w:lineRule="exact"/>
              <w:ind w:right="8"/>
              <w:jc w:val="center"/>
              <w:rPr>
                <w:sz w:val="22"/>
              </w:rPr>
            </w:pPr>
            <w:r>
              <w:rPr>
                <w:w w:val="99"/>
                <w:sz w:val="22"/>
              </w:rPr>
              <w:t>2</w:t>
            </w:r>
          </w:p>
        </w:tc>
        <w:tc>
          <w:tcPr>
            <w:tcW w:w="2715" w:type="dxa"/>
            <w:shd w:val="clear" w:color="auto" w:fill="BFBFBF"/>
          </w:tcPr>
          <w:p>
            <w:pPr>
              <w:pStyle w:val="8"/>
              <w:spacing w:before="12" w:line="267" w:lineRule="exact"/>
              <w:ind w:right="8"/>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2130108</w:t>
            </w:r>
          </w:p>
        </w:tc>
        <w:tc>
          <w:tcPr>
            <w:tcW w:w="4935" w:type="dxa"/>
          </w:tcPr>
          <w:p>
            <w:pPr>
              <w:pStyle w:val="8"/>
              <w:spacing w:before="77"/>
              <w:ind w:left="240"/>
              <w:rPr>
                <w:sz w:val="20"/>
              </w:rPr>
            </w:pPr>
            <w:r>
              <w:rPr>
                <w:w w:val="95"/>
                <w:sz w:val="20"/>
              </w:rPr>
              <w:t>病虫害控</w:t>
            </w:r>
            <w:r>
              <w:rPr>
                <w:spacing w:val="-10"/>
                <w:w w:val="95"/>
                <w:sz w:val="20"/>
              </w:rPr>
              <w:t>制</w:t>
            </w:r>
          </w:p>
        </w:tc>
        <w:tc>
          <w:tcPr>
            <w:tcW w:w="2715" w:type="dxa"/>
          </w:tcPr>
          <w:p>
            <w:pPr>
              <w:pStyle w:val="8"/>
              <w:spacing w:before="77"/>
              <w:ind w:right="18"/>
              <w:jc w:val="right"/>
              <w:rPr>
                <w:sz w:val="20"/>
              </w:rPr>
            </w:pPr>
            <w:r>
              <w:rPr>
                <w:spacing w:val="-2"/>
                <w:sz w:val="20"/>
              </w:rPr>
              <w:t>13.00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2130199</w:t>
            </w:r>
          </w:p>
        </w:tc>
        <w:tc>
          <w:tcPr>
            <w:tcW w:w="4935" w:type="dxa"/>
          </w:tcPr>
          <w:p>
            <w:pPr>
              <w:pStyle w:val="8"/>
              <w:spacing w:before="77"/>
              <w:ind w:left="240"/>
              <w:rPr>
                <w:sz w:val="20"/>
              </w:rPr>
            </w:pPr>
            <w:r>
              <w:rPr>
                <w:w w:val="95"/>
                <w:sz w:val="20"/>
              </w:rPr>
              <w:t>其他农业农村支</w:t>
            </w:r>
            <w:r>
              <w:rPr>
                <w:spacing w:val="-10"/>
                <w:w w:val="95"/>
                <w:sz w:val="20"/>
              </w:rPr>
              <w:t>出</w:t>
            </w:r>
          </w:p>
        </w:tc>
        <w:tc>
          <w:tcPr>
            <w:tcW w:w="2715" w:type="dxa"/>
          </w:tcPr>
          <w:p>
            <w:pPr>
              <w:pStyle w:val="8"/>
              <w:spacing w:before="77"/>
              <w:ind w:right="18"/>
              <w:jc w:val="right"/>
              <w:rPr>
                <w:sz w:val="20"/>
              </w:rPr>
            </w:pPr>
            <w:r>
              <w:rPr>
                <w:spacing w:val="-4"/>
                <w:sz w:val="20"/>
              </w:rPr>
              <w:t>0.31</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8"/>
              <w:spacing w:before="92"/>
              <w:ind w:left="300"/>
              <w:rPr>
                <w:sz w:val="20"/>
              </w:rPr>
            </w:pPr>
            <w:r>
              <w:rPr>
                <w:spacing w:val="-2"/>
                <w:sz w:val="20"/>
              </w:rPr>
              <w:t>21302</w:t>
            </w:r>
          </w:p>
        </w:tc>
        <w:tc>
          <w:tcPr>
            <w:tcW w:w="4935" w:type="dxa"/>
          </w:tcPr>
          <w:p>
            <w:pPr>
              <w:pStyle w:val="8"/>
              <w:spacing w:before="92"/>
              <w:ind w:left="30"/>
              <w:rPr>
                <w:sz w:val="20"/>
              </w:rPr>
            </w:pPr>
            <w:r>
              <w:rPr>
                <w:w w:val="95"/>
                <w:sz w:val="20"/>
              </w:rPr>
              <w:t>林业和草</w:t>
            </w:r>
            <w:r>
              <w:rPr>
                <w:spacing w:val="-10"/>
                <w:w w:val="95"/>
                <w:sz w:val="20"/>
              </w:rPr>
              <w:t>原</w:t>
            </w:r>
          </w:p>
        </w:tc>
        <w:tc>
          <w:tcPr>
            <w:tcW w:w="2715" w:type="dxa"/>
          </w:tcPr>
          <w:p>
            <w:pPr>
              <w:pStyle w:val="8"/>
              <w:spacing w:before="92"/>
              <w:ind w:right="18"/>
              <w:jc w:val="right"/>
              <w:rPr>
                <w:sz w:val="20"/>
              </w:rPr>
            </w:pPr>
            <w:r>
              <w:rPr>
                <w:spacing w:val="-4"/>
                <w:sz w:val="20"/>
              </w:rPr>
              <w:t>2.00</w:t>
            </w:r>
          </w:p>
        </w:tc>
        <w:tc>
          <w:tcPr>
            <w:tcW w:w="2715" w:type="dxa"/>
          </w:tcPr>
          <w:p>
            <w:pPr>
              <w:pStyle w:val="8"/>
              <w:rPr>
                <w:rFonts w:ascii="Times New Roman"/>
                <w:sz w:val="20"/>
              </w:rPr>
            </w:pPr>
          </w:p>
        </w:tc>
        <w:tc>
          <w:tcPr>
            <w:tcW w:w="2715" w:type="dxa"/>
          </w:tcPr>
          <w:p>
            <w:pPr>
              <w:pStyle w:val="8"/>
              <w:spacing w:before="92"/>
              <w:ind w:right="18"/>
              <w:jc w:val="right"/>
              <w:rPr>
                <w:sz w:val="20"/>
              </w:rPr>
            </w:pPr>
            <w:r>
              <w:rPr>
                <w:spacing w:val="-4"/>
                <w:sz w:val="20"/>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2130204</w:t>
            </w:r>
          </w:p>
        </w:tc>
        <w:tc>
          <w:tcPr>
            <w:tcW w:w="4935" w:type="dxa"/>
          </w:tcPr>
          <w:p>
            <w:pPr>
              <w:pStyle w:val="8"/>
              <w:spacing w:before="77"/>
              <w:ind w:left="240"/>
              <w:rPr>
                <w:sz w:val="20"/>
              </w:rPr>
            </w:pPr>
            <w:r>
              <w:rPr>
                <w:w w:val="95"/>
                <w:sz w:val="20"/>
              </w:rPr>
              <w:t>事业机</w:t>
            </w:r>
            <w:r>
              <w:rPr>
                <w:spacing w:val="-10"/>
                <w:w w:val="95"/>
                <w:sz w:val="20"/>
              </w:rPr>
              <w:t>构</w:t>
            </w:r>
          </w:p>
        </w:tc>
        <w:tc>
          <w:tcPr>
            <w:tcW w:w="2715" w:type="dxa"/>
          </w:tcPr>
          <w:p>
            <w:pPr>
              <w:pStyle w:val="8"/>
              <w:spacing w:before="77"/>
              <w:ind w:right="18"/>
              <w:jc w:val="right"/>
              <w:rPr>
                <w:sz w:val="20"/>
              </w:rPr>
            </w:pPr>
            <w:r>
              <w:rPr>
                <w:spacing w:val="-4"/>
                <w:sz w:val="20"/>
              </w:rPr>
              <w:t>2.00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4"/>
                <w:sz w:val="20"/>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21303</w:t>
            </w:r>
          </w:p>
        </w:tc>
        <w:tc>
          <w:tcPr>
            <w:tcW w:w="4935" w:type="dxa"/>
          </w:tcPr>
          <w:p>
            <w:pPr>
              <w:pStyle w:val="8"/>
              <w:spacing w:before="77"/>
              <w:ind w:left="30"/>
              <w:rPr>
                <w:sz w:val="20"/>
              </w:rPr>
            </w:pPr>
            <w:r>
              <w:rPr>
                <w:w w:val="95"/>
                <w:sz w:val="20"/>
              </w:rPr>
              <w:t>水</w:t>
            </w:r>
            <w:r>
              <w:rPr>
                <w:spacing w:val="-10"/>
                <w:sz w:val="20"/>
              </w:rPr>
              <w:t>利</w:t>
            </w:r>
          </w:p>
        </w:tc>
        <w:tc>
          <w:tcPr>
            <w:tcW w:w="2715" w:type="dxa"/>
          </w:tcPr>
          <w:p>
            <w:pPr>
              <w:pStyle w:val="8"/>
              <w:spacing w:before="77"/>
              <w:ind w:right="18"/>
              <w:jc w:val="right"/>
              <w:rPr>
                <w:sz w:val="20"/>
              </w:rPr>
            </w:pPr>
            <w:r>
              <w:rPr>
                <w:spacing w:val="-2"/>
                <w:sz w:val="20"/>
              </w:rPr>
              <w:t>12.15</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12.15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2130306</w:t>
            </w:r>
          </w:p>
        </w:tc>
        <w:tc>
          <w:tcPr>
            <w:tcW w:w="4935" w:type="dxa"/>
          </w:tcPr>
          <w:p>
            <w:pPr>
              <w:pStyle w:val="8"/>
              <w:spacing w:before="77"/>
              <w:ind w:left="240"/>
              <w:rPr>
                <w:sz w:val="20"/>
              </w:rPr>
            </w:pPr>
            <w:r>
              <w:rPr>
                <w:w w:val="95"/>
                <w:sz w:val="20"/>
              </w:rPr>
              <w:t>水利工程运行与维</w:t>
            </w:r>
            <w:r>
              <w:rPr>
                <w:spacing w:val="-10"/>
                <w:w w:val="95"/>
                <w:sz w:val="20"/>
              </w:rPr>
              <w:t>护</w:t>
            </w:r>
          </w:p>
        </w:tc>
        <w:tc>
          <w:tcPr>
            <w:tcW w:w="2715" w:type="dxa"/>
          </w:tcPr>
          <w:p>
            <w:pPr>
              <w:pStyle w:val="8"/>
              <w:spacing w:before="77"/>
              <w:ind w:right="18"/>
              <w:jc w:val="right"/>
              <w:rPr>
                <w:sz w:val="20"/>
              </w:rPr>
            </w:pPr>
            <w:r>
              <w:rPr>
                <w:spacing w:val="-2"/>
                <w:sz w:val="20"/>
              </w:rPr>
              <w:t>12.15</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12.15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8"/>
              <w:spacing w:before="92"/>
              <w:ind w:left="300"/>
              <w:rPr>
                <w:sz w:val="20"/>
              </w:rPr>
            </w:pPr>
            <w:r>
              <w:rPr>
                <w:spacing w:val="-5"/>
                <w:sz w:val="20"/>
              </w:rPr>
              <w:t>224</w:t>
            </w:r>
          </w:p>
        </w:tc>
        <w:tc>
          <w:tcPr>
            <w:tcW w:w="4935" w:type="dxa"/>
          </w:tcPr>
          <w:p>
            <w:pPr>
              <w:pStyle w:val="8"/>
              <w:spacing w:before="92"/>
              <w:ind w:left="30"/>
              <w:rPr>
                <w:sz w:val="20"/>
              </w:rPr>
            </w:pPr>
            <w:r>
              <w:rPr>
                <w:w w:val="95"/>
                <w:sz w:val="20"/>
              </w:rPr>
              <w:t>灾害防治及应急管理支</w:t>
            </w:r>
            <w:r>
              <w:rPr>
                <w:spacing w:val="-10"/>
                <w:w w:val="95"/>
                <w:sz w:val="20"/>
              </w:rPr>
              <w:t>出</w:t>
            </w:r>
          </w:p>
        </w:tc>
        <w:tc>
          <w:tcPr>
            <w:tcW w:w="2715" w:type="dxa"/>
          </w:tcPr>
          <w:p>
            <w:pPr>
              <w:pStyle w:val="8"/>
              <w:spacing w:before="92"/>
              <w:ind w:right="18"/>
              <w:jc w:val="right"/>
              <w:rPr>
                <w:sz w:val="20"/>
              </w:rPr>
            </w:pPr>
            <w:r>
              <w:rPr>
                <w:spacing w:val="-2"/>
                <w:sz w:val="20"/>
              </w:rPr>
              <w:t>15.00</w:t>
            </w:r>
          </w:p>
        </w:tc>
        <w:tc>
          <w:tcPr>
            <w:tcW w:w="2715" w:type="dxa"/>
          </w:tcPr>
          <w:p>
            <w:pPr>
              <w:pStyle w:val="8"/>
              <w:rPr>
                <w:rFonts w:ascii="Times New Roman"/>
                <w:sz w:val="20"/>
              </w:rPr>
            </w:pPr>
          </w:p>
        </w:tc>
        <w:tc>
          <w:tcPr>
            <w:tcW w:w="2715" w:type="dxa"/>
          </w:tcPr>
          <w:p>
            <w:pPr>
              <w:pStyle w:val="8"/>
              <w:spacing w:before="92"/>
              <w:ind w:right="18"/>
              <w:jc w:val="right"/>
              <w:rPr>
                <w:sz w:val="20"/>
              </w:rPr>
            </w:pPr>
            <w:r>
              <w:rPr>
                <w:spacing w:val="-2"/>
                <w:sz w:val="20"/>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470" w:type="dxa"/>
          </w:tcPr>
          <w:p>
            <w:pPr>
              <w:pStyle w:val="8"/>
              <w:spacing w:before="77"/>
              <w:ind w:left="300"/>
              <w:rPr>
                <w:sz w:val="20"/>
              </w:rPr>
            </w:pPr>
            <w:r>
              <w:rPr>
                <w:spacing w:val="-2"/>
                <w:sz w:val="20"/>
              </w:rPr>
              <w:t>22401</w:t>
            </w:r>
          </w:p>
        </w:tc>
        <w:tc>
          <w:tcPr>
            <w:tcW w:w="4935" w:type="dxa"/>
          </w:tcPr>
          <w:p>
            <w:pPr>
              <w:pStyle w:val="8"/>
              <w:spacing w:before="77"/>
              <w:ind w:left="30"/>
              <w:rPr>
                <w:sz w:val="20"/>
              </w:rPr>
            </w:pPr>
            <w:r>
              <w:rPr>
                <w:w w:val="95"/>
                <w:sz w:val="20"/>
              </w:rPr>
              <w:t>应急管理事</w:t>
            </w:r>
            <w:r>
              <w:rPr>
                <w:spacing w:val="-10"/>
                <w:w w:val="95"/>
                <w:sz w:val="20"/>
              </w:rPr>
              <w:t>务</w:t>
            </w:r>
          </w:p>
        </w:tc>
        <w:tc>
          <w:tcPr>
            <w:tcW w:w="2715" w:type="dxa"/>
          </w:tcPr>
          <w:p>
            <w:pPr>
              <w:pStyle w:val="8"/>
              <w:spacing w:before="77"/>
              <w:ind w:right="18"/>
              <w:jc w:val="right"/>
              <w:rPr>
                <w:sz w:val="20"/>
              </w:rPr>
            </w:pPr>
            <w:r>
              <w:rPr>
                <w:spacing w:val="-2"/>
                <w:sz w:val="20"/>
              </w:rPr>
              <w:t>15.00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8"/>
              <w:spacing w:before="77"/>
              <w:ind w:left="300"/>
              <w:rPr>
                <w:sz w:val="20"/>
              </w:rPr>
            </w:pPr>
            <w:r>
              <w:rPr>
                <w:spacing w:val="-2"/>
                <w:sz w:val="20"/>
              </w:rPr>
              <w:t>2240199</w:t>
            </w:r>
          </w:p>
        </w:tc>
        <w:tc>
          <w:tcPr>
            <w:tcW w:w="4935" w:type="dxa"/>
          </w:tcPr>
          <w:p>
            <w:pPr>
              <w:pStyle w:val="8"/>
              <w:spacing w:before="77"/>
              <w:ind w:left="240"/>
              <w:rPr>
                <w:sz w:val="20"/>
              </w:rPr>
            </w:pPr>
            <w:r>
              <w:rPr>
                <w:w w:val="95"/>
                <w:sz w:val="20"/>
              </w:rPr>
              <w:t>其他应急管理支</w:t>
            </w:r>
            <w:r>
              <w:rPr>
                <w:spacing w:val="-10"/>
                <w:w w:val="95"/>
                <w:sz w:val="20"/>
              </w:rPr>
              <w:t>出</w:t>
            </w:r>
          </w:p>
        </w:tc>
        <w:tc>
          <w:tcPr>
            <w:tcW w:w="2715" w:type="dxa"/>
          </w:tcPr>
          <w:p>
            <w:pPr>
              <w:pStyle w:val="8"/>
              <w:spacing w:before="77"/>
              <w:ind w:right="18"/>
              <w:jc w:val="right"/>
              <w:rPr>
                <w:sz w:val="20"/>
              </w:rPr>
            </w:pPr>
            <w:r>
              <w:rPr>
                <w:spacing w:val="-2"/>
                <w:sz w:val="20"/>
              </w:rPr>
              <w:t>15.00</w:t>
            </w:r>
          </w:p>
        </w:tc>
        <w:tc>
          <w:tcPr>
            <w:tcW w:w="2715" w:type="dxa"/>
          </w:tcPr>
          <w:p>
            <w:pPr>
              <w:pStyle w:val="8"/>
              <w:rPr>
                <w:rFonts w:ascii="Times New Roman"/>
                <w:sz w:val="20"/>
              </w:rPr>
            </w:pPr>
          </w:p>
        </w:tc>
        <w:tc>
          <w:tcPr>
            <w:tcW w:w="2715" w:type="dxa"/>
          </w:tcPr>
          <w:p>
            <w:pPr>
              <w:pStyle w:val="8"/>
              <w:spacing w:before="77"/>
              <w:ind w:right="18"/>
              <w:jc w:val="right"/>
              <w:rPr>
                <w:sz w:val="20"/>
              </w:rPr>
            </w:pPr>
            <w:r>
              <w:rPr>
                <w:spacing w:val="-2"/>
                <w:sz w:val="20"/>
              </w:rPr>
              <w:t>15.00</w:t>
            </w:r>
          </w:p>
        </w:tc>
      </w:tr>
    </w:tbl>
    <w:p>
      <w:pPr>
        <w:spacing w:before="23" w:line="297" w:lineRule="auto"/>
        <w:ind w:left="510" w:right="9865" w:hanging="360"/>
        <w:jc w:val="left"/>
        <w:rPr>
          <w:sz w:val="18"/>
        </w:rPr>
      </w:pPr>
      <w:r>
        <w:rPr>
          <w:spacing w:val="-2"/>
          <w:sz w:val="18"/>
        </w:rPr>
        <w:t>注：1.本表反映部门本年度一般公共预算财政拨款支出情况。 2.表格中单元格空白表示数据为零。</w:t>
      </w:r>
    </w:p>
    <w:p>
      <w:pPr>
        <w:spacing w:after="0" w:line="297" w:lineRule="auto"/>
        <w:jc w:val="left"/>
        <w:rPr>
          <w:sz w:val="18"/>
        </w:rPr>
        <w:sectPr>
          <w:headerReference r:id="rId24" w:type="default"/>
          <w:footerReference r:id="rId25" w:type="default"/>
          <w:pgSz w:w="16840" w:h="11910" w:orient="landscape"/>
          <w:pgMar w:top="1660" w:right="1000" w:bottom="280" w:left="960" w:header="621" w:footer="0"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0"/>
        <w:gridCol w:w="2670"/>
        <w:gridCol w:w="1350"/>
        <w:gridCol w:w="825"/>
        <w:gridCol w:w="2670"/>
        <w:gridCol w:w="1350"/>
        <w:gridCol w:w="825"/>
        <w:gridCol w:w="2670"/>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830" w:type="dxa"/>
            <w:gridSpan w:val="3"/>
            <w:shd w:val="clear" w:color="auto" w:fill="BFBFBF"/>
          </w:tcPr>
          <w:p>
            <w:pPr>
              <w:pStyle w:val="8"/>
              <w:spacing w:before="87"/>
              <w:ind w:left="1979" w:right="1970"/>
              <w:jc w:val="center"/>
              <w:rPr>
                <w:sz w:val="22"/>
              </w:rPr>
            </w:pPr>
            <w:r>
              <w:rPr>
                <w:w w:val="95"/>
                <w:sz w:val="22"/>
              </w:rPr>
              <w:t>人员经</w:t>
            </w:r>
            <w:r>
              <w:rPr>
                <w:spacing w:val="-10"/>
                <w:w w:val="95"/>
                <w:sz w:val="22"/>
              </w:rPr>
              <w:t>费</w:t>
            </w:r>
          </w:p>
        </w:tc>
        <w:tc>
          <w:tcPr>
            <w:tcW w:w="9690" w:type="dxa"/>
            <w:gridSpan w:val="6"/>
            <w:shd w:val="clear" w:color="auto" w:fill="BFBFBF"/>
          </w:tcPr>
          <w:p>
            <w:pPr>
              <w:pStyle w:val="8"/>
              <w:spacing w:before="87"/>
              <w:ind w:left="4409" w:right="4400"/>
              <w:jc w:val="center"/>
              <w:rPr>
                <w:sz w:val="22"/>
              </w:rPr>
            </w:pPr>
            <w:r>
              <w:rPr>
                <w:w w:val="95"/>
                <w:sz w:val="22"/>
              </w:rPr>
              <w:t>公用经</w:t>
            </w:r>
            <w:r>
              <w:rPr>
                <w:spacing w:val="-10"/>
                <w:w w:val="95"/>
                <w:sz w:val="22"/>
              </w:rPr>
              <w:t>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810" w:type="dxa"/>
            <w:shd w:val="clear" w:color="auto" w:fill="BFBFBF"/>
          </w:tcPr>
          <w:p>
            <w:pPr>
              <w:pStyle w:val="8"/>
              <w:spacing w:line="270" w:lineRule="exact"/>
              <w:ind w:left="285" w:right="65" w:hanging="225"/>
              <w:rPr>
                <w:sz w:val="22"/>
              </w:rPr>
            </w:pPr>
            <w:r>
              <w:rPr>
                <w:spacing w:val="-4"/>
                <w:sz w:val="22"/>
              </w:rPr>
              <w:t>科目编</w:t>
            </w:r>
            <w:r>
              <w:rPr>
                <w:spacing w:val="-10"/>
                <w:sz w:val="22"/>
              </w:rPr>
              <w:t>码</w:t>
            </w:r>
          </w:p>
        </w:tc>
        <w:tc>
          <w:tcPr>
            <w:tcW w:w="2670" w:type="dxa"/>
            <w:shd w:val="clear" w:color="auto" w:fill="BFBFBF"/>
          </w:tcPr>
          <w:p>
            <w:pPr>
              <w:pStyle w:val="8"/>
              <w:spacing w:before="132"/>
              <w:ind w:left="885"/>
              <w:rPr>
                <w:sz w:val="22"/>
              </w:rPr>
            </w:pPr>
            <w:r>
              <w:rPr>
                <w:w w:val="95"/>
                <w:sz w:val="22"/>
              </w:rPr>
              <w:t>科目名</w:t>
            </w:r>
            <w:r>
              <w:rPr>
                <w:spacing w:val="-10"/>
                <w:w w:val="95"/>
                <w:sz w:val="22"/>
              </w:rPr>
              <w:t>称</w:t>
            </w:r>
          </w:p>
        </w:tc>
        <w:tc>
          <w:tcPr>
            <w:tcW w:w="1350" w:type="dxa"/>
            <w:shd w:val="clear" w:color="auto" w:fill="BFBFBF"/>
          </w:tcPr>
          <w:p>
            <w:pPr>
              <w:pStyle w:val="8"/>
              <w:spacing w:before="132"/>
              <w:ind w:left="330"/>
              <w:rPr>
                <w:sz w:val="22"/>
              </w:rPr>
            </w:pPr>
            <w:r>
              <w:rPr>
                <w:w w:val="95"/>
                <w:sz w:val="22"/>
              </w:rPr>
              <w:t>决算</w:t>
            </w:r>
            <w:r>
              <w:rPr>
                <w:spacing w:val="-10"/>
                <w:w w:val="95"/>
                <w:sz w:val="22"/>
              </w:rPr>
              <w:t>数</w:t>
            </w:r>
          </w:p>
        </w:tc>
        <w:tc>
          <w:tcPr>
            <w:tcW w:w="825" w:type="dxa"/>
            <w:shd w:val="clear" w:color="auto" w:fill="BFBFBF"/>
          </w:tcPr>
          <w:p>
            <w:pPr>
              <w:pStyle w:val="8"/>
              <w:spacing w:line="270" w:lineRule="exact"/>
              <w:ind w:left="300" w:right="65" w:hanging="225"/>
              <w:rPr>
                <w:sz w:val="22"/>
              </w:rPr>
            </w:pPr>
            <w:r>
              <w:rPr>
                <w:spacing w:val="-4"/>
                <w:sz w:val="22"/>
              </w:rPr>
              <w:t>科目编</w:t>
            </w:r>
            <w:r>
              <w:rPr>
                <w:spacing w:val="-10"/>
                <w:sz w:val="22"/>
              </w:rPr>
              <w:t>码</w:t>
            </w:r>
          </w:p>
        </w:tc>
        <w:tc>
          <w:tcPr>
            <w:tcW w:w="2670" w:type="dxa"/>
            <w:shd w:val="clear" w:color="auto" w:fill="BFBFBF"/>
          </w:tcPr>
          <w:p>
            <w:pPr>
              <w:pStyle w:val="8"/>
              <w:spacing w:before="132"/>
              <w:ind w:left="885"/>
              <w:rPr>
                <w:sz w:val="22"/>
              </w:rPr>
            </w:pPr>
            <w:r>
              <w:rPr>
                <w:w w:val="95"/>
                <w:sz w:val="22"/>
              </w:rPr>
              <w:t>科目名</w:t>
            </w:r>
            <w:r>
              <w:rPr>
                <w:spacing w:val="-10"/>
                <w:w w:val="95"/>
                <w:sz w:val="22"/>
              </w:rPr>
              <w:t>称</w:t>
            </w:r>
          </w:p>
        </w:tc>
        <w:tc>
          <w:tcPr>
            <w:tcW w:w="1350" w:type="dxa"/>
            <w:shd w:val="clear" w:color="auto" w:fill="BFBFBF"/>
          </w:tcPr>
          <w:p>
            <w:pPr>
              <w:pStyle w:val="8"/>
              <w:spacing w:before="132"/>
              <w:ind w:left="330"/>
              <w:rPr>
                <w:sz w:val="22"/>
              </w:rPr>
            </w:pPr>
            <w:r>
              <w:rPr>
                <w:w w:val="95"/>
                <w:sz w:val="22"/>
              </w:rPr>
              <w:t>决算</w:t>
            </w:r>
            <w:r>
              <w:rPr>
                <w:spacing w:val="-10"/>
                <w:w w:val="95"/>
                <w:sz w:val="22"/>
              </w:rPr>
              <w:t>数</w:t>
            </w:r>
          </w:p>
        </w:tc>
        <w:tc>
          <w:tcPr>
            <w:tcW w:w="825" w:type="dxa"/>
            <w:shd w:val="clear" w:color="auto" w:fill="BFBFBF"/>
          </w:tcPr>
          <w:p>
            <w:pPr>
              <w:pStyle w:val="8"/>
              <w:spacing w:line="270" w:lineRule="exact"/>
              <w:ind w:left="300" w:right="65" w:hanging="225"/>
              <w:rPr>
                <w:sz w:val="22"/>
              </w:rPr>
            </w:pPr>
            <w:r>
              <w:rPr>
                <w:spacing w:val="-4"/>
                <w:sz w:val="22"/>
              </w:rPr>
              <w:t>科目编</w:t>
            </w:r>
            <w:r>
              <w:rPr>
                <w:spacing w:val="-10"/>
                <w:sz w:val="22"/>
              </w:rPr>
              <w:t>码</w:t>
            </w:r>
          </w:p>
        </w:tc>
        <w:tc>
          <w:tcPr>
            <w:tcW w:w="2670" w:type="dxa"/>
            <w:shd w:val="clear" w:color="auto" w:fill="BFBFBF"/>
          </w:tcPr>
          <w:p>
            <w:pPr>
              <w:pStyle w:val="8"/>
              <w:spacing w:before="132"/>
              <w:ind w:left="885"/>
              <w:rPr>
                <w:sz w:val="22"/>
              </w:rPr>
            </w:pPr>
            <w:r>
              <w:rPr>
                <w:w w:val="95"/>
                <w:sz w:val="22"/>
              </w:rPr>
              <w:t>科目名</w:t>
            </w:r>
            <w:r>
              <w:rPr>
                <w:spacing w:val="-10"/>
                <w:w w:val="95"/>
                <w:sz w:val="22"/>
              </w:rPr>
              <w:t>称</w:t>
            </w:r>
          </w:p>
        </w:tc>
        <w:tc>
          <w:tcPr>
            <w:tcW w:w="1350" w:type="dxa"/>
            <w:shd w:val="clear" w:color="auto" w:fill="BFBFBF"/>
          </w:tcPr>
          <w:p>
            <w:pPr>
              <w:pStyle w:val="8"/>
              <w:spacing w:before="132"/>
              <w:ind w:left="330"/>
              <w:rPr>
                <w:sz w:val="22"/>
              </w:rPr>
            </w:pPr>
            <w:r>
              <w:rPr>
                <w:w w:val="95"/>
                <w:sz w:val="22"/>
              </w:rPr>
              <w:t>决算</w:t>
            </w:r>
            <w:r>
              <w:rPr>
                <w:spacing w:val="-10"/>
                <w:w w:val="95"/>
                <w:sz w:val="22"/>
              </w:rPr>
              <w:t>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810" w:type="dxa"/>
          </w:tcPr>
          <w:p>
            <w:pPr>
              <w:pStyle w:val="8"/>
              <w:spacing w:before="32"/>
              <w:ind w:left="131" w:right="134"/>
              <w:jc w:val="center"/>
              <w:rPr>
                <w:sz w:val="20"/>
              </w:rPr>
            </w:pPr>
            <w:r>
              <w:rPr>
                <w:spacing w:val="-5"/>
                <w:sz w:val="20"/>
              </w:rPr>
              <w:t>301</w:t>
            </w:r>
          </w:p>
        </w:tc>
        <w:tc>
          <w:tcPr>
            <w:tcW w:w="2670" w:type="dxa"/>
          </w:tcPr>
          <w:p>
            <w:pPr>
              <w:pStyle w:val="8"/>
              <w:spacing w:before="58"/>
              <w:rPr>
                <w:sz w:val="19"/>
              </w:rPr>
            </w:pPr>
            <w:r>
              <w:rPr>
                <w:sz w:val="19"/>
              </w:rPr>
              <w:t>工资福利支</w:t>
            </w:r>
            <w:r>
              <w:rPr>
                <w:spacing w:val="-10"/>
                <w:sz w:val="19"/>
              </w:rPr>
              <w:t>出</w:t>
            </w:r>
          </w:p>
        </w:tc>
        <w:tc>
          <w:tcPr>
            <w:tcW w:w="1350" w:type="dxa"/>
          </w:tcPr>
          <w:p>
            <w:pPr>
              <w:pStyle w:val="8"/>
              <w:spacing w:before="32"/>
              <w:ind w:right="-15"/>
              <w:jc w:val="right"/>
              <w:rPr>
                <w:sz w:val="20"/>
              </w:rPr>
            </w:pPr>
            <w:r>
              <w:rPr>
                <w:spacing w:val="-2"/>
                <w:sz w:val="20"/>
              </w:rPr>
              <w:t>1,664.27</w:t>
            </w:r>
          </w:p>
        </w:tc>
        <w:tc>
          <w:tcPr>
            <w:tcW w:w="825" w:type="dxa"/>
          </w:tcPr>
          <w:p>
            <w:pPr>
              <w:pStyle w:val="8"/>
              <w:spacing w:before="32"/>
              <w:ind w:left="144" w:right="135"/>
              <w:jc w:val="center"/>
              <w:rPr>
                <w:sz w:val="20"/>
              </w:rPr>
            </w:pPr>
            <w:r>
              <w:rPr>
                <w:spacing w:val="-5"/>
                <w:sz w:val="20"/>
              </w:rPr>
              <w:t>302</w:t>
            </w:r>
          </w:p>
        </w:tc>
        <w:tc>
          <w:tcPr>
            <w:tcW w:w="2670" w:type="dxa"/>
          </w:tcPr>
          <w:p>
            <w:pPr>
              <w:pStyle w:val="8"/>
              <w:spacing w:before="32"/>
              <w:rPr>
                <w:sz w:val="20"/>
              </w:rPr>
            </w:pPr>
            <w:r>
              <w:rPr>
                <w:w w:val="95"/>
                <w:sz w:val="20"/>
              </w:rPr>
              <w:t>商品和服务支</w:t>
            </w:r>
            <w:r>
              <w:rPr>
                <w:spacing w:val="-10"/>
                <w:w w:val="95"/>
                <w:sz w:val="20"/>
              </w:rPr>
              <w:t>出</w:t>
            </w:r>
          </w:p>
        </w:tc>
        <w:tc>
          <w:tcPr>
            <w:tcW w:w="1350" w:type="dxa"/>
          </w:tcPr>
          <w:p>
            <w:pPr>
              <w:pStyle w:val="8"/>
              <w:spacing w:before="32"/>
              <w:ind w:right="-15"/>
              <w:jc w:val="right"/>
              <w:rPr>
                <w:sz w:val="20"/>
              </w:rPr>
            </w:pPr>
            <w:r>
              <w:rPr>
                <w:spacing w:val="-2"/>
                <w:sz w:val="20"/>
              </w:rPr>
              <w:t>178.00</w:t>
            </w:r>
          </w:p>
        </w:tc>
        <w:tc>
          <w:tcPr>
            <w:tcW w:w="825" w:type="dxa"/>
          </w:tcPr>
          <w:p>
            <w:pPr>
              <w:pStyle w:val="8"/>
              <w:spacing w:before="32"/>
              <w:ind w:left="144" w:right="135"/>
              <w:jc w:val="center"/>
              <w:rPr>
                <w:sz w:val="20"/>
              </w:rPr>
            </w:pPr>
            <w:r>
              <w:rPr>
                <w:spacing w:val="-5"/>
                <w:sz w:val="20"/>
              </w:rPr>
              <w:t>307</w:t>
            </w:r>
          </w:p>
        </w:tc>
        <w:tc>
          <w:tcPr>
            <w:tcW w:w="2670" w:type="dxa"/>
          </w:tcPr>
          <w:p>
            <w:pPr>
              <w:pStyle w:val="8"/>
              <w:spacing w:before="32"/>
              <w:rPr>
                <w:sz w:val="20"/>
              </w:rPr>
            </w:pPr>
            <w:r>
              <w:rPr>
                <w:w w:val="95"/>
                <w:sz w:val="20"/>
              </w:rPr>
              <w:t>债务利息及费用支</w:t>
            </w:r>
            <w:r>
              <w:rPr>
                <w:spacing w:val="-10"/>
                <w:w w:val="95"/>
                <w:sz w:val="20"/>
              </w:rPr>
              <w:t>出</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1" w:right="134"/>
              <w:jc w:val="center"/>
              <w:rPr>
                <w:sz w:val="20"/>
              </w:rPr>
            </w:pPr>
            <w:r>
              <w:rPr>
                <w:spacing w:val="-2"/>
                <w:sz w:val="20"/>
              </w:rPr>
              <w:t>30101</w:t>
            </w:r>
          </w:p>
        </w:tc>
        <w:tc>
          <w:tcPr>
            <w:tcW w:w="2670" w:type="dxa"/>
          </w:tcPr>
          <w:p>
            <w:pPr>
              <w:pStyle w:val="8"/>
              <w:spacing w:before="73"/>
              <w:rPr>
                <w:sz w:val="19"/>
              </w:rPr>
            </w:pPr>
            <w:r>
              <w:rPr>
                <w:sz w:val="19"/>
              </w:rPr>
              <w:t>基本工</w:t>
            </w:r>
            <w:r>
              <w:rPr>
                <w:spacing w:val="-10"/>
                <w:sz w:val="19"/>
              </w:rPr>
              <w:t>资</w:t>
            </w:r>
          </w:p>
        </w:tc>
        <w:tc>
          <w:tcPr>
            <w:tcW w:w="1350" w:type="dxa"/>
          </w:tcPr>
          <w:p>
            <w:pPr>
              <w:pStyle w:val="8"/>
              <w:spacing w:before="47"/>
              <w:ind w:right="-15"/>
              <w:jc w:val="right"/>
              <w:rPr>
                <w:sz w:val="20"/>
              </w:rPr>
            </w:pPr>
            <w:r>
              <w:rPr>
                <w:spacing w:val="-2"/>
                <w:sz w:val="20"/>
              </w:rPr>
              <w:t>631.80</w:t>
            </w:r>
          </w:p>
        </w:tc>
        <w:tc>
          <w:tcPr>
            <w:tcW w:w="825" w:type="dxa"/>
          </w:tcPr>
          <w:p>
            <w:pPr>
              <w:pStyle w:val="8"/>
              <w:spacing w:before="47"/>
              <w:ind w:left="144" w:right="135"/>
              <w:jc w:val="center"/>
              <w:rPr>
                <w:sz w:val="20"/>
              </w:rPr>
            </w:pPr>
            <w:r>
              <w:rPr>
                <w:spacing w:val="-2"/>
                <w:sz w:val="20"/>
              </w:rPr>
              <w:t>30201</w:t>
            </w:r>
          </w:p>
        </w:tc>
        <w:tc>
          <w:tcPr>
            <w:tcW w:w="2670" w:type="dxa"/>
          </w:tcPr>
          <w:p>
            <w:pPr>
              <w:pStyle w:val="8"/>
              <w:spacing w:before="47"/>
              <w:ind w:left="210"/>
              <w:rPr>
                <w:sz w:val="20"/>
              </w:rPr>
            </w:pPr>
            <w:r>
              <w:rPr>
                <w:w w:val="95"/>
                <w:sz w:val="20"/>
              </w:rPr>
              <w:t>办公</w:t>
            </w:r>
            <w:r>
              <w:rPr>
                <w:spacing w:val="-10"/>
                <w:w w:val="95"/>
                <w:sz w:val="20"/>
              </w:rPr>
              <w:t>费</w:t>
            </w:r>
          </w:p>
        </w:tc>
        <w:tc>
          <w:tcPr>
            <w:tcW w:w="1350" w:type="dxa"/>
          </w:tcPr>
          <w:p>
            <w:pPr>
              <w:pStyle w:val="8"/>
              <w:spacing w:before="47"/>
              <w:ind w:right="-15"/>
              <w:jc w:val="right"/>
              <w:rPr>
                <w:sz w:val="20"/>
              </w:rPr>
            </w:pPr>
            <w:r>
              <w:rPr>
                <w:spacing w:val="-2"/>
                <w:sz w:val="20"/>
              </w:rPr>
              <w:t>50.86</w:t>
            </w:r>
          </w:p>
        </w:tc>
        <w:tc>
          <w:tcPr>
            <w:tcW w:w="825" w:type="dxa"/>
          </w:tcPr>
          <w:p>
            <w:pPr>
              <w:pStyle w:val="8"/>
              <w:spacing w:before="47"/>
              <w:ind w:left="144" w:right="135"/>
              <w:jc w:val="center"/>
              <w:rPr>
                <w:sz w:val="20"/>
              </w:rPr>
            </w:pPr>
            <w:r>
              <w:rPr>
                <w:spacing w:val="-2"/>
                <w:sz w:val="20"/>
              </w:rPr>
              <w:t>30701</w:t>
            </w:r>
          </w:p>
        </w:tc>
        <w:tc>
          <w:tcPr>
            <w:tcW w:w="2670" w:type="dxa"/>
          </w:tcPr>
          <w:p>
            <w:pPr>
              <w:pStyle w:val="8"/>
              <w:spacing w:before="47"/>
              <w:ind w:left="210"/>
              <w:rPr>
                <w:sz w:val="20"/>
              </w:rPr>
            </w:pPr>
            <w:r>
              <w:rPr>
                <w:w w:val="95"/>
                <w:sz w:val="20"/>
              </w:rPr>
              <w:t>国内债务付</w:t>
            </w:r>
            <w:r>
              <w:rPr>
                <w:spacing w:val="-10"/>
                <w:w w:val="95"/>
                <w:sz w:val="20"/>
              </w:rPr>
              <w:t>息</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1" w:right="134"/>
              <w:jc w:val="center"/>
              <w:rPr>
                <w:sz w:val="20"/>
              </w:rPr>
            </w:pPr>
            <w:r>
              <w:rPr>
                <w:spacing w:val="-2"/>
                <w:sz w:val="20"/>
              </w:rPr>
              <w:t>30102</w:t>
            </w:r>
          </w:p>
        </w:tc>
        <w:tc>
          <w:tcPr>
            <w:tcW w:w="2670" w:type="dxa"/>
          </w:tcPr>
          <w:p>
            <w:pPr>
              <w:pStyle w:val="8"/>
              <w:spacing w:before="73"/>
              <w:rPr>
                <w:sz w:val="19"/>
              </w:rPr>
            </w:pPr>
            <w:r>
              <w:rPr>
                <w:sz w:val="19"/>
              </w:rPr>
              <w:t>津贴补</w:t>
            </w:r>
            <w:r>
              <w:rPr>
                <w:spacing w:val="-10"/>
                <w:sz w:val="19"/>
              </w:rPr>
              <w:t>贴</w:t>
            </w:r>
          </w:p>
        </w:tc>
        <w:tc>
          <w:tcPr>
            <w:tcW w:w="1350" w:type="dxa"/>
          </w:tcPr>
          <w:p>
            <w:pPr>
              <w:pStyle w:val="8"/>
              <w:spacing w:before="47"/>
              <w:ind w:right="-15"/>
              <w:jc w:val="right"/>
              <w:rPr>
                <w:sz w:val="20"/>
              </w:rPr>
            </w:pPr>
            <w:r>
              <w:rPr>
                <w:spacing w:val="-2"/>
                <w:sz w:val="20"/>
              </w:rPr>
              <w:t>70.61</w:t>
            </w:r>
          </w:p>
        </w:tc>
        <w:tc>
          <w:tcPr>
            <w:tcW w:w="825" w:type="dxa"/>
          </w:tcPr>
          <w:p>
            <w:pPr>
              <w:pStyle w:val="8"/>
              <w:spacing w:before="47"/>
              <w:ind w:left="144" w:right="135"/>
              <w:jc w:val="center"/>
              <w:rPr>
                <w:sz w:val="20"/>
              </w:rPr>
            </w:pPr>
            <w:r>
              <w:rPr>
                <w:spacing w:val="-2"/>
                <w:sz w:val="20"/>
              </w:rPr>
              <w:t>30202</w:t>
            </w:r>
          </w:p>
        </w:tc>
        <w:tc>
          <w:tcPr>
            <w:tcW w:w="2670" w:type="dxa"/>
          </w:tcPr>
          <w:p>
            <w:pPr>
              <w:pStyle w:val="8"/>
              <w:spacing w:before="47"/>
              <w:ind w:left="210"/>
              <w:rPr>
                <w:sz w:val="20"/>
              </w:rPr>
            </w:pPr>
            <w:r>
              <w:rPr>
                <w:w w:val="95"/>
                <w:sz w:val="20"/>
              </w:rPr>
              <w:t>印刷</w:t>
            </w:r>
            <w:r>
              <w:rPr>
                <w:spacing w:val="-10"/>
                <w:w w:val="95"/>
                <w:sz w:val="20"/>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30702</w:t>
            </w:r>
          </w:p>
        </w:tc>
        <w:tc>
          <w:tcPr>
            <w:tcW w:w="2670" w:type="dxa"/>
          </w:tcPr>
          <w:p>
            <w:pPr>
              <w:pStyle w:val="8"/>
              <w:spacing w:before="47"/>
              <w:ind w:left="210"/>
              <w:rPr>
                <w:sz w:val="20"/>
              </w:rPr>
            </w:pPr>
            <w:r>
              <w:rPr>
                <w:w w:val="95"/>
                <w:sz w:val="20"/>
              </w:rPr>
              <w:t>国外债务付</w:t>
            </w:r>
            <w:r>
              <w:rPr>
                <w:spacing w:val="-10"/>
                <w:w w:val="95"/>
                <w:sz w:val="20"/>
              </w:rPr>
              <w:t>息</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1" w:right="134"/>
              <w:jc w:val="center"/>
              <w:rPr>
                <w:sz w:val="20"/>
              </w:rPr>
            </w:pPr>
            <w:r>
              <w:rPr>
                <w:spacing w:val="-2"/>
                <w:sz w:val="20"/>
              </w:rPr>
              <w:t>30103</w:t>
            </w:r>
          </w:p>
        </w:tc>
        <w:tc>
          <w:tcPr>
            <w:tcW w:w="2670" w:type="dxa"/>
          </w:tcPr>
          <w:p>
            <w:pPr>
              <w:pStyle w:val="8"/>
              <w:spacing w:before="73"/>
              <w:rPr>
                <w:sz w:val="19"/>
              </w:rPr>
            </w:pPr>
            <w:r>
              <w:rPr>
                <w:sz w:val="19"/>
              </w:rPr>
              <w:t>奖</w:t>
            </w:r>
            <w:r>
              <w:rPr>
                <w:spacing w:val="-10"/>
                <w:sz w:val="19"/>
              </w:rPr>
              <w:t>金</w:t>
            </w:r>
          </w:p>
        </w:tc>
        <w:tc>
          <w:tcPr>
            <w:tcW w:w="1350" w:type="dxa"/>
          </w:tcPr>
          <w:p>
            <w:pPr>
              <w:pStyle w:val="8"/>
              <w:spacing w:before="47"/>
              <w:ind w:right="-15"/>
              <w:jc w:val="right"/>
              <w:rPr>
                <w:sz w:val="20"/>
              </w:rPr>
            </w:pPr>
            <w:r>
              <w:rPr>
                <w:spacing w:val="-2"/>
                <w:sz w:val="20"/>
              </w:rPr>
              <w:t>127.76</w:t>
            </w:r>
          </w:p>
        </w:tc>
        <w:tc>
          <w:tcPr>
            <w:tcW w:w="825" w:type="dxa"/>
          </w:tcPr>
          <w:p>
            <w:pPr>
              <w:pStyle w:val="8"/>
              <w:spacing w:before="47"/>
              <w:ind w:left="144" w:right="135"/>
              <w:jc w:val="center"/>
              <w:rPr>
                <w:sz w:val="20"/>
              </w:rPr>
            </w:pPr>
            <w:r>
              <w:rPr>
                <w:spacing w:val="-2"/>
                <w:sz w:val="20"/>
              </w:rPr>
              <w:t>30203</w:t>
            </w:r>
          </w:p>
        </w:tc>
        <w:tc>
          <w:tcPr>
            <w:tcW w:w="2670" w:type="dxa"/>
          </w:tcPr>
          <w:p>
            <w:pPr>
              <w:pStyle w:val="8"/>
              <w:spacing w:before="47"/>
              <w:ind w:left="210"/>
              <w:rPr>
                <w:sz w:val="20"/>
              </w:rPr>
            </w:pPr>
            <w:r>
              <w:rPr>
                <w:w w:val="95"/>
                <w:sz w:val="20"/>
              </w:rPr>
              <w:t>咨询</w:t>
            </w:r>
            <w:r>
              <w:rPr>
                <w:spacing w:val="-10"/>
                <w:w w:val="95"/>
                <w:sz w:val="20"/>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5"/>
                <w:sz w:val="20"/>
              </w:rPr>
              <w:t>310</w:t>
            </w:r>
          </w:p>
        </w:tc>
        <w:tc>
          <w:tcPr>
            <w:tcW w:w="2670" w:type="dxa"/>
          </w:tcPr>
          <w:p>
            <w:pPr>
              <w:pStyle w:val="8"/>
              <w:spacing w:before="47"/>
              <w:rPr>
                <w:sz w:val="20"/>
              </w:rPr>
            </w:pPr>
            <w:r>
              <w:rPr>
                <w:w w:val="95"/>
                <w:sz w:val="20"/>
              </w:rPr>
              <w:t>资本性支</w:t>
            </w:r>
            <w:r>
              <w:rPr>
                <w:spacing w:val="-10"/>
                <w:w w:val="95"/>
                <w:sz w:val="20"/>
              </w:rPr>
              <w:t>出</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810" w:type="dxa"/>
          </w:tcPr>
          <w:p>
            <w:pPr>
              <w:pStyle w:val="8"/>
              <w:spacing w:before="62"/>
              <w:ind w:left="131" w:right="134"/>
              <w:jc w:val="center"/>
              <w:rPr>
                <w:sz w:val="20"/>
              </w:rPr>
            </w:pPr>
            <w:r>
              <w:rPr>
                <w:spacing w:val="-2"/>
                <w:sz w:val="20"/>
              </w:rPr>
              <w:t>30106</w:t>
            </w:r>
          </w:p>
        </w:tc>
        <w:tc>
          <w:tcPr>
            <w:tcW w:w="2670" w:type="dxa"/>
          </w:tcPr>
          <w:p>
            <w:pPr>
              <w:pStyle w:val="8"/>
              <w:spacing w:before="81"/>
              <w:rPr>
                <w:sz w:val="19"/>
              </w:rPr>
            </w:pPr>
            <w:r>
              <w:rPr>
                <w:sz w:val="19"/>
              </w:rPr>
              <w:t>伙食补助</w:t>
            </w:r>
            <w:r>
              <w:rPr>
                <w:spacing w:val="-10"/>
                <w:sz w:val="19"/>
              </w:rPr>
              <w:t>费</w:t>
            </w:r>
          </w:p>
        </w:tc>
        <w:tc>
          <w:tcPr>
            <w:tcW w:w="1350" w:type="dxa"/>
          </w:tcPr>
          <w:p>
            <w:pPr>
              <w:pStyle w:val="8"/>
              <w:rPr>
                <w:rFonts w:ascii="Times New Roman"/>
                <w:sz w:val="20"/>
              </w:rPr>
            </w:pPr>
          </w:p>
        </w:tc>
        <w:tc>
          <w:tcPr>
            <w:tcW w:w="825" w:type="dxa"/>
          </w:tcPr>
          <w:p>
            <w:pPr>
              <w:pStyle w:val="8"/>
              <w:spacing w:before="62"/>
              <w:ind w:left="144" w:right="135"/>
              <w:jc w:val="center"/>
              <w:rPr>
                <w:sz w:val="20"/>
              </w:rPr>
            </w:pPr>
            <w:r>
              <w:rPr>
                <w:spacing w:val="-2"/>
                <w:sz w:val="20"/>
              </w:rPr>
              <w:t>30204</w:t>
            </w:r>
          </w:p>
        </w:tc>
        <w:tc>
          <w:tcPr>
            <w:tcW w:w="2670" w:type="dxa"/>
          </w:tcPr>
          <w:p>
            <w:pPr>
              <w:pStyle w:val="8"/>
              <w:spacing w:before="62"/>
              <w:ind w:left="210"/>
              <w:rPr>
                <w:sz w:val="20"/>
              </w:rPr>
            </w:pPr>
            <w:r>
              <w:rPr>
                <w:w w:val="95"/>
                <w:sz w:val="20"/>
              </w:rPr>
              <w:t>手续</w:t>
            </w:r>
            <w:r>
              <w:rPr>
                <w:spacing w:val="-10"/>
                <w:w w:val="95"/>
                <w:sz w:val="20"/>
              </w:rPr>
              <w:t>费</w:t>
            </w:r>
          </w:p>
        </w:tc>
        <w:tc>
          <w:tcPr>
            <w:tcW w:w="1350" w:type="dxa"/>
          </w:tcPr>
          <w:p>
            <w:pPr>
              <w:pStyle w:val="8"/>
              <w:spacing w:before="62"/>
              <w:ind w:right="-15"/>
              <w:jc w:val="right"/>
              <w:rPr>
                <w:sz w:val="20"/>
              </w:rPr>
            </w:pPr>
            <w:r>
              <w:rPr>
                <w:spacing w:val="-4"/>
                <w:sz w:val="20"/>
              </w:rPr>
              <w:t>0.09</w:t>
            </w:r>
          </w:p>
        </w:tc>
        <w:tc>
          <w:tcPr>
            <w:tcW w:w="825" w:type="dxa"/>
          </w:tcPr>
          <w:p>
            <w:pPr>
              <w:pStyle w:val="8"/>
              <w:spacing w:before="62"/>
              <w:ind w:left="144" w:right="135"/>
              <w:jc w:val="center"/>
              <w:rPr>
                <w:sz w:val="20"/>
              </w:rPr>
            </w:pPr>
            <w:r>
              <w:rPr>
                <w:spacing w:val="-2"/>
                <w:sz w:val="20"/>
              </w:rPr>
              <w:t>31001</w:t>
            </w:r>
          </w:p>
        </w:tc>
        <w:tc>
          <w:tcPr>
            <w:tcW w:w="2670" w:type="dxa"/>
          </w:tcPr>
          <w:p>
            <w:pPr>
              <w:pStyle w:val="8"/>
              <w:spacing w:before="62"/>
              <w:ind w:left="210"/>
              <w:rPr>
                <w:sz w:val="20"/>
              </w:rPr>
            </w:pPr>
            <w:r>
              <w:rPr>
                <w:w w:val="95"/>
                <w:sz w:val="20"/>
              </w:rPr>
              <w:t>房屋建筑物购</w:t>
            </w:r>
            <w:r>
              <w:rPr>
                <w:spacing w:val="-10"/>
                <w:w w:val="95"/>
                <w:sz w:val="20"/>
              </w:rPr>
              <w:t>建</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1" w:right="134"/>
              <w:jc w:val="center"/>
              <w:rPr>
                <w:sz w:val="20"/>
              </w:rPr>
            </w:pPr>
            <w:r>
              <w:rPr>
                <w:spacing w:val="-2"/>
                <w:sz w:val="20"/>
              </w:rPr>
              <w:t>30107</w:t>
            </w:r>
          </w:p>
        </w:tc>
        <w:tc>
          <w:tcPr>
            <w:tcW w:w="2670" w:type="dxa"/>
          </w:tcPr>
          <w:p>
            <w:pPr>
              <w:pStyle w:val="8"/>
              <w:spacing w:before="73"/>
              <w:rPr>
                <w:sz w:val="19"/>
              </w:rPr>
            </w:pPr>
            <w:r>
              <w:rPr>
                <w:sz w:val="19"/>
              </w:rPr>
              <w:t>绩效工</w:t>
            </w:r>
            <w:r>
              <w:rPr>
                <w:spacing w:val="-10"/>
                <w:sz w:val="19"/>
              </w:rPr>
              <w:t>资</w:t>
            </w:r>
          </w:p>
        </w:tc>
        <w:tc>
          <w:tcPr>
            <w:tcW w:w="1350" w:type="dxa"/>
          </w:tcPr>
          <w:p>
            <w:pPr>
              <w:pStyle w:val="8"/>
              <w:spacing w:before="47"/>
              <w:ind w:right="-15"/>
              <w:jc w:val="right"/>
              <w:rPr>
                <w:sz w:val="20"/>
              </w:rPr>
            </w:pPr>
            <w:r>
              <w:rPr>
                <w:spacing w:val="-2"/>
                <w:sz w:val="20"/>
              </w:rPr>
              <w:t>93.52</w:t>
            </w:r>
          </w:p>
        </w:tc>
        <w:tc>
          <w:tcPr>
            <w:tcW w:w="825" w:type="dxa"/>
          </w:tcPr>
          <w:p>
            <w:pPr>
              <w:pStyle w:val="8"/>
              <w:spacing w:before="47"/>
              <w:ind w:left="144" w:right="135"/>
              <w:jc w:val="center"/>
              <w:rPr>
                <w:sz w:val="20"/>
              </w:rPr>
            </w:pPr>
            <w:r>
              <w:rPr>
                <w:spacing w:val="-2"/>
                <w:sz w:val="20"/>
              </w:rPr>
              <w:t>30205</w:t>
            </w:r>
          </w:p>
        </w:tc>
        <w:tc>
          <w:tcPr>
            <w:tcW w:w="2670" w:type="dxa"/>
          </w:tcPr>
          <w:p>
            <w:pPr>
              <w:pStyle w:val="8"/>
              <w:spacing w:before="47"/>
              <w:ind w:left="210"/>
              <w:rPr>
                <w:sz w:val="20"/>
              </w:rPr>
            </w:pPr>
            <w:r>
              <w:rPr>
                <w:w w:val="95"/>
                <w:sz w:val="20"/>
              </w:rPr>
              <w:t>水</w:t>
            </w:r>
            <w:r>
              <w:rPr>
                <w:spacing w:val="-10"/>
                <w:sz w:val="20"/>
              </w:rPr>
              <w:t>费</w:t>
            </w:r>
          </w:p>
        </w:tc>
        <w:tc>
          <w:tcPr>
            <w:tcW w:w="1350" w:type="dxa"/>
          </w:tcPr>
          <w:p>
            <w:pPr>
              <w:pStyle w:val="8"/>
              <w:spacing w:before="47"/>
              <w:ind w:right="-15"/>
              <w:jc w:val="right"/>
              <w:rPr>
                <w:sz w:val="20"/>
              </w:rPr>
            </w:pPr>
            <w:r>
              <w:rPr>
                <w:spacing w:val="-4"/>
                <w:sz w:val="20"/>
              </w:rPr>
              <w:t>0.37</w:t>
            </w:r>
          </w:p>
        </w:tc>
        <w:tc>
          <w:tcPr>
            <w:tcW w:w="825" w:type="dxa"/>
          </w:tcPr>
          <w:p>
            <w:pPr>
              <w:pStyle w:val="8"/>
              <w:spacing w:before="47"/>
              <w:ind w:left="144" w:right="135"/>
              <w:jc w:val="center"/>
              <w:rPr>
                <w:sz w:val="20"/>
              </w:rPr>
            </w:pPr>
            <w:r>
              <w:rPr>
                <w:spacing w:val="-2"/>
                <w:sz w:val="20"/>
              </w:rPr>
              <w:t>31002</w:t>
            </w:r>
          </w:p>
        </w:tc>
        <w:tc>
          <w:tcPr>
            <w:tcW w:w="2670" w:type="dxa"/>
          </w:tcPr>
          <w:p>
            <w:pPr>
              <w:pStyle w:val="8"/>
              <w:spacing w:before="47"/>
              <w:ind w:left="210"/>
              <w:rPr>
                <w:sz w:val="20"/>
              </w:rPr>
            </w:pPr>
            <w:r>
              <w:rPr>
                <w:w w:val="95"/>
                <w:sz w:val="20"/>
              </w:rPr>
              <w:t>办公设备购</w:t>
            </w:r>
            <w:r>
              <w:rPr>
                <w:spacing w:val="-10"/>
                <w:w w:val="95"/>
                <w:sz w:val="20"/>
              </w:rPr>
              <w:t>置</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810" w:type="dxa"/>
          </w:tcPr>
          <w:p>
            <w:pPr>
              <w:pStyle w:val="8"/>
              <w:spacing w:before="77"/>
              <w:ind w:left="131" w:right="134"/>
              <w:jc w:val="center"/>
              <w:rPr>
                <w:sz w:val="20"/>
              </w:rPr>
            </w:pPr>
            <w:r>
              <w:rPr>
                <w:spacing w:val="-2"/>
                <w:sz w:val="20"/>
              </w:rPr>
              <w:t>30108</w:t>
            </w:r>
          </w:p>
        </w:tc>
        <w:tc>
          <w:tcPr>
            <w:tcW w:w="2670" w:type="dxa"/>
          </w:tcPr>
          <w:p>
            <w:pPr>
              <w:pStyle w:val="8"/>
              <w:spacing w:before="14" w:line="218" w:lineRule="auto"/>
              <w:ind w:right="119"/>
              <w:rPr>
                <w:sz w:val="19"/>
              </w:rPr>
            </w:pPr>
            <w:r>
              <w:rPr>
                <w:spacing w:val="-2"/>
                <w:sz w:val="19"/>
              </w:rPr>
              <w:t>机关事业单位基本养老保险缴</w:t>
            </w:r>
            <w:r>
              <w:rPr>
                <w:spacing w:val="-10"/>
                <w:sz w:val="19"/>
              </w:rPr>
              <w:t>费</w:t>
            </w:r>
          </w:p>
        </w:tc>
        <w:tc>
          <w:tcPr>
            <w:tcW w:w="1350" w:type="dxa"/>
          </w:tcPr>
          <w:p>
            <w:pPr>
              <w:pStyle w:val="8"/>
              <w:spacing w:before="77"/>
              <w:ind w:right="-15"/>
              <w:jc w:val="right"/>
              <w:rPr>
                <w:sz w:val="20"/>
              </w:rPr>
            </w:pPr>
            <w:r>
              <w:rPr>
                <w:spacing w:val="-2"/>
                <w:sz w:val="20"/>
              </w:rPr>
              <w:t>326.29</w:t>
            </w:r>
          </w:p>
        </w:tc>
        <w:tc>
          <w:tcPr>
            <w:tcW w:w="825" w:type="dxa"/>
          </w:tcPr>
          <w:p>
            <w:pPr>
              <w:pStyle w:val="8"/>
              <w:spacing w:before="77"/>
              <w:ind w:left="144" w:right="135"/>
              <w:jc w:val="center"/>
              <w:rPr>
                <w:sz w:val="20"/>
              </w:rPr>
            </w:pPr>
            <w:r>
              <w:rPr>
                <w:spacing w:val="-2"/>
                <w:sz w:val="20"/>
              </w:rPr>
              <w:t>30206</w:t>
            </w:r>
          </w:p>
        </w:tc>
        <w:tc>
          <w:tcPr>
            <w:tcW w:w="2670" w:type="dxa"/>
          </w:tcPr>
          <w:p>
            <w:pPr>
              <w:pStyle w:val="8"/>
              <w:spacing w:before="77"/>
              <w:ind w:left="210"/>
              <w:rPr>
                <w:sz w:val="20"/>
              </w:rPr>
            </w:pPr>
            <w:r>
              <w:rPr>
                <w:w w:val="95"/>
                <w:sz w:val="20"/>
              </w:rPr>
              <w:t>电</w:t>
            </w:r>
            <w:r>
              <w:rPr>
                <w:spacing w:val="-10"/>
                <w:sz w:val="20"/>
              </w:rPr>
              <w:t>费</w:t>
            </w:r>
          </w:p>
        </w:tc>
        <w:tc>
          <w:tcPr>
            <w:tcW w:w="1350" w:type="dxa"/>
          </w:tcPr>
          <w:p>
            <w:pPr>
              <w:pStyle w:val="8"/>
              <w:spacing w:before="77"/>
              <w:ind w:right="-15"/>
              <w:jc w:val="right"/>
              <w:rPr>
                <w:sz w:val="20"/>
              </w:rPr>
            </w:pPr>
            <w:r>
              <w:rPr>
                <w:spacing w:val="-2"/>
                <w:sz w:val="20"/>
              </w:rPr>
              <w:t>27.05</w:t>
            </w:r>
          </w:p>
        </w:tc>
        <w:tc>
          <w:tcPr>
            <w:tcW w:w="825" w:type="dxa"/>
          </w:tcPr>
          <w:p>
            <w:pPr>
              <w:pStyle w:val="8"/>
              <w:spacing w:before="77"/>
              <w:ind w:left="144" w:right="135"/>
              <w:jc w:val="center"/>
              <w:rPr>
                <w:sz w:val="20"/>
              </w:rPr>
            </w:pPr>
            <w:r>
              <w:rPr>
                <w:spacing w:val="-2"/>
                <w:sz w:val="20"/>
              </w:rPr>
              <w:t>31003</w:t>
            </w:r>
          </w:p>
        </w:tc>
        <w:tc>
          <w:tcPr>
            <w:tcW w:w="2670" w:type="dxa"/>
          </w:tcPr>
          <w:p>
            <w:pPr>
              <w:pStyle w:val="8"/>
              <w:spacing w:before="77"/>
              <w:ind w:left="210"/>
              <w:rPr>
                <w:sz w:val="20"/>
              </w:rPr>
            </w:pPr>
            <w:r>
              <w:rPr>
                <w:w w:val="95"/>
                <w:sz w:val="20"/>
              </w:rPr>
              <w:t>专用设备购</w:t>
            </w:r>
            <w:r>
              <w:rPr>
                <w:spacing w:val="-10"/>
                <w:w w:val="95"/>
                <w:sz w:val="20"/>
              </w:rPr>
              <w:t>置</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1" w:right="134"/>
              <w:jc w:val="center"/>
              <w:rPr>
                <w:sz w:val="20"/>
              </w:rPr>
            </w:pPr>
            <w:r>
              <w:rPr>
                <w:spacing w:val="-2"/>
                <w:sz w:val="20"/>
              </w:rPr>
              <w:t>30109</w:t>
            </w:r>
          </w:p>
        </w:tc>
        <w:tc>
          <w:tcPr>
            <w:tcW w:w="2670" w:type="dxa"/>
          </w:tcPr>
          <w:p>
            <w:pPr>
              <w:pStyle w:val="8"/>
              <w:spacing w:before="73"/>
              <w:rPr>
                <w:sz w:val="19"/>
              </w:rPr>
            </w:pPr>
            <w:r>
              <w:rPr>
                <w:sz w:val="19"/>
              </w:rPr>
              <w:t>职业年金缴</w:t>
            </w:r>
            <w:r>
              <w:rPr>
                <w:spacing w:val="-10"/>
                <w:sz w:val="19"/>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30207</w:t>
            </w:r>
          </w:p>
        </w:tc>
        <w:tc>
          <w:tcPr>
            <w:tcW w:w="2670" w:type="dxa"/>
          </w:tcPr>
          <w:p>
            <w:pPr>
              <w:pStyle w:val="8"/>
              <w:spacing w:before="47"/>
              <w:ind w:left="210"/>
              <w:rPr>
                <w:sz w:val="20"/>
              </w:rPr>
            </w:pPr>
            <w:r>
              <w:rPr>
                <w:w w:val="95"/>
                <w:sz w:val="20"/>
              </w:rPr>
              <w:t>邮电</w:t>
            </w:r>
            <w:r>
              <w:rPr>
                <w:spacing w:val="-10"/>
                <w:w w:val="95"/>
                <w:sz w:val="20"/>
              </w:rPr>
              <w:t>费</w:t>
            </w:r>
          </w:p>
        </w:tc>
        <w:tc>
          <w:tcPr>
            <w:tcW w:w="1350" w:type="dxa"/>
          </w:tcPr>
          <w:p>
            <w:pPr>
              <w:pStyle w:val="8"/>
              <w:spacing w:before="47"/>
              <w:ind w:right="-15"/>
              <w:jc w:val="right"/>
              <w:rPr>
                <w:sz w:val="20"/>
              </w:rPr>
            </w:pPr>
            <w:r>
              <w:rPr>
                <w:spacing w:val="-4"/>
                <w:sz w:val="20"/>
              </w:rPr>
              <w:t>3.13</w:t>
            </w:r>
          </w:p>
        </w:tc>
        <w:tc>
          <w:tcPr>
            <w:tcW w:w="825" w:type="dxa"/>
          </w:tcPr>
          <w:p>
            <w:pPr>
              <w:pStyle w:val="8"/>
              <w:spacing w:before="47"/>
              <w:ind w:left="144" w:right="135"/>
              <w:jc w:val="center"/>
              <w:rPr>
                <w:sz w:val="20"/>
              </w:rPr>
            </w:pPr>
            <w:r>
              <w:rPr>
                <w:spacing w:val="-2"/>
                <w:sz w:val="20"/>
              </w:rPr>
              <w:t>31005</w:t>
            </w:r>
          </w:p>
        </w:tc>
        <w:tc>
          <w:tcPr>
            <w:tcW w:w="2670" w:type="dxa"/>
          </w:tcPr>
          <w:p>
            <w:pPr>
              <w:pStyle w:val="8"/>
              <w:spacing w:before="47"/>
              <w:ind w:left="210"/>
              <w:rPr>
                <w:sz w:val="20"/>
              </w:rPr>
            </w:pPr>
            <w:r>
              <w:rPr>
                <w:w w:val="95"/>
                <w:sz w:val="20"/>
              </w:rPr>
              <w:t>基础设施建</w:t>
            </w:r>
            <w:r>
              <w:rPr>
                <w:spacing w:val="-10"/>
                <w:w w:val="95"/>
                <w:sz w:val="20"/>
              </w:rPr>
              <w:t>设</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810" w:type="dxa"/>
          </w:tcPr>
          <w:p>
            <w:pPr>
              <w:pStyle w:val="8"/>
              <w:spacing w:before="47"/>
              <w:ind w:left="131" w:right="134"/>
              <w:jc w:val="center"/>
              <w:rPr>
                <w:sz w:val="20"/>
              </w:rPr>
            </w:pPr>
            <w:r>
              <w:rPr>
                <w:spacing w:val="-2"/>
                <w:sz w:val="20"/>
              </w:rPr>
              <w:t>30110</w:t>
            </w:r>
          </w:p>
        </w:tc>
        <w:tc>
          <w:tcPr>
            <w:tcW w:w="2670" w:type="dxa"/>
          </w:tcPr>
          <w:p>
            <w:pPr>
              <w:pStyle w:val="8"/>
              <w:spacing w:before="73"/>
              <w:rPr>
                <w:sz w:val="19"/>
              </w:rPr>
            </w:pPr>
            <w:r>
              <w:rPr>
                <w:sz w:val="19"/>
              </w:rPr>
              <w:t>职工基本医疗保险缴</w:t>
            </w:r>
            <w:r>
              <w:rPr>
                <w:spacing w:val="-10"/>
                <w:sz w:val="19"/>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30208</w:t>
            </w:r>
          </w:p>
        </w:tc>
        <w:tc>
          <w:tcPr>
            <w:tcW w:w="2670" w:type="dxa"/>
          </w:tcPr>
          <w:p>
            <w:pPr>
              <w:pStyle w:val="8"/>
              <w:spacing w:before="47"/>
              <w:ind w:left="210"/>
              <w:rPr>
                <w:sz w:val="20"/>
              </w:rPr>
            </w:pPr>
            <w:r>
              <w:rPr>
                <w:w w:val="95"/>
                <w:sz w:val="20"/>
              </w:rPr>
              <w:t>取暖</w:t>
            </w:r>
            <w:r>
              <w:rPr>
                <w:spacing w:val="-10"/>
                <w:w w:val="95"/>
                <w:sz w:val="20"/>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31006</w:t>
            </w:r>
          </w:p>
        </w:tc>
        <w:tc>
          <w:tcPr>
            <w:tcW w:w="2670" w:type="dxa"/>
          </w:tcPr>
          <w:p>
            <w:pPr>
              <w:pStyle w:val="8"/>
              <w:spacing w:before="47"/>
              <w:ind w:left="210"/>
              <w:rPr>
                <w:sz w:val="20"/>
              </w:rPr>
            </w:pPr>
            <w:r>
              <w:rPr>
                <w:w w:val="95"/>
                <w:sz w:val="20"/>
              </w:rPr>
              <w:t>大型修</w:t>
            </w:r>
            <w:r>
              <w:rPr>
                <w:spacing w:val="-10"/>
                <w:w w:val="95"/>
                <w:sz w:val="20"/>
              </w:rPr>
              <w:t>缮</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810" w:type="dxa"/>
          </w:tcPr>
          <w:p>
            <w:pPr>
              <w:pStyle w:val="8"/>
              <w:spacing w:before="62"/>
              <w:ind w:left="131" w:right="134"/>
              <w:jc w:val="center"/>
              <w:rPr>
                <w:sz w:val="20"/>
              </w:rPr>
            </w:pPr>
            <w:r>
              <w:rPr>
                <w:spacing w:val="-2"/>
                <w:sz w:val="20"/>
              </w:rPr>
              <w:t>30111</w:t>
            </w:r>
          </w:p>
        </w:tc>
        <w:tc>
          <w:tcPr>
            <w:tcW w:w="2670" w:type="dxa"/>
          </w:tcPr>
          <w:p>
            <w:pPr>
              <w:pStyle w:val="8"/>
              <w:spacing w:before="81"/>
              <w:rPr>
                <w:sz w:val="19"/>
              </w:rPr>
            </w:pPr>
            <w:r>
              <w:rPr>
                <w:sz w:val="19"/>
              </w:rPr>
              <w:t>公务员医疗补助缴</w:t>
            </w:r>
            <w:r>
              <w:rPr>
                <w:spacing w:val="-10"/>
                <w:sz w:val="19"/>
              </w:rPr>
              <w:t>费</w:t>
            </w:r>
          </w:p>
        </w:tc>
        <w:tc>
          <w:tcPr>
            <w:tcW w:w="1350" w:type="dxa"/>
          </w:tcPr>
          <w:p>
            <w:pPr>
              <w:pStyle w:val="8"/>
              <w:rPr>
                <w:rFonts w:ascii="Times New Roman"/>
                <w:sz w:val="20"/>
              </w:rPr>
            </w:pPr>
          </w:p>
        </w:tc>
        <w:tc>
          <w:tcPr>
            <w:tcW w:w="825" w:type="dxa"/>
          </w:tcPr>
          <w:p>
            <w:pPr>
              <w:pStyle w:val="8"/>
              <w:spacing w:before="62"/>
              <w:ind w:left="144" w:right="135"/>
              <w:jc w:val="center"/>
              <w:rPr>
                <w:sz w:val="20"/>
              </w:rPr>
            </w:pPr>
            <w:r>
              <w:rPr>
                <w:spacing w:val="-2"/>
                <w:sz w:val="20"/>
              </w:rPr>
              <w:t>30209</w:t>
            </w:r>
          </w:p>
        </w:tc>
        <w:tc>
          <w:tcPr>
            <w:tcW w:w="2670" w:type="dxa"/>
          </w:tcPr>
          <w:p>
            <w:pPr>
              <w:pStyle w:val="8"/>
              <w:spacing w:before="62"/>
              <w:ind w:left="210"/>
              <w:rPr>
                <w:sz w:val="20"/>
              </w:rPr>
            </w:pPr>
            <w:r>
              <w:rPr>
                <w:w w:val="95"/>
                <w:sz w:val="20"/>
              </w:rPr>
              <w:t>物业管理</w:t>
            </w:r>
            <w:r>
              <w:rPr>
                <w:spacing w:val="-10"/>
                <w:w w:val="95"/>
                <w:sz w:val="20"/>
              </w:rPr>
              <w:t>费</w:t>
            </w:r>
          </w:p>
        </w:tc>
        <w:tc>
          <w:tcPr>
            <w:tcW w:w="1350" w:type="dxa"/>
          </w:tcPr>
          <w:p>
            <w:pPr>
              <w:pStyle w:val="8"/>
              <w:spacing w:before="62"/>
              <w:ind w:right="-15"/>
              <w:jc w:val="right"/>
              <w:rPr>
                <w:sz w:val="20"/>
              </w:rPr>
            </w:pPr>
            <w:r>
              <w:rPr>
                <w:spacing w:val="-2"/>
                <w:sz w:val="20"/>
              </w:rPr>
              <w:t>32.11</w:t>
            </w:r>
          </w:p>
        </w:tc>
        <w:tc>
          <w:tcPr>
            <w:tcW w:w="825" w:type="dxa"/>
          </w:tcPr>
          <w:p>
            <w:pPr>
              <w:pStyle w:val="8"/>
              <w:spacing w:before="62"/>
              <w:ind w:left="144" w:right="135"/>
              <w:jc w:val="center"/>
              <w:rPr>
                <w:sz w:val="20"/>
              </w:rPr>
            </w:pPr>
            <w:r>
              <w:rPr>
                <w:spacing w:val="-2"/>
                <w:sz w:val="20"/>
              </w:rPr>
              <w:t>31007</w:t>
            </w:r>
          </w:p>
        </w:tc>
        <w:tc>
          <w:tcPr>
            <w:tcW w:w="2670" w:type="dxa"/>
          </w:tcPr>
          <w:p>
            <w:pPr>
              <w:pStyle w:val="8"/>
              <w:spacing w:before="62"/>
              <w:ind w:left="210"/>
              <w:rPr>
                <w:sz w:val="20"/>
              </w:rPr>
            </w:pPr>
            <w:r>
              <w:rPr>
                <w:w w:val="95"/>
                <w:sz w:val="20"/>
              </w:rPr>
              <w:t>信息网络及软件购置更</w:t>
            </w:r>
            <w:r>
              <w:rPr>
                <w:spacing w:val="-10"/>
                <w:w w:val="95"/>
                <w:sz w:val="20"/>
              </w:rPr>
              <w:t>新</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1" w:right="134"/>
              <w:jc w:val="center"/>
              <w:rPr>
                <w:sz w:val="20"/>
              </w:rPr>
            </w:pPr>
            <w:r>
              <w:rPr>
                <w:spacing w:val="-2"/>
                <w:sz w:val="20"/>
              </w:rPr>
              <w:t>30112</w:t>
            </w:r>
          </w:p>
        </w:tc>
        <w:tc>
          <w:tcPr>
            <w:tcW w:w="2670" w:type="dxa"/>
          </w:tcPr>
          <w:p>
            <w:pPr>
              <w:pStyle w:val="8"/>
              <w:spacing w:before="73"/>
              <w:rPr>
                <w:sz w:val="19"/>
              </w:rPr>
            </w:pPr>
            <w:r>
              <w:rPr>
                <w:sz w:val="19"/>
              </w:rPr>
              <w:t>其他社会保障缴</w:t>
            </w:r>
            <w:r>
              <w:rPr>
                <w:spacing w:val="-10"/>
                <w:sz w:val="19"/>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30211</w:t>
            </w:r>
          </w:p>
        </w:tc>
        <w:tc>
          <w:tcPr>
            <w:tcW w:w="2670" w:type="dxa"/>
          </w:tcPr>
          <w:p>
            <w:pPr>
              <w:pStyle w:val="8"/>
              <w:spacing w:before="47"/>
              <w:ind w:left="210"/>
              <w:rPr>
                <w:sz w:val="20"/>
              </w:rPr>
            </w:pPr>
            <w:r>
              <w:rPr>
                <w:w w:val="95"/>
                <w:sz w:val="20"/>
              </w:rPr>
              <w:t>差旅</w:t>
            </w:r>
            <w:r>
              <w:rPr>
                <w:spacing w:val="-10"/>
                <w:w w:val="95"/>
                <w:sz w:val="20"/>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31008</w:t>
            </w:r>
          </w:p>
        </w:tc>
        <w:tc>
          <w:tcPr>
            <w:tcW w:w="2670" w:type="dxa"/>
          </w:tcPr>
          <w:p>
            <w:pPr>
              <w:pStyle w:val="8"/>
              <w:spacing w:before="47"/>
              <w:ind w:left="210"/>
              <w:rPr>
                <w:sz w:val="20"/>
              </w:rPr>
            </w:pPr>
            <w:r>
              <w:rPr>
                <w:w w:val="95"/>
                <w:sz w:val="20"/>
              </w:rPr>
              <w:t>物资储</w:t>
            </w:r>
            <w:r>
              <w:rPr>
                <w:spacing w:val="-10"/>
                <w:w w:val="95"/>
                <w:sz w:val="20"/>
              </w:rPr>
              <w:t>备</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1" w:right="134"/>
              <w:jc w:val="center"/>
              <w:rPr>
                <w:sz w:val="20"/>
              </w:rPr>
            </w:pPr>
            <w:r>
              <w:rPr>
                <w:spacing w:val="-2"/>
                <w:sz w:val="20"/>
              </w:rPr>
              <w:t>30113</w:t>
            </w:r>
          </w:p>
        </w:tc>
        <w:tc>
          <w:tcPr>
            <w:tcW w:w="2670" w:type="dxa"/>
          </w:tcPr>
          <w:p>
            <w:pPr>
              <w:pStyle w:val="8"/>
              <w:spacing w:before="73"/>
              <w:rPr>
                <w:sz w:val="19"/>
              </w:rPr>
            </w:pPr>
            <w:r>
              <w:rPr>
                <w:sz w:val="19"/>
              </w:rPr>
              <w:t>住房公积</w:t>
            </w:r>
            <w:r>
              <w:rPr>
                <w:spacing w:val="-10"/>
                <w:sz w:val="19"/>
              </w:rPr>
              <w:t>金</w:t>
            </w:r>
          </w:p>
        </w:tc>
        <w:tc>
          <w:tcPr>
            <w:tcW w:w="1350" w:type="dxa"/>
          </w:tcPr>
          <w:p>
            <w:pPr>
              <w:pStyle w:val="8"/>
              <w:spacing w:before="47"/>
              <w:ind w:right="-15"/>
              <w:jc w:val="right"/>
              <w:rPr>
                <w:sz w:val="20"/>
              </w:rPr>
            </w:pPr>
            <w:r>
              <w:rPr>
                <w:spacing w:val="-2"/>
                <w:sz w:val="20"/>
              </w:rPr>
              <w:t>397.89</w:t>
            </w:r>
          </w:p>
        </w:tc>
        <w:tc>
          <w:tcPr>
            <w:tcW w:w="825" w:type="dxa"/>
          </w:tcPr>
          <w:p>
            <w:pPr>
              <w:pStyle w:val="8"/>
              <w:spacing w:before="47"/>
              <w:ind w:left="144" w:right="135"/>
              <w:jc w:val="center"/>
              <w:rPr>
                <w:sz w:val="20"/>
              </w:rPr>
            </w:pPr>
            <w:r>
              <w:rPr>
                <w:spacing w:val="-2"/>
                <w:sz w:val="20"/>
              </w:rPr>
              <w:t>30212</w:t>
            </w:r>
          </w:p>
        </w:tc>
        <w:tc>
          <w:tcPr>
            <w:tcW w:w="2670" w:type="dxa"/>
          </w:tcPr>
          <w:p>
            <w:pPr>
              <w:pStyle w:val="8"/>
              <w:spacing w:before="47"/>
              <w:ind w:left="210"/>
              <w:rPr>
                <w:sz w:val="20"/>
              </w:rPr>
            </w:pPr>
            <w:r>
              <w:rPr>
                <w:w w:val="95"/>
                <w:sz w:val="20"/>
              </w:rPr>
              <w:t>因公出国（境）费</w:t>
            </w:r>
            <w:r>
              <w:rPr>
                <w:spacing w:val="-10"/>
                <w:w w:val="95"/>
                <w:sz w:val="20"/>
              </w:rPr>
              <w:t>用</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31009</w:t>
            </w:r>
          </w:p>
        </w:tc>
        <w:tc>
          <w:tcPr>
            <w:tcW w:w="2670" w:type="dxa"/>
          </w:tcPr>
          <w:p>
            <w:pPr>
              <w:pStyle w:val="8"/>
              <w:spacing w:before="47"/>
              <w:ind w:left="210"/>
              <w:rPr>
                <w:sz w:val="20"/>
              </w:rPr>
            </w:pPr>
            <w:r>
              <w:rPr>
                <w:w w:val="95"/>
                <w:sz w:val="20"/>
              </w:rPr>
              <w:t>土地补</w:t>
            </w:r>
            <w:r>
              <w:rPr>
                <w:spacing w:val="-10"/>
                <w:w w:val="95"/>
                <w:sz w:val="20"/>
              </w:rPr>
              <w:t>偿</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1" w:right="134"/>
              <w:jc w:val="center"/>
              <w:rPr>
                <w:sz w:val="20"/>
              </w:rPr>
            </w:pPr>
            <w:r>
              <w:rPr>
                <w:spacing w:val="-2"/>
                <w:sz w:val="20"/>
              </w:rPr>
              <w:t>30114</w:t>
            </w:r>
          </w:p>
        </w:tc>
        <w:tc>
          <w:tcPr>
            <w:tcW w:w="2670" w:type="dxa"/>
          </w:tcPr>
          <w:p>
            <w:pPr>
              <w:pStyle w:val="8"/>
              <w:spacing w:before="73"/>
              <w:rPr>
                <w:sz w:val="19"/>
              </w:rPr>
            </w:pPr>
            <w:r>
              <w:rPr>
                <w:sz w:val="19"/>
              </w:rPr>
              <w:t>医疗</w:t>
            </w:r>
            <w:r>
              <w:rPr>
                <w:spacing w:val="-10"/>
                <w:sz w:val="19"/>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30213</w:t>
            </w:r>
          </w:p>
        </w:tc>
        <w:tc>
          <w:tcPr>
            <w:tcW w:w="2670" w:type="dxa"/>
          </w:tcPr>
          <w:p>
            <w:pPr>
              <w:pStyle w:val="8"/>
              <w:spacing w:before="47"/>
              <w:ind w:left="210"/>
              <w:rPr>
                <w:sz w:val="20"/>
              </w:rPr>
            </w:pPr>
            <w:r>
              <w:rPr>
                <w:w w:val="95"/>
                <w:sz w:val="20"/>
              </w:rPr>
              <w:t>维修（护）</w:t>
            </w:r>
            <w:r>
              <w:rPr>
                <w:spacing w:val="-10"/>
                <w:w w:val="95"/>
                <w:sz w:val="20"/>
              </w:rPr>
              <w:t>费</w:t>
            </w:r>
          </w:p>
        </w:tc>
        <w:tc>
          <w:tcPr>
            <w:tcW w:w="1350" w:type="dxa"/>
          </w:tcPr>
          <w:p>
            <w:pPr>
              <w:pStyle w:val="8"/>
              <w:spacing w:before="47"/>
              <w:ind w:right="-15"/>
              <w:jc w:val="right"/>
              <w:rPr>
                <w:sz w:val="20"/>
              </w:rPr>
            </w:pPr>
            <w:r>
              <w:rPr>
                <w:spacing w:val="-4"/>
                <w:sz w:val="20"/>
              </w:rPr>
              <w:t>0.30</w:t>
            </w:r>
          </w:p>
        </w:tc>
        <w:tc>
          <w:tcPr>
            <w:tcW w:w="825" w:type="dxa"/>
          </w:tcPr>
          <w:p>
            <w:pPr>
              <w:pStyle w:val="8"/>
              <w:spacing w:before="47"/>
              <w:ind w:left="144" w:right="135"/>
              <w:jc w:val="center"/>
              <w:rPr>
                <w:sz w:val="20"/>
              </w:rPr>
            </w:pPr>
            <w:r>
              <w:rPr>
                <w:spacing w:val="-2"/>
                <w:sz w:val="20"/>
              </w:rPr>
              <w:t>31010</w:t>
            </w:r>
          </w:p>
        </w:tc>
        <w:tc>
          <w:tcPr>
            <w:tcW w:w="2670" w:type="dxa"/>
          </w:tcPr>
          <w:p>
            <w:pPr>
              <w:pStyle w:val="8"/>
              <w:spacing w:before="47"/>
              <w:ind w:left="210"/>
              <w:rPr>
                <w:sz w:val="20"/>
              </w:rPr>
            </w:pPr>
            <w:r>
              <w:rPr>
                <w:w w:val="95"/>
                <w:sz w:val="20"/>
              </w:rPr>
              <w:t>安置补</w:t>
            </w:r>
            <w:r>
              <w:rPr>
                <w:spacing w:val="-10"/>
                <w:w w:val="95"/>
                <w:sz w:val="20"/>
              </w:rPr>
              <w:t>助</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810" w:type="dxa"/>
          </w:tcPr>
          <w:p>
            <w:pPr>
              <w:pStyle w:val="8"/>
              <w:spacing w:before="62"/>
              <w:ind w:left="131" w:right="134"/>
              <w:jc w:val="center"/>
              <w:rPr>
                <w:sz w:val="20"/>
              </w:rPr>
            </w:pPr>
            <w:r>
              <w:rPr>
                <w:spacing w:val="-2"/>
                <w:sz w:val="20"/>
              </w:rPr>
              <w:t>30199</w:t>
            </w:r>
          </w:p>
        </w:tc>
        <w:tc>
          <w:tcPr>
            <w:tcW w:w="2670" w:type="dxa"/>
          </w:tcPr>
          <w:p>
            <w:pPr>
              <w:pStyle w:val="8"/>
              <w:spacing w:before="81"/>
              <w:rPr>
                <w:sz w:val="19"/>
              </w:rPr>
            </w:pPr>
            <w:r>
              <w:rPr>
                <w:sz w:val="19"/>
              </w:rPr>
              <w:t>其他工资福利支</w:t>
            </w:r>
            <w:r>
              <w:rPr>
                <w:spacing w:val="-10"/>
                <w:sz w:val="19"/>
              </w:rPr>
              <w:t>出</w:t>
            </w:r>
          </w:p>
        </w:tc>
        <w:tc>
          <w:tcPr>
            <w:tcW w:w="1350" w:type="dxa"/>
          </w:tcPr>
          <w:p>
            <w:pPr>
              <w:pStyle w:val="8"/>
              <w:spacing w:before="62"/>
              <w:ind w:right="-15"/>
              <w:jc w:val="right"/>
              <w:rPr>
                <w:sz w:val="20"/>
              </w:rPr>
            </w:pPr>
            <w:r>
              <w:rPr>
                <w:spacing w:val="-2"/>
                <w:sz w:val="20"/>
              </w:rPr>
              <w:t>16.42</w:t>
            </w:r>
          </w:p>
        </w:tc>
        <w:tc>
          <w:tcPr>
            <w:tcW w:w="825" w:type="dxa"/>
          </w:tcPr>
          <w:p>
            <w:pPr>
              <w:pStyle w:val="8"/>
              <w:spacing w:before="62"/>
              <w:ind w:left="144" w:right="135"/>
              <w:jc w:val="center"/>
              <w:rPr>
                <w:sz w:val="20"/>
              </w:rPr>
            </w:pPr>
            <w:r>
              <w:rPr>
                <w:spacing w:val="-2"/>
                <w:sz w:val="20"/>
              </w:rPr>
              <w:t>30214</w:t>
            </w:r>
          </w:p>
        </w:tc>
        <w:tc>
          <w:tcPr>
            <w:tcW w:w="2670" w:type="dxa"/>
          </w:tcPr>
          <w:p>
            <w:pPr>
              <w:pStyle w:val="8"/>
              <w:spacing w:before="62"/>
              <w:ind w:left="210"/>
              <w:rPr>
                <w:sz w:val="20"/>
              </w:rPr>
            </w:pPr>
            <w:r>
              <w:rPr>
                <w:w w:val="95"/>
                <w:sz w:val="20"/>
              </w:rPr>
              <w:t>租赁</w:t>
            </w:r>
            <w:r>
              <w:rPr>
                <w:spacing w:val="-10"/>
                <w:w w:val="95"/>
                <w:sz w:val="20"/>
              </w:rPr>
              <w:t>费</w:t>
            </w:r>
          </w:p>
        </w:tc>
        <w:tc>
          <w:tcPr>
            <w:tcW w:w="1350" w:type="dxa"/>
          </w:tcPr>
          <w:p>
            <w:pPr>
              <w:pStyle w:val="8"/>
              <w:spacing w:before="62"/>
              <w:ind w:right="-15"/>
              <w:jc w:val="right"/>
              <w:rPr>
                <w:sz w:val="20"/>
              </w:rPr>
            </w:pPr>
            <w:r>
              <w:rPr>
                <w:spacing w:val="-4"/>
                <w:sz w:val="20"/>
              </w:rPr>
              <w:t>2.10</w:t>
            </w:r>
          </w:p>
        </w:tc>
        <w:tc>
          <w:tcPr>
            <w:tcW w:w="825" w:type="dxa"/>
          </w:tcPr>
          <w:p>
            <w:pPr>
              <w:pStyle w:val="8"/>
              <w:spacing w:before="62"/>
              <w:ind w:left="144" w:right="135"/>
              <w:jc w:val="center"/>
              <w:rPr>
                <w:sz w:val="20"/>
              </w:rPr>
            </w:pPr>
            <w:r>
              <w:rPr>
                <w:spacing w:val="-2"/>
                <w:sz w:val="20"/>
              </w:rPr>
              <w:t>31011</w:t>
            </w:r>
          </w:p>
        </w:tc>
        <w:tc>
          <w:tcPr>
            <w:tcW w:w="2670" w:type="dxa"/>
          </w:tcPr>
          <w:p>
            <w:pPr>
              <w:pStyle w:val="8"/>
              <w:spacing w:before="62"/>
              <w:ind w:left="210"/>
              <w:rPr>
                <w:sz w:val="20"/>
              </w:rPr>
            </w:pPr>
            <w:r>
              <w:rPr>
                <w:w w:val="95"/>
                <w:sz w:val="20"/>
              </w:rPr>
              <w:t>地上附着物和青苗补</w:t>
            </w:r>
            <w:r>
              <w:rPr>
                <w:spacing w:val="-10"/>
                <w:w w:val="95"/>
                <w:sz w:val="20"/>
              </w:rPr>
              <w:t>偿</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1" w:right="134"/>
              <w:jc w:val="center"/>
              <w:rPr>
                <w:sz w:val="20"/>
              </w:rPr>
            </w:pPr>
            <w:r>
              <w:rPr>
                <w:spacing w:val="-5"/>
                <w:sz w:val="20"/>
              </w:rPr>
              <w:t>303</w:t>
            </w:r>
          </w:p>
        </w:tc>
        <w:tc>
          <w:tcPr>
            <w:tcW w:w="2670" w:type="dxa"/>
          </w:tcPr>
          <w:p>
            <w:pPr>
              <w:pStyle w:val="8"/>
              <w:spacing w:before="73"/>
              <w:rPr>
                <w:sz w:val="19"/>
              </w:rPr>
            </w:pPr>
            <w:r>
              <w:rPr>
                <w:sz w:val="19"/>
              </w:rPr>
              <w:t>对个人和家庭的补</w:t>
            </w:r>
            <w:r>
              <w:rPr>
                <w:spacing w:val="-10"/>
                <w:sz w:val="19"/>
              </w:rPr>
              <w:t>助</w:t>
            </w:r>
          </w:p>
        </w:tc>
        <w:tc>
          <w:tcPr>
            <w:tcW w:w="1350" w:type="dxa"/>
          </w:tcPr>
          <w:p>
            <w:pPr>
              <w:pStyle w:val="8"/>
              <w:spacing w:before="47"/>
              <w:ind w:right="-15"/>
              <w:jc w:val="right"/>
              <w:rPr>
                <w:sz w:val="20"/>
              </w:rPr>
            </w:pPr>
            <w:r>
              <w:rPr>
                <w:spacing w:val="-2"/>
                <w:sz w:val="20"/>
              </w:rPr>
              <w:t>74.73</w:t>
            </w:r>
          </w:p>
        </w:tc>
        <w:tc>
          <w:tcPr>
            <w:tcW w:w="825" w:type="dxa"/>
          </w:tcPr>
          <w:p>
            <w:pPr>
              <w:pStyle w:val="8"/>
              <w:spacing w:before="47"/>
              <w:ind w:left="144" w:right="135"/>
              <w:jc w:val="center"/>
              <w:rPr>
                <w:sz w:val="20"/>
              </w:rPr>
            </w:pPr>
            <w:r>
              <w:rPr>
                <w:spacing w:val="-2"/>
                <w:sz w:val="20"/>
              </w:rPr>
              <w:t>30215</w:t>
            </w:r>
          </w:p>
        </w:tc>
        <w:tc>
          <w:tcPr>
            <w:tcW w:w="2670" w:type="dxa"/>
          </w:tcPr>
          <w:p>
            <w:pPr>
              <w:pStyle w:val="8"/>
              <w:spacing w:before="47"/>
              <w:ind w:left="210"/>
              <w:rPr>
                <w:sz w:val="20"/>
              </w:rPr>
            </w:pPr>
            <w:r>
              <w:rPr>
                <w:w w:val="95"/>
                <w:sz w:val="20"/>
              </w:rPr>
              <w:t>会议</w:t>
            </w:r>
            <w:r>
              <w:rPr>
                <w:spacing w:val="-10"/>
                <w:w w:val="95"/>
                <w:sz w:val="20"/>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31012</w:t>
            </w:r>
          </w:p>
        </w:tc>
        <w:tc>
          <w:tcPr>
            <w:tcW w:w="2670" w:type="dxa"/>
          </w:tcPr>
          <w:p>
            <w:pPr>
              <w:pStyle w:val="8"/>
              <w:spacing w:before="47"/>
              <w:ind w:left="210"/>
              <w:rPr>
                <w:sz w:val="20"/>
              </w:rPr>
            </w:pPr>
            <w:r>
              <w:rPr>
                <w:w w:val="95"/>
                <w:sz w:val="20"/>
              </w:rPr>
              <w:t>拆迁补</w:t>
            </w:r>
            <w:r>
              <w:rPr>
                <w:spacing w:val="-10"/>
                <w:w w:val="95"/>
                <w:sz w:val="20"/>
              </w:rPr>
              <w:t>偿</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1" w:right="134"/>
              <w:jc w:val="center"/>
              <w:rPr>
                <w:sz w:val="20"/>
              </w:rPr>
            </w:pPr>
            <w:r>
              <w:rPr>
                <w:spacing w:val="-2"/>
                <w:sz w:val="20"/>
              </w:rPr>
              <w:t>30301</w:t>
            </w:r>
          </w:p>
        </w:tc>
        <w:tc>
          <w:tcPr>
            <w:tcW w:w="2670" w:type="dxa"/>
          </w:tcPr>
          <w:p>
            <w:pPr>
              <w:pStyle w:val="8"/>
              <w:spacing w:before="73"/>
              <w:rPr>
                <w:sz w:val="19"/>
              </w:rPr>
            </w:pPr>
            <w:r>
              <w:rPr>
                <w:sz w:val="19"/>
              </w:rPr>
              <w:t>离休</w:t>
            </w:r>
            <w:r>
              <w:rPr>
                <w:spacing w:val="-10"/>
                <w:sz w:val="19"/>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30216</w:t>
            </w:r>
          </w:p>
        </w:tc>
        <w:tc>
          <w:tcPr>
            <w:tcW w:w="2670" w:type="dxa"/>
          </w:tcPr>
          <w:p>
            <w:pPr>
              <w:pStyle w:val="8"/>
              <w:spacing w:before="47"/>
              <w:ind w:left="210"/>
              <w:rPr>
                <w:sz w:val="20"/>
              </w:rPr>
            </w:pPr>
            <w:r>
              <w:rPr>
                <w:w w:val="95"/>
                <w:sz w:val="20"/>
              </w:rPr>
              <w:t>培训</w:t>
            </w:r>
            <w:r>
              <w:rPr>
                <w:spacing w:val="-10"/>
                <w:w w:val="95"/>
                <w:sz w:val="20"/>
              </w:rPr>
              <w:t>费</w:t>
            </w:r>
          </w:p>
        </w:tc>
        <w:tc>
          <w:tcPr>
            <w:tcW w:w="1350" w:type="dxa"/>
          </w:tcPr>
          <w:p>
            <w:pPr>
              <w:pStyle w:val="8"/>
              <w:spacing w:before="47"/>
              <w:ind w:right="-15"/>
              <w:jc w:val="right"/>
              <w:rPr>
                <w:sz w:val="20"/>
              </w:rPr>
            </w:pPr>
            <w:r>
              <w:rPr>
                <w:spacing w:val="-4"/>
                <w:sz w:val="20"/>
              </w:rPr>
              <w:t>0.27</w:t>
            </w:r>
          </w:p>
        </w:tc>
        <w:tc>
          <w:tcPr>
            <w:tcW w:w="825" w:type="dxa"/>
          </w:tcPr>
          <w:p>
            <w:pPr>
              <w:pStyle w:val="8"/>
              <w:spacing w:before="47"/>
              <w:ind w:left="144" w:right="135"/>
              <w:jc w:val="center"/>
              <w:rPr>
                <w:sz w:val="20"/>
              </w:rPr>
            </w:pPr>
            <w:r>
              <w:rPr>
                <w:spacing w:val="-2"/>
                <w:sz w:val="20"/>
              </w:rPr>
              <w:t>31013</w:t>
            </w:r>
          </w:p>
        </w:tc>
        <w:tc>
          <w:tcPr>
            <w:tcW w:w="2670" w:type="dxa"/>
          </w:tcPr>
          <w:p>
            <w:pPr>
              <w:pStyle w:val="8"/>
              <w:spacing w:before="47"/>
              <w:ind w:left="210"/>
              <w:rPr>
                <w:sz w:val="20"/>
              </w:rPr>
            </w:pPr>
            <w:r>
              <w:rPr>
                <w:w w:val="95"/>
                <w:sz w:val="20"/>
              </w:rPr>
              <w:t>公务用车购</w:t>
            </w:r>
            <w:r>
              <w:rPr>
                <w:spacing w:val="-10"/>
                <w:w w:val="95"/>
                <w:sz w:val="20"/>
              </w:rPr>
              <w:t>置</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1" w:right="134"/>
              <w:jc w:val="center"/>
              <w:rPr>
                <w:sz w:val="20"/>
              </w:rPr>
            </w:pPr>
            <w:r>
              <w:rPr>
                <w:spacing w:val="-2"/>
                <w:sz w:val="20"/>
              </w:rPr>
              <w:t>30302</w:t>
            </w:r>
          </w:p>
        </w:tc>
        <w:tc>
          <w:tcPr>
            <w:tcW w:w="2670" w:type="dxa"/>
          </w:tcPr>
          <w:p>
            <w:pPr>
              <w:pStyle w:val="8"/>
              <w:spacing w:before="73"/>
              <w:rPr>
                <w:sz w:val="19"/>
              </w:rPr>
            </w:pPr>
            <w:r>
              <w:rPr>
                <w:sz w:val="19"/>
              </w:rPr>
              <w:t>退休</w:t>
            </w:r>
            <w:r>
              <w:rPr>
                <w:spacing w:val="-10"/>
                <w:sz w:val="19"/>
              </w:rPr>
              <w:t>费</w:t>
            </w:r>
          </w:p>
        </w:tc>
        <w:tc>
          <w:tcPr>
            <w:tcW w:w="1350" w:type="dxa"/>
          </w:tcPr>
          <w:p>
            <w:pPr>
              <w:pStyle w:val="8"/>
              <w:spacing w:before="47"/>
              <w:ind w:right="-15"/>
              <w:jc w:val="right"/>
              <w:rPr>
                <w:sz w:val="20"/>
              </w:rPr>
            </w:pPr>
            <w:r>
              <w:rPr>
                <w:spacing w:val="-2"/>
                <w:sz w:val="20"/>
              </w:rPr>
              <w:t>72.45</w:t>
            </w:r>
          </w:p>
        </w:tc>
        <w:tc>
          <w:tcPr>
            <w:tcW w:w="825" w:type="dxa"/>
          </w:tcPr>
          <w:p>
            <w:pPr>
              <w:pStyle w:val="8"/>
              <w:spacing w:before="47"/>
              <w:ind w:left="144" w:right="135"/>
              <w:jc w:val="center"/>
              <w:rPr>
                <w:sz w:val="20"/>
              </w:rPr>
            </w:pPr>
            <w:r>
              <w:rPr>
                <w:spacing w:val="-2"/>
                <w:sz w:val="20"/>
              </w:rPr>
              <w:t>30217</w:t>
            </w:r>
          </w:p>
        </w:tc>
        <w:tc>
          <w:tcPr>
            <w:tcW w:w="2670" w:type="dxa"/>
          </w:tcPr>
          <w:p>
            <w:pPr>
              <w:pStyle w:val="8"/>
              <w:spacing w:before="47"/>
              <w:ind w:left="210"/>
              <w:rPr>
                <w:sz w:val="20"/>
              </w:rPr>
            </w:pPr>
            <w:r>
              <w:rPr>
                <w:w w:val="95"/>
                <w:sz w:val="20"/>
              </w:rPr>
              <w:t>公务接待</w:t>
            </w:r>
            <w:r>
              <w:rPr>
                <w:spacing w:val="-10"/>
                <w:w w:val="95"/>
                <w:sz w:val="20"/>
              </w:rPr>
              <w:t>费</w:t>
            </w:r>
          </w:p>
        </w:tc>
        <w:tc>
          <w:tcPr>
            <w:tcW w:w="1350" w:type="dxa"/>
          </w:tcPr>
          <w:p>
            <w:pPr>
              <w:pStyle w:val="8"/>
              <w:spacing w:before="47"/>
              <w:ind w:right="-15"/>
              <w:jc w:val="right"/>
              <w:rPr>
                <w:sz w:val="20"/>
              </w:rPr>
            </w:pPr>
            <w:r>
              <w:rPr>
                <w:spacing w:val="-4"/>
                <w:sz w:val="20"/>
              </w:rPr>
              <w:t>0.31</w:t>
            </w:r>
          </w:p>
        </w:tc>
        <w:tc>
          <w:tcPr>
            <w:tcW w:w="825" w:type="dxa"/>
          </w:tcPr>
          <w:p>
            <w:pPr>
              <w:pStyle w:val="8"/>
              <w:spacing w:before="47"/>
              <w:ind w:left="144" w:right="135"/>
              <w:jc w:val="center"/>
              <w:rPr>
                <w:sz w:val="20"/>
              </w:rPr>
            </w:pPr>
            <w:r>
              <w:rPr>
                <w:spacing w:val="-2"/>
                <w:sz w:val="20"/>
              </w:rPr>
              <w:t>31019</w:t>
            </w:r>
          </w:p>
        </w:tc>
        <w:tc>
          <w:tcPr>
            <w:tcW w:w="2670" w:type="dxa"/>
          </w:tcPr>
          <w:p>
            <w:pPr>
              <w:pStyle w:val="8"/>
              <w:spacing w:before="47"/>
              <w:ind w:left="210"/>
              <w:rPr>
                <w:sz w:val="20"/>
              </w:rPr>
            </w:pPr>
            <w:r>
              <w:rPr>
                <w:w w:val="95"/>
                <w:sz w:val="20"/>
              </w:rPr>
              <w:t>其他交通工具购</w:t>
            </w:r>
            <w:r>
              <w:rPr>
                <w:spacing w:val="-10"/>
                <w:w w:val="95"/>
                <w:sz w:val="20"/>
              </w:rPr>
              <w:t>置</w:t>
            </w:r>
          </w:p>
        </w:tc>
        <w:tc>
          <w:tcPr>
            <w:tcW w:w="1350" w:type="dxa"/>
          </w:tcPr>
          <w:p>
            <w:pPr>
              <w:pStyle w:val="8"/>
              <w:rPr>
                <w:rFonts w:ascii="Times New Roman"/>
                <w:sz w:val="20"/>
              </w:rPr>
            </w:pPr>
          </w:p>
        </w:tc>
      </w:tr>
    </w:tbl>
    <w:p>
      <w:pPr>
        <w:spacing w:before="23" w:line="297" w:lineRule="auto"/>
        <w:ind w:left="510" w:right="9145" w:hanging="360"/>
        <w:jc w:val="left"/>
        <w:rPr>
          <w:sz w:val="18"/>
        </w:rPr>
      </w:pPr>
      <w:r>
        <w:rPr>
          <w:spacing w:val="-2"/>
          <w:sz w:val="18"/>
        </w:rPr>
        <w:t>注：1.本表反映部门本年度一般公共预算财政拨款基本支出明细情况。 2.表格中单元格空白表示数据为零。</w:t>
      </w:r>
    </w:p>
    <w:p>
      <w:pPr>
        <w:spacing w:after="0" w:line="297" w:lineRule="auto"/>
        <w:jc w:val="left"/>
        <w:rPr>
          <w:sz w:val="18"/>
        </w:rPr>
        <w:sectPr>
          <w:headerReference r:id="rId26" w:type="default"/>
          <w:footerReference r:id="rId27" w:type="default"/>
          <w:pgSz w:w="16840" w:h="11910" w:orient="landscape"/>
          <w:pgMar w:top="1600" w:right="1000" w:bottom="280" w:left="960" w:header="621" w:footer="0"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0"/>
        <w:gridCol w:w="2670"/>
        <w:gridCol w:w="1350"/>
        <w:gridCol w:w="825"/>
        <w:gridCol w:w="2670"/>
        <w:gridCol w:w="1350"/>
        <w:gridCol w:w="825"/>
        <w:gridCol w:w="2670"/>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830" w:type="dxa"/>
            <w:gridSpan w:val="3"/>
            <w:shd w:val="clear" w:color="auto" w:fill="BFBFBF"/>
          </w:tcPr>
          <w:p>
            <w:pPr>
              <w:pStyle w:val="8"/>
              <w:spacing w:before="87"/>
              <w:ind w:left="1979" w:right="1970"/>
              <w:jc w:val="center"/>
              <w:rPr>
                <w:sz w:val="22"/>
              </w:rPr>
            </w:pPr>
            <w:r>
              <w:rPr>
                <w:w w:val="95"/>
                <w:sz w:val="22"/>
              </w:rPr>
              <w:t>人员经</w:t>
            </w:r>
            <w:r>
              <w:rPr>
                <w:spacing w:val="-10"/>
                <w:w w:val="95"/>
                <w:sz w:val="22"/>
              </w:rPr>
              <w:t>费</w:t>
            </w:r>
          </w:p>
        </w:tc>
        <w:tc>
          <w:tcPr>
            <w:tcW w:w="9690" w:type="dxa"/>
            <w:gridSpan w:val="6"/>
            <w:shd w:val="clear" w:color="auto" w:fill="BFBFBF"/>
          </w:tcPr>
          <w:p>
            <w:pPr>
              <w:pStyle w:val="8"/>
              <w:spacing w:before="87"/>
              <w:ind w:left="4409" w:right="4400"/>
              <w:jc w:val="center"/>
              <w:rPr>
                <w:sz w:val="22"/>
              </w:rPr>
            </w:pPr>
            <w:r>
              <w:rPr>
                <w:w w:val="95"/>
                <w:sz w:val="22"/>
              </w:rPr>
              <w:t>公用经</w:t>
            </w:r>
            <w:r>
              <w:rPr>
                <w:spacing w:val="-10"/>
                <w:w w:val="95"/>
                <w:sz w:val="22"/>
              </w:rPr>
              <w:t>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810" w:type="dxa"/>
            <w:shd w:val="clear" w:color="auto" w:fill="BFBFBF"/>
          </w:tcPr>
          <w:p>
            <w:pPr>
              <w:pStyle w:val="8"/>
              <w:spacing w:line="270" w:lineRule="exact"/>
              <w:ind w:left="285" w:right="65" w:hanging="225"/>
              <w:rPr>
                <w:sz w:val="22"/>
              </w:rPr>
            </w:pPr>
            <w:r>
              <w:rPr>
                <w:spacing w:val="-4"/>
                <w:sz w:val="22"/>
              </w:rPr>
              <w:t>科目编</w:t>
            </w:r>
            <w:r>
              <w:rPr>
                <w:spacing w:val="-10"/>
                <w:sz w:val="22"/>
              </w:rPr>
              <w:t>码</w:t>
            </w:r>
          </w:p>
        </w:tc>
        <w:tc>
          <w:tcPr>
            <w:tcW w:w="2670" w:type="dxa"/>
            <w:shd w:val="clear" w:color="auto" w:fill="BFBFBF"/>
          </w:tcPr>
          <w:p>
            <w:pPr>
              <w:pStyle w:val="8"/>
              <w:spacing w:before="132"/>
              <w:ind w:left="885"/>
              <w:rPr>
                <w:sz w:val="22"/>
              </w:rPr>
            </w:pPr>
            <w:r>
              <w:rPr>
                <w:w w:val="95"/>
                <w:sz w:val="22"/>
              </w:rPr>
              <w:t>科目名</w:t>
            </w:r>
            <w:r>
              <w:rPr>
                <w:spacing w:val="-10"/>
                <w:w w:val="95"/>
                <w:sz w:val="22"/>
              </w:rPr>
              <w:t>称</w:t>
            </w:r>
          </w:p>
        </w:tc>
        <w:tc>
          <w:tcPr>
            <w:tcW w:w="1350" w:type="dxa"/>
            <w:shd w:val="clear" w:color="auto" w:fill="BFBFBF"/>
          </w:tcPr>
          <w:p>
            <w:pPr>
              <w:pStyle w:val="8"/>
              <w:spacing w:before="132"/>
              <w:ind w:left="330"/>
              <w:rPr>
                <w:sz w:val="22"/>
              </w:rPr>
            </w:pPr>
            <w:r>
              <w:rPr>
                <w:w w:val="95"/>
                <w:sz w:val="22"/>
              </w:rPr>
              <w:t>决算</w:t>
            </w:r>
            <w:r>
              <w:rPr>
                <w:spacing w:val="-10"/>
                <w:w w:val="95"/>
                <w:sz w:val="22"/>
              </w:rPr>
              <w:t>数</w:t>
            </w:r>
          </w:p>
        </w:tc>
        <w:tc>
          <w:tcPr>
            <w:tcW w:w="825" w:type="dxa"/>
            <w:shd w:val="clear" w:color="auto" w:fill="BFBFBF"/>
          </w:tcPr>
          <w:p>
            <w:pPr>
              <w:pStyle w:val="8"/>
              <w:spacing w:line="270" w:lineRule="exact"/>
              <w:ind w:left="300" w:right="65" w:hanging="225"/>
              <w:rPr>
                <w:sz w:val="22"/>
              </w:rPr>
            </w:pPr>
            <w:r>
              <w:rPr>
                <w:spacing w:val="-4"/>
                <w:sz w:val="22"/>
              </w:rPr>
              <w:t>科目编</w:t>
            </w:r>
            <w:r>
              <w:rPr>
                <w:spacing w:val="-10"/>
                <w:sz w:val="22"/>
              </w:rPr>
              <w:t>码</w:t>
            </w:r>
          </w:p>
        </w:tc>
        <w:tc>
          <w:tcPr>
            <w:tcW w:w="2670" w:type="dxa"/>
            <w:shd w:val="clear" w:color="auto" w:fill="BFBFBF"/>
          </w:tcPr>
          <w:p>
            <w:pPr>
              <w:pStyle w:val="8"/>
              <w:spacing w:before="132"/>
              <w:ind w:left="885"/>
              <w:rPr>
                <w:sz w:val="22"/>
              </w:rPr>
            </w:pPr>
            <w:r>
              <w:rPr>
                <w:w w:val="95"/>
                <w:sz w:val="22"/>
              </w:rPr>
              <w:t>科目名</w:t>
            </w:r>
            <w:r>
              <w:rPr>
                <w:spacing w:val="-10"/>
                <w:w w:val="95"/>
                <w:sz w:val="22"/>
              </w:rPr>
              <w:t>称</w:t>
            </w:r>
          </w:p>
        </w:tc>
        <w:tc>
          <w:tcPr>
            <w:tcW w:w="1350" w:type="dxa"/>
            <w:shd w:val="clear" w:color="auto" w:fill="BFBFBF"/>
          </w:tcPr>
          <w:p>
            <w:pPr>
              <w:pStyle w:val="8"/>
              <w:spacing w:before="132"/>
              <w:ind w:left="330"/>
              <w:rPr>
                <w:sz w:val="22"/>
              </w:rPr>
            </w:pPr>
            <w:r>
              <w:rPr>
                <w:w w:val="95"/>
                <w:sz w:val="22"/>
              </w:rPr>
              <w:t>决算</w:t>
            </w:r>
            <w:r>
              <w:rPr>
                <w:spacing w:val="-10"/>
                <w:w w:val="95"/>
                <w:sz w:val="22"/>
              </w:rPr>
              <w:t>数</w:t>
            </w:r>
          </w:p>
        </w:tc>
        <w:tc>
          <w:tcPr>
            <w:tcW w:w="825" w:type="dxa"/>
            <w:shd w:val="clear" w:color="auto" w:fill="BFBFBF"/>
          </w:tcPr>
          <w:p>
            <w:pPr>
              <w:pStyle w:val="8"/>
              <w:spacing w:line="270" w:lineRule="exact"/>
              <w:ind w:left="300" w:right="65" w:hanging="225"/>
              <w:rPr>
                <w:sz w:val="22"/>
              </w:rPr>
            </w:pPr>
            <w:r>
              <w:rPr>
                <w:spacing w:val="-4"/>
                <w:sz w:val="22"/>
              </w:rPr>
              <w:t>科目编</w:t>
            </w:r>
            <w:r>
              <w:rPr>
                <w:spacing w:val="-10"/>
                <w:sz w:val="22"/>
              </w:rPr>
              <w:t>码</w:t>
            </w:r>
          </w:p>
        </w:tc>
        <w:tc>
          <w:tcPr>
            <w:tcW w:w="2670" w:type="dxa"/>
            <w:shd w:val="clear" w:color="auto" w:fill="BFBFBF"/>
          </w:tcPr>
          <w:p>
            <w:pPr>
              <w:pStyle w:val="8"/>
              <w:spacing w:before="132"/>
              <w:ind w:left="885"/>
              <w:rPr>
                <w:sz w:val="22"/>
              </w:rPr>
            </w:pPr>
            <w:r>
              <w:rPr>
                <w:w w:val="95"/>
                <w:sz w:val="22"/>
              </w:rPr>
              <w:t>科目名</w:t>
            </w:r>
            <w:r>
              <w:rPr>
                <w:spacing w:val="-10"/>
                <w:w w:val="95"/>
                <w:sz w:val="22"/>
              </w:rPr>
              <w:t>称</w:t>
            </w:r>
          </w:p>
        </w:tc>
        <w:tc>
          <w:tcPr>
            <w:tcW w:w="1350" w:type="dxa"/>
            <w:shd w:val="clear" w:color="auto" w:fill="BFBFBF"/>
          </w:tcPr>
          <w:p>
            <w:pPr>
              <w:pStyle w:val="8"/>
              <w:spacing w:before="132"/>
              <w:ind w:left="330"/>
              <w:rPr>
                <w:sz w:val="22"/>
              </w:rPr>
            </w:pPr>
            <w:r>
              <w:rPr>
                <w:w w:val="95"/>
                <w:sz w:val="22"/>
              </w:rPr>
              <w:t>决算</w:t>
            </w:r>
            <w:r>
              <w:rPr>
                <w:spacing w:val="-10"/>
                <w:w w:val="95"/>
                <w:sz w:val="22"/>
              </w:rPr>
              <w:t>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5"/>
              <w:rPr>
                <w:sz w:val="20"/>
              </w:rPr>
            </w:pPr>
            <w:r>
              <w:rPr>
                <w:spacing w:val="-2"/>
                <w:sz w:val="20"/>
              </w:rPr>
              <w:t>30303</w:t>
            </w:r>
          </w:p>
        </w:tc>
        <w:tc>
          <w:tcPr>
            <w:tcW w:w="2670" w:type="dxa"/>
          </w:tcPr>
          <w:p>
            <w:pPr>
              <w:pStyle w:val="8"/>
              <w:spacing w:before="66"/>
              <w:rPr>
                <w:sz w:val="19"/>
              </w:rPr>
            </w:pPr>
            <w:r>
              <w:rPr>
                <w:sz w:val="19"/>
              </w:rPr>
              <w:t>退职（役）</w:t>
            </w:r>
            <w:r>
              <w:rPr>
                <w:spacing w:val="-10"/>
                <w:sz w:val="19"/>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30218</w:t>
            </w:r>
          </w:p>
        </w:tc>
        <w:tc>
          <w:tcPr>
            <w:tcW w:w="2670" w:type="dxa"/>
          </w:tcPr>
          <w:p>
            <w:pPr>
              <w:pStyle w:val="8"/>
              <w:spacing w:before="47"/>
              <w:ind w:left="210"/>
              <w:rPr>
                <w:sz w:val="20"/>
              </w:rPr>
            </w:pPr>
            <w:r>
              <w:rPr>
                <w:w w:val="95"/>
                <w:sz w:val="20"/>
              </w:rPr>
              <w:t>专用材料</w:t>
            </w:r>
            <w:r>
              <w:rPr>
                <w:spacing w:val="-10"/>
                <w:w w:val="95"/>
                <w:sz w:val="20"/>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31021</w:t>
            </w:r>
          </w:p>
        </w:tc>
        <w:tc>
          <w:tcPr>
            <w:tcW w:w="2670" w:type="dxa"/>
          </w:tcPr>
          <w:p>
            <w:pPr>
              <w:pStyle w:val="8"/>
              <w:spacing w:before="47"/>
              <w:ind w:left="210"/>
              <w:rPr>
                <w:sz w:val="20"/>
              </w:rPr>
            </w:pPr>
            <w:r>
              <w:rPr>
                <w:w w:val="95"/>
                <w:sz w:val="20"/>
              </w:rPr>
              <w:t>文物和陈列品购</w:t>
            </w:r>
            <w:r>
              <w:rPr>
                <w:spacing w:val="-10"/>
                <w:w w:val="95"/>
                <w:sz w:val="20"/>
              </w:rPr>
              <w:t>置</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5"/>
              <w:rPr>
                <w:sz w:val="20"/>
              </w:rPr>
            </w:pPr>
            <w:r>
              <w:rPr>
                <w:spacing w:val="-2"/>
                <w:sz w:val="20"/>
              </w:rPr>
              <w:t>30304</w:t>
            </w:r>
          </w:p>
        </w:tc>
        <w:tc>
          <w:tcPr>
            <w:tcW w:w="2670" w:type="dxa"/>
          </w:tcPr>
          <w:p>
            <w:pPr>
              <w:pStyle w:val="8"/>
              <w:spacing w:before="73"/>
              <w:rPr>
                <w:sz w:val="19"/>
              </w:rPr>
            </w:pPr>
            <w:r>
              <w:rPr>
                <w:sz w:val="19"/>
              </w:rPr>
              <w:t>抚恤</w:t>
            </w:r>
            <w:r>
              <w:rPr>
                <w:spacing w:val="-10"/>
                <w:sz w:val="19"/>
              </w:rPr>
              <w:t>金</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30224</w:t>
            </w:r>
          </w:p>
        </w:tc>
        <w:tc>
          <w:tcPr>
            <w:tcW w:w="2670" w:type="dxa"/>
          </w:tcPr>
          <w:p>
            <w:pPr>
              <w:pStyle w:val="8"/>
              <w:spacing w:before="47"/>
              <w:ind w:left="210"/>
              <w:rPr>
                <w:sz w:val="20"/>
              </w:rPr>
            </w:pPr>
            <w:r>
              <w:rPr>
                <w:w w:val="95"/>
                <w:sz w:val="20"/>
              </w:rPr>
              <w:t>被装购置</w:t>
            </w:r>
            <w:r>
              <w:rPr>
                <w:spacing w:val="-10"/>
                <w:w w:val="95"/>
                <w:sz w:val="20"/>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31022</w:t>
            </w:r>
          </w:p>
        </w:tc>
        <w:tc>
          <w:tcPr>
            <w:tcW w:w="2670" w:type="dxa"/>
          </w:tcPr>
          <w:p>
            <w:pPr>
              <w:pStyle w:val="8"/>
              <w:spacing w:before="47"/>
              <w:ind w:left="210"/>
              <w:rPr>
                <w:sz w:val="20"/>
              </w:rPr>
            </w:pPr>
            <w:r>
              <w:rPr>
                <w:w w:val="95"/>
                <w:sz w:val="20"/>
              </w:rPr>
              <w:t>无形资产购</w:t>
            </w:r>
            <w:r>
              <w:rPr>
                <w:spacing w:val="-10"/>
                <w:w w:val="95"/>
                <w:sz w:val="20"/>
              </w:rPr>
              <w:t>置</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5"/>
              <w:rPr>
                <w:sz w:val="20"/>
              </w:rPr>
            </w:pPr>
            <w:r>
              <w:rPr>
                <w:spacing w:val="-2"/>
                <w:sz w:val="20"/>
              </w:rPr>
              <w:t>30305</w:t>
            </w:r>
          </w:p>
        </w:tc>
        <w:tc>
          <w:tcPr>
            <w:tcW w:w="2670" w:type="dxa"/>
          </w:tcPr>
          <w:p>
            <w:pPr>
              <w:pStyle w:val="8"/>
              <w:spacing w:before="73"/>
              <w:rPr>
                <w:sz w:val="19"/>
              </w:rPr>
            </w:pPr>
            <w:r>
              <w:rPr>
                <w:sz w:val="19"/>
              </w:rPr>
              <w:t>生活补</w:t>
            </w:r>
            <w:r>
              <w:rPr>
                <w:spacing w:val="-10"/>
                <w:sz w:val="19"/>
              </w:rPr>
              <w:t>助</w:t>
            </w:r>
          </w:p>
        </w:tc>
        <w:tc>
          <w:tcPr>
            <w:tcW w:w="1350" w:type="dxa"/>
          </w:tcPr>
          <w:p>
            <w:pPr>
              <w:pStyle w:val="8"/>
              <w:spacing w:before="47"/>
              <w:ind w:right="-15"/>
              <w:jc w:val="right"/>
              <w:rPr>
                <w:sz w:val="20"/>
              </w:rPr>
            </w:pPr>
            <w:r>
              <w:rPr>
                <w:spacing w:val="-4"/>
                <w:sz w:val="20"/>
              </w:rPr>
              <w:t>2.27</w:t>
            </w:r>
          </w:p>
        </w:tc>
        <w:tc>
          <w:tcPr>
            <w:tcW w:w="825" w:type="dxa"/>
          </w:tcPr>
          <w:p>
            <w:pPr>
              <w:pStyle w:val="8"/>
              <w:spacing w:before="47"/>
              <w:ind w:left="144" w:right="135"/>
              <w:jc w:val="center"/>
              <w:rPr>
                <w:sz w:val="20"/>
              </w:rPr>
            </w:pPr>
            <w:r>
              <w:rPr>
                <w:spacing w:val="-2"/>
                <w:sz w:val="20"/>
              </w:rPr>
              <w:t>30225</w:t>
            </w:r>
          </w:p>
        </w:tc>
        <w:tc>
          <w:tcPr>
            <w:tcW w:w="2670" w:type="dxa"/>
          </w:tcPr>
          <w:p>
            <w:pPr>
              <w:pStyle w:val="8"/>
              <w:spacing w:before="47"/>
              <w:ind w:left="210"/>
              <w:rPr>
                <w:sz w:val="20"/>
              </w:rPr>
            </w:pPr>
            <w:r>
              <w:rPr>
                <w:w w:val="95"/>
                <w:sz w:val="20"/>
              </w:rPr>
              <w:t>专用燃料</w:t>
            </w:r>
            <w:r>
              <w:rPr>
                <w:spacing w:val="-10"/>
                <w:w w:val="95"/>
                <w:sz w:val="20"/>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31099</w:t>
            </w:r>
          </w:p>
        </w:tc>
        <w:tc>
          <w:tcPr>
            <w:tcW w:w="2670" w:type="dxa"/>
          </w:tcPr>
          <w:p>
            <w:pPr>
              <w:pStyle w:val="8"/>
              <w:spacing w:before="47"/>
              <w:ind w:left="210"/>
              <w:rPr>
                <w:sz w:val="20"/>
              </w:rPr>
            </w:pPr>
            <w:r>
              <w:rPr>
                <w:w w:val="95"/>
                <w:sz w:val="20"/>
              </w:rPr>
              <w:t>其他资本性支</w:t>
            </w:r>
            <w:r>
              <w:rPr>
                <w:spacing w:val="-10"/>
                <w:w w:val="95"/>
                <w:sz w:val="20"/>
              </w:rPr>
              <w:t>出</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5"/>
              <w:rPr>
                <w:sz w:val="20"/>
              </w:rPr>
            </w:pPr>
            <w:r>
              <w:rPr>
                <w:spacing w:val="-2"/>
                <w:sz w:val="20"/>
              </w:rPr>
              <w:t>30306</w:t>
            </w:r>
          </w:p>
        </w:tc>
        <w:tc>
          <w:tcPr>
            <w:tcW w:w="2670" w:type="dxa"/>
          </w:tcPr>
          <w:p>
            <w:pPr>
              <w:pStyle w:val="8"/>
              <w:spacing w:before="73"/>
              <w:rPr>
                <w:sz w:val="19"/>
              </w:rPr>
            </w:pPr>
            <w:r>
              <w:rPr>
                <w:sz w:val="19"/>
              </w:rPr>
              <w:t>救济</w:t>
            </w:r>
            <w:r>
              <w:rPr>
                <w:spacing w:val="-10"/>
                <w:sz w:val="19"/>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30226</w:t>
            </w:r>
          </w:p>
        </w:tc>
        <w:tc>
          <w:tcPr>
            <w:tcW w:w="2670" w:type="dxa"/>
          </w:tcPr>
          <w:p>
            <w:pPr>
              <w:pStyle w:val="8"/>
              <w:spacing w:before="47"/>
              <w:ind w:left="210"/>
              <w:rPr>
                <w:sz w:val="20"/>
              </w:rPr>
            </w:pPr>
            <w:r>
              <w:rPr>
                <w:w w:val="95"/>
                <w:sz w:val="20"/>
              </w:rPr>
              <w:t>劳务</w:t>
            </w:r>
            <w:r>
              <w:rPr>
                <w:spacing w:val="-10"/>
                <w:w w:val="95"/>
                <w:sz w:val="20"/>
              </w:rPr>
              <w:t>费</w:t>
            </w:r>
          </w:p>
        </w:tc>
        <w:tc>
          <w:tcPr>
            <w:tcW w:w="1350" w:type="dxa"/>
          </w:tcPr>
          <w:p>
            <w:pPr>
              <w:pStyle w:val="8"/>
              <w:spacing w:before="47"/>
              <w:ind w:right="-15"/>
              <w:jc w:val="right"/>
              <w:rPr>
                <w:sz w:val="20"/>
              </w:rPr>
            </w:pPr>
            <w:r>
              <w:rPr>
                <w:spacing w:val="-4"/>
                <w:sz w:val="20"/>
              </w:rPr>
              <w:t>4.18</w:t>
            </w:r>
          </w:p>
        </w:tc>
        <w:tc>
          <w:tcPr>
            <w:tcW w:w="825" w:type="dxa"/>
          </w:tcPr>
          <w:p>
            <w:pPr>
              <w:pStyle w:val="8"/>
              <w:spacing w:before="47"/>
              <w:ind w:left="144" w:right="135"/>
              <w:jc w:val="center"/>
              <w:rPr>
                <w:sz w:val="20"/>
              </w:rPr>
            </w:pPr>
            <w:r>
              <w:rPr>
                <w:spacing w:val="-5"/>
                <w:sz w:val="20"/>
              </w:rPr>
              <w:t>399</w:t>
            </w:r>
          </w:p>
        </w:tc>
        <w:tc>
          <w:tcPr>
            <w:tcW w:w="2670" w:type="dxa"/>
          </w:tcPr>
          <w:p>
            <w:pPr>
              <w:pStyle w:val="8"/>
              <w:spacing w:before="47"/>
              <w:rPr>
                <w:sz w:val="20"/>
              </w:rPr>
            </w:pPr>
            <w:r>
              <w:rPr>
                <w:w w:val="95"/>
                <w:sz w:val="20"/>
              </w:rPr>
              <w:t>其他支</w:t>
            </w:r>
            <w:r>
              <w:rPr>
                <w:spacing w:val="-10"/>
                <w:w w:val="95"/>
                <w:sz w:val="20"/>
              </w:rPr>
              <w:t>出</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5"/>
              <w:rPr>
                <w:sz w:val="20"/>
              </w:rPr>
            </w:pPr>
            <w:r>
              <w:rPr>
                <w:spacing w:val="-2"/>
                <w:sz w:val="20"/>
              </w:rPr>
              <w:t>30307</w:t>
            </w:r>
          </w:p>
        </w:tc>
        <w:tc>
          <w:tcPr>
            <w:tcW w:w="2670" w:type="dxa"/>
          </w:tcPr>
          <w:p>
            <w:pPr>
              <w:pStyle w:val="8"/>
              <w:spacing w:before="73"/>
              <w:rPr>
                <w:sz w:val="19"/>
              </w:rPr>
            </w:pPr>
            <w:r>
              <w:rPr>
                <w:sz w:val="19"/>
              </w:rPr>
              <w:t>医疗费补</w:t>
            </w:r>
            <w:r>
              <w:rPr>
                <w:spacing w:val="-10"/>
                <w:sz w:val="19"/>
              </w:rPr>
              <w:t>助</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30227</w:t>
            </w:r>
          </w:p>
        </w:tc>
        <w:tc>
          <w:tcPr>
            <w:tcW w:w="2670" w:type="dxa"/>
          </w:tcPr>
          <w:p>
            <w:pPr>
              <w:pStyle w:val="8"/>
              <w:spacing w:before="47"/>
              <w:ind w:left="210"/>
              <w:rPr>
                <w:sz w:val="20"/>
              </w:rPr>
            </w:pPr>
            <w:r>
              <w:rPr>
                <w:w w:val="95"/>
                <w:sz w:val="20"/>
              </w:rPr>
              <w:t>委托业务</w:t>
            </w:r>
            <w:r>
              <w:rPr>
                <w:spacing w:val="-10"/>
                <w:w w:val="95"/>
                <w:sz w:val="20"/>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39907</w:t>
            </w:r>
          </w:p>
        </w:tc>
        <w:tc>
          <w:tcPr>
            <w:tcW w:w="2670" w:type="dxa"/>
          </w:tcPr>
          <w:p>
            <w:pPr>
              <w:pStyle w:val="8"/>
              <w:spacing w:before="47"/>
              <w:ind w:left="210"/>
              <w:rPr>
                <w:sz w:val="20"/>
              </w:rPr>
            </w:pPr>
            <w:r>
              <w:rPr>
                <w:w w:val="95"/>
                <w:sz w:val="20"/>
              </w:rPr>
              <w:t>国家赔偿费用支</w:t>
            </w:r>
            <w:r>
              <w:rPr>
                <w:spacing w:val="-10"/>
                <w:w w:val="95"/>
                <w:sz w:val="20"/>
              </w:rPr>
              <w:t>出</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810" w:type="dxa"/>
          </w:tcPr>
          <w:p>
            <w:pPr>
              <w:pStyle w:val="8"/>
              <w:spacing w:before="62"/>
              <w:ind w:left="135"/>
              <w:rPr>
                <w:sz w:val="20"/>
              </w:rPr>
            </w:pPr>
            <w:r>
              <w:rPr>
                <w:spacing w:val="-2"/>
                <w:sz w:val="20"/>
              </w:rPr>
              <w:t>30308</w:t>
            </w:r>
          </w:p>
        </w:tc>
        <w:tc>
          <w:tcPr>
            <w:tcW w:w="2670" w:type="dxa"/>
          </w:tcPr>
          <w:p>
            <w:pPr>
              <w:pStyle w:val="8"/>
              <w:spacing w:before="81"/>
              <w:rPr>
                <w:sz w:val="19"/>
              </w:rPr>
            </w:pPr>
            <w:r>
              <w:rPr>
                <w:sz w:val="19"/>
              </w:rPr>
              <w:t>助学</w:t>
            </w:r>
            <w:r>
              <w:rPr>
                <w:spacing w:val="-10"/>
                <w:sz w:val="19"/>
              </w:rPr>
              <w:t>金</w:t>
            </w:r>
          </w:p>
        </w:tc>
        <w:tc>
          <w:tcPr>
            <w:tcW w:w="1350" w:type="dxa"/>
          </w:tcPr>
          <w:p>
            <w:pPr>
              <w:pStyle w:val="8"/>
              <w:rPr>
                <w:rFonts w:ascii="Times New Roman"/>
                <w:sz w:val="20"/>
              </w:rPr>
            </w:pPr>
          </w:p>
        </w:tc>
        <w:tc>
          <w:tcPr>
            <w:tcW w:w="825" w:type="dxa"/>
          </w:tcPr>
          <w:p>
            <w:pPr>
              <w:pStyle w:val="8"/>
              <w:spacing w:before="62"/>
              <w:ind w:left="144" w:right="135"/>
              <w:jc w:val="center"/>
              <w:rPr>
                <w:sz w:val="20"/>
              </w:rPr>
            </w:pPr>
            <w:r>
              <w:rPr>
                <w:spacing w:val="-2"/>
                <w:sz w:val="20"/>
              </w:rPr>
              <w:t>30228</w:t>
            </w:r>
          </w:p>
        </w:tc>
        <w:tc>
          <w:tcPr>
            <w:tcW w:w="2670" w:type="dxa"/>
          </w:tcPr>
          <w:p>
            <w:pPr>
              <w:pStyle w:val="8"/>
              <w:spacing w:before="62"/>
              <w:ind w:left="210"/>
              <w:rPr>
                <w:sz w:val="20"/>
              </w:rPr>
            </w:pPr>
            <w:r>
              <w:rPr>
                <w:w w:val="95"/>
                <w:sz w:val="20"/>
              </w:rPr>
              <w:t>工会经</w:t>
            </w:r>
            <w:r>
              <w:rPr>
                <w:spacing w:val="-10"/>
                <w:w w:val="95"/>
                <w:sz w:val="20"/>
              </w:rPr>
              <w:t>费</w:t>
            </w:r>
          </w:p>
        </w:tc>
        <w:tc>
          <w:tcPr>
            <w:tcW w:w="1350" w:type="dxa"/>
          </w:tcPr>
          <w:p>
            <w:pPr>
              <w:pStyle w:val="8"/>
              <w:rPr>
                <w:rFonts w:ascii="Times New Roman"/>
                <w:sz w:val="20"/>
              </w:rPr>
            </w:pPr>
          </w:p>
        </w:tc>
        <w:tc>
          <w:tcPr>
            <w:tcW w:w="825" w:type="dxa"/>
          </w:tcPr>
          <w:p>
            <w:pPr>
              <w:pStyle w:val="8"/>
              <w:spacing w:before="62"/>
              <w:ind w:left="144" w:right="135"/>
              <w:jc w:val="center"/>
              <w:rPr>
                <w:sz w:val="20"/>
              </w:rPr>
            </w:pPr>
            <w:r>
              <w:rPr>
                <w:spacing w:val="-2"/>
                <w:sz w:val="20"/>
              </w:rPr>
              <w:t>39908</w:t>
            </w:r>
          </w:p>
        </w:tc>
        <w:tc>
          <w:tcPr>
            <w:tcW w:w="2670" w:type="dxa"/>
          </w:tcPr>
          <w:p>
            <w:pPr>
              <w:pStyle w:val="8"/>
              <w:spacing w:before="62"/>
              <w:ind w:left="210" w:right="-101"/>
              <w:rPr>
                <w:sz w:val="20"/>
              </w:rPr>
            </w:pPr>
            <w:r>
              <w:rPr>
                <w:w w:val="95"/>
                <w:sz w:val="20"/>
              </w:rPr>
              <w:t>对民间非营利组织和群众性</w:t>
            </w:r>
            <w:r>
              <w:rPr>
                <w:spacing w:val="-10"/>
                <w:w w:val="95"/>
                <w:sz w:val="20"/>
              </w:rPr>
              <w:t>自</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5"/>
              <w:rPr>
                <w:sz w:val="20"/>
              </w:rPr>
            </w:pPr>
            <w:r>
              <w:rPr>
                <w:spacing w:val="-2"/>
                <w:sz w:val="20"/>
              </w:rPr>
              <w:t>30309</w:t>
            </w:r>
          </w:p>
        </w:tc>
        <w:tc>
          <w:tcPr>
            <w:tcW w:w="2670" w:type="dxa"/>
          </w:tcPr>
          <w:p>
            <w:pPr>
              <w:pStyle w:val="8"/>
              <w:spacing w:before="73"/>
              <w:rPr>
                <w:sz w:val="19"/>
              </w:rPr>
            </w:pPr>
            <w:r>
              <w:rPr>
                <w:sz w:val="19"/>
              </w:rPr>
              <w:t>奖励</w:t>
            </w:r>
            <w:r>
              <w:rPr>
                <w:spacing w:val="-10"/>
                <w:sz w:val="19"/>
              </w:rPr>
              <w:t>金</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30229</w:t>
            </w:r>
          </w:p>
        </w:tc>
        <w:tc>
          <w:tcPr>
            <w:tcW w:w="2670" w:type="dxa"/>
          </w:tcPr>
          <w:p>
            <w:pPr>
              <w:pStyle w:val="8"/>
              <w:spacing w:before="47"/>
              <w:ind w:left="210"/>
              <w:rPr>
                <w:sz w:val="20"/>
              </w:rPr>
            </w:pPr>
            <w:r>
              <w:rPr>
                <w:w w:val="95"/>
                <w:sz w:val="20"/>
              </w:rPr>
              <w:t>福利</w:t>
            </w:r>
            <w:r>
              <w:rPr>
                <w:spacing w:val="-10"/>
                <w:w w:val="95"/>
                <w:sz w:val="20"/>
              </w:rPr>
              <w:t>费</w:t>
            </w:r>
          </w:p>
        </w:tc>
        <w:tc>
          <w:tcPr>
            <w:tcW w:w="1350" w:type="dxa"/>
          </w:tcPr>
          <w:p>
            <w:pPr>
              <w:pStyle w:val="8"/>
              <w:spacing w:before="47"/>
              <w:ind w:right="-15"/>
              <w:jc w:val="right"/>
              <w:rPr>
                <w:sz w:val="20"/>
              </w:rPr>
            </w:pPr>
            <w:r>
              <w:rPr>
                <w:spacing w:val="-2"/>
                <w:sz w:val="20"/>
              </w:rPr>
              <w:t>55.97</w:t>
            </w:r>
          </w:p>
        </w:tc>
        <w:tc>
          <w:tcPr>
            <w:tcW w:w="825" w:type="dxa"/>
          </w:tcPr>
          <w:p>
            <w:pPr>
              <w:pStyle w:val="8"/>
              <w:spacing w:before="47"/>
              <w:ind w:left="144" w:right="135"/>
              <w:jc w:val="center"/>
              <w:rPr>
                <w:sz w:val="20"/>
              </w:rPr>
            </w:pPr>
            <w:r>
              <w:rPr>
                <w:spacing w:val="-2"/>
                <w:sz w:val="20"/>
              </w:rPr>
              <w:t>39909</w:t>
            </w:r>
          </w:p>
        </w:tc>
        <w:tc>
          <w:tcPr>
            <w:tcW w:w="2670" w:type="dxa"/>
          </w:tcPr>
          <w:p>
            <w:pPr>
              <w:pStyle w:val="8"/>
              <w:spacing w:before="47"/>
              <w:ind w:left="210"/>
              <w:rPr>
                <w:sz w:val="20"/>
              </w:rPr>
            </w:pPr>
            <w:r>
              <w:rPr>
                <w:w w:val="95"/>
                <w:sz w:val="20"/>
              </w:rPr>
              <w:t>经常性赠</w:t>
            </w:r>
            <w:r>
              <w:rPr>
                <w:spacing w:val="-10"/>
                <w:w w:val="95"/>
                <w:sz w:val="20"/>
              </w:rPr>
              <w:t>与</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5"/>
              <w:rPr>
                <w:sz w:val="20"/>
              </w:rPr>
            </w:pPr>
            <w:r>
              <w:rPr>
                <w:spacing w:val="-2"/>
                <w:sz w:val="20"/>
              </w:rPr>
              <w:t>30310</w:t>
            </w:r>
          </w:p>
        </w:tc>
        <w:tc>
          <w:tcPr>
            <w:tcW w:w="2670" w:type="dxa"/>
          </w:tcPr>
          <w:p>
            <w:pPr>
              <w:pStyle w:val="8"/>
              <w:spacing w:before="73"/>
              <w:rPr>
                <w:sz w:val="19"/>
              </w:rPr>
            </w:pPr>
            <w:r>
              <w:rPr>
                <w:sz w:val="19"/>
              </w:rPr>
              <w:t>个人农业生产补</w:t>
            </w:r>
            <w:r>
              <w:rPr>
                <w:spacing w:val="-10"/>
                <w:sz w:val="19"/>
              </w:rPr>
              <w:t>贴</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30231</w:t>
            </w:r>
          </w:p>
        </w:tc>
        <w:tc>
          <w:tcPr>
            <w:tcW w:w="2670" w:type="dxa"/>
          </w:tcPr>
          <w:p>
            <w:pPr>
              <w:pStyle w:val="8"/>
              <w:spacing w:before="47"/>
              <w:ind w:left="210"/>
              <w:rPr>
                <w:sz w:val="20"/>
              </w:rPr>
            </w:pPr>
            <w:r>
              <w:rPr>
                <w:w w:val="95"/>
                <w:sz w:val="20"/>
              </w:rPr>
              <w:t>公务用车运行维护</w:t>
            </w:r>
            <w:r>
              <w:rPr>
                <w:spacing w:val="-10"/>
                <w:w w:val="95"/>
                <w:sz w:val="20"/>
              </w:rPr>
              <w:t>费</w:t>
            </w:r>
          </w:p>
        </w:tc>
        <w:tc>
          <w:tcPr>
            <w:tcW w:w="1350" w:type="dxa"/>
          </w:tcPr>
          <w:p>
            <w:pPr>
              <w:pStyle w:val="8"/>
              <w:spacing w:before="47"/>
              <w:ind w:right="-15"/>
              <w:jc w:val="right"/>
              <w:rPr>
                <w:sz w:val="20"/>
              </w:rPr>
            </w:pPr>
            <w:r>
              <w:rPr>
                <w:spacing w:val="-4"/>
                <w:sz w:val="20"/>
              </w:rPr>
              <w:t>1.27</w:t>
            </w:r>
          </w:p>
        </w:tc>
        <w:tc>
          <w:tcPr>
            <w:tcW w:w="825" w:type="dxa"/>
          </w:tcPr>
          <w:p>
            <w:pPr>
              <w:pStyle w:val="8"/>
              <w:spacing w:before="47"/>
              <w:ind w:left="144" w:right="135"/>
              <w:jc w:val="center"/>
              <w:rPr>
                <w:sz w:val="20"/>
              </w:rPr>
            </w:pPr>
            <w:r>
              <w:rPr>
                <w:spacing w:val="-2"/>
                <w:sz w:val="20"/>
              </w:rPr>
              <w:t>39910</w:t>
            </w:r>
          </w:p>
        </w:tc>
        <w:tc>
          <w:tcPr>
            <w:tcW w:w="2670" w:type="dxa"/>
          </w:tcPr>
          <w:p>
            <w:pPr>
              <w:pStyle w:val="8"/>
              <w:spacing w:before="47"/>
              <w:ind w:left="210"/>
              <w:rPr>
                <w:sz w:val="20"/>
              </w:rPr>
            </w:pPr>
            <w:r>
              <w:rPr>
                <w:w w:val="95"/>
                <w:sz w:val="20"/>
              </w:rPr>
              <w:t>资本性赠</w:t>
            </w:r>
            <w:r>
              <w:rPr>
                <w:spacing w:val="-10"/>
                <w:w w:val="95"/>
                <w:sz w:val="20"/>
              </w:rPr>
              <w:t>与</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spacing w:before="47"/>
              <w:ind w:left="135"/>
              <w:rPr>
                <w:sz w:val="20"/>
              </w:rPr>
            </w:pPr>
            <w:r>
              <w:rPr>
                <w:spacing w:val="-2"/>
                <w:sz w:val="20"/>
              </w:rPr>
              <w:t>30311</w:t>
            </w:r>
          </w:p>
        </w:tc>
        <w:tc>
          <w:tcPr>
            <w:tcW w:w="2670" w:type="dxa"/>
          </w:tcPr>
          <w:p>
            <w:pPr>
              <w:pStyle w:val="8"/>
              <w:spacing w:before="73"/>
              <w:rPr>
                <w:sz w:val="19"/>
              </w:rPr>
            </w:pPr>
            <w:r>
              <w:rPr>
                <w:sz w:val="19"/>
              </w:rPr>
              <w:t>代缴社会保险</w:t>
            </w:r>
            <w:r>
              <w:rPr>
                <w:spacing w:val="-10"/>
                <w:sz w:val="19"/>
              </w:rPr>
              <w:t>费</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30239</w:t>
            </w:r>
          </w:p>
        </w:tc>
        <w:tc>
          <w:tcPr>
            <w:tcW w:w="2670" w:type="dxa"/>
          </w:tcPr>
          <w:p>
            <w:pPr>
              <w:pStyle w:val="8"/>
              <w:spacing w:before="47"/>
              <w:ind w:left="210"/>
              <w:rPr>
                <w:sz w:val="20"/>
              </w:rPr>
            </w:pPr>
            <w:r>
              <w:rPr>
                <w:w w:val="95"/>
                <w:sz w:val="20"/>
              </w:rPr>
              <w:t>其他交通费</w:t>
            </w:r>
            <w:r>
              <w:rPr>
                <w:spacing w:val="-10"/>
                <w:w w:val="95"/>
                <w:sz w:val="20"/>
              </w:rPr>
              <w:t>用</w:t>
            </w: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39999</w:t>
            </w:r>
          </w:p>
        </w:tc>
        <w:tc>
          <w:tcPr>
            <w:tcW w:w="2670" w:type="dxa"/>
          </w:tcPr>
          <w:p>
            <w:pPr>
              <w:pStyle w:val="8"/>
              <w:spacing w:before="47"/>
              <w:ind w:left="210"/>
              <w:rPr>
                <w:sz w:val="20"/>
              </w:rPr>
            </w:pPr>
            <w:r>
              <w:rPr>
                <w:w w:val="95"/>
                <w:sz w:val="20"/>
              </w:rPr>
              <w:t>其他支</w:t>
            </w:r>
            <w:r>
              <w:rPr>
                <w:spacing w:val="-10"/>
                <w:w w:val="95"/>
                <w:sz w:val="20"/>
              </w:rPr>
              <w:t>出</w:t>
            </w: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810" w:type="dxa"/>
          </w:tcPr>
          <w:p>
            <w:pPr>
              <w:pStyle w:val="8"/>
              <w:spacing w:before="62"/>
              <w:ind w:left="135"/>
              <w:rPr>
                <w:sz w:val="20"/>
              </w:rPr>
            </w:pPr>
            <w:r>
              <w:rPr>
                <w:spacing w:val="-2"/>
                <w:sz w:val="20"/>
              </w:rPr>
              <w:t>30399</w:t>
            </w:r>
          </w:p>
        </w:tc>
        <w:tc>
          <w:tcPr>
            <w:tcW w:w="2670" w:type="dxa"/>
          </w:tcPr>
          <w:p>
            <w:pPr>
              <w:pStyle w:val="8"/>
              <w:spacing w:before="81"/>
              <w:rPr>
                <w:sz w:val="19"/>
              </w:rPr>
            </w:pPr>
            <w:r>
              <w:rPr>
                <w:sz w:val="19"/>
              </w:rPr>
              <w:t>其他对个人和家庭的补</w:t>
            </w:r>
            <w:r>
              <w:rPr>
                <w:spacing w:val="-10"/>
                <w:sz w:val="19"/>
              </w:rPr>
              <w:t>助</w:t>
            </w:r>
          </w:p>
        </w:tc>
        <w:tc>
          <w:tcPr>
            <w:tcW w:w="1350" w:type="dxa"/>
          </w:tcPr>
          <w:p>
            <w:pPr>
              <w:pStyle w:val="8"/>
              <w:rPr>
                <w:rFonts w:ascii="Times New Roman"/>
                <w:sz w:val="20"/>
              </w:rPr>
            </w:pPr>
          </w:p>
        </w:tc>
        <w:tc>
          <w:tcPr>
            <w:tcW w:w="825" w:type="dxa"/>
          </w:tcPr>
          <w:p>
            <w:pPr>
              <w:pStyle w:val="8"/>
              <w:spacing w:before="62"/>
              <w:ind w:left="144" w:right="135"/>
              <w:jc w:val="center"/>
              <w:rPr>
                <w:sz w:val="20"/>
              </w:rPr>
            </w:pPr>
            <w:r>
              <w:rPr>
                <w:spacing w:val="-2"/>
                <w:sz w:val="20"/>
              </w:rPr>
              <w:t>30240</w:t>
            </w:r>
          </w:p>
        </w:tc>
        <w:tc>
          <w:tcPr>
            <w:tcW w:w="2670" w:type="dxa"/>
          </w:tcPr>
          <w:p>
            <w:pPr>
              <w:pStyle w:val="8"/>
              <w:spacing w:before="62"/>
              <w:ind w:left="210"/>
              <w:rPr>
                <w:sz w:val="20"/>
              </w:rPr>
            </w:pPr>
            <w:r>
              <w:rPr>
                <w:w w:val="95"/>
                <w:sz w:val="20"/>
              </w:rPr>
              <w:t>税金及附加费</w:t>
            </w:r>
            <w:r>
              <w:rPr>
                <w:spacing w:val="-10"/>
                <w:w w:val="95"/>
                <w:sz w:val="20"/>
              </w:rPr>
              <w:t>用</w:t>
            </w:r>
          </w:p>
        </w:tc>
        <w:tc>
          <w:tcPr>
            <w:tcW w:w="1350" w:type="dxa"/>
          </w:tcPr>
          <w:p>
            <w:pPr>
              <w:pStyle w:val="8"/>
              <w:rPr>
                <w:rFonts w:ascii="Times New Roman"/>
                <w:sz w:val="20"/>
              </w:rPr>
            </w:pPr>
          </w:p>
        </w:tc>
        <w:tc>
          <w:tcPr>
            <w:tcW w:w="825" w:type="dxa"/>
          </w:tcPr>
          <w:p>
            <w:pPr>
              <w:pStyle w:val="8"/>
              <w:rPr>
                <w:rFonts w:ascii="Times New Roman"/>
                <w:sz w:val="20"/>
              </w:rPr>
            </w:pPr>
          </w:p>
        </w:tc>
        <w:tc>
          <w:tcPr>
            <w:tcW w:w="2670" w:type="dxa"/>
          </w:tcPr>
          <w:p>
            <w:pPr>
              <w:pStyle w:val="8"/>
              <w:rPr>
                <w:rFonts w:ascii="Times New Roman"/>
                <w:sz w:val="20"/>
              </w:rPr>
            </w:pP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rPr>
                <w:rFonts w:ascii="Times New Roman"/>
                <w:sz w:val="20"/>
              </w:rPr>
            </w:pPr>
          </w:p>
        </w:tc>
        <w:tc>
          <w:tcPr>
            <w:tcW w:w="2670" w:type="dxa"/>
          </w:tcPr>
          <w:p>
            <w:pPr>
              <w:pStyle w:val="8"/>
              <w:rPr>
                <w:rFonts w:ascii="Times New Roman"/>
                <w:sz w:val="20"/>
              </w:rPr>
            </w:pPr>
          </w:p>
        </w:tc>
        <w:tc>
          <w:tcPr>
            <w:tcW w:w="1350" w:type="dxa"/>
          </w:tcPr>
          <w:p>
            <w:pPr>
              <w:pStyle w:val="8"/>
              <w:rPr>
                <w:rFonts w:ascii="Times New Roman"/>
                <w:sz w:val="20"/>
              </w:rPr>
            </w:pPr>
          </w:p>
        </w:tc>
        <w:tc>
          <w:tcPr>
            <w:tcW w:w="825" w:type="dxa"/>
          </w:tcPr>
          <w:p>
            <w:pPr>
              <w:pStyle w:val="8"/>
              <w:spacing w:before="47"/>
              <w:ind w:left="144" w:right="135"/>
              <w:jc w:val="center"/>
              <w:rPr>
                <w:sz w:val="20"/>
              </w:rPr>
            </w:pPr>
            <w:r>
              <w:rPr>
                <w:spacing w:val="-2"/>
                <w:sz w:val="20"/>
              </w:rPr>
              <w:t>30299</w:t>
            </w:r>
          </w:p>
        </w:tc>
        <w:tc>
          <w:tcPr>
            <w:tcW w:w="2670" w:type="dxa"/>
          </w:tcPr>
          <w:p>
            <w:pPr>
              <w:pStyle w:val="8"/>
              <w:spacing w:before="47"/>
              <w:ind w:left="210"/>
              <w:rPr>
                <w:sz w:val="20"/>
              </w:rPr>
            </w:pPr>
            <w:r>
              <w:rPr>
                <w:w w:val="95"/>
                <w:sz w:val="20"/>
              </w:rPr>
              <w:t>其他商品和服务支</w:t>
            </w:r>
            <w:r>
              <w:rPr>
                <w:spacing w:val="-10"/>
                <w:w w:val="95"/>
                <w:sz w:val="20"/>
              </w:rPr>
              <w:t>出</w:t>
            </w:r>
          </w:p>
        </w:tc>
        <w:tc>
          <w:tcPr>
            <w:tcW w:w="1350" w:type="dxa"/>
          </w:tcPr>
          <w:p>
            <w:pPr>
              <w:pStyle w:val="8"/>
              <w:rPr>
                <w:rFonts w:ascii="Times New Roman"/>
                <w:sz w:val="20"/>
              </w:rPr>
            </w:pPr>
          </w:p>
        </w:tc>
        <w:tc>
          <w:tcPr>
            <w:tcW w:w="825" w:type="dxa"/>
          </w:tcPr>
          <w:p>
            <w:pPr>
              <w:pStyle w:val="8"/>
              <w:rPr>
                <w:rFonts w:ascii="Times New Roman"/>
                <w:sz w:val="20"/>
              </w:rPr>
            </w:pPr>
          </w:p>
        </w:tc>
        <w:tc>
          <w:tcPr>
            <w:tcW w:w="2670" w:type="dxa"/>
          </w:tcPr>
          <w:p>
            <w:pPr>
              <w:pStyle w:val="8"/>
              <w:rPr>
                <w:rFonts w:ascii="Times New Roman"/>
                <w:sz w:val="20"/>
              </w:rPr>
            </w:pPr>
          </w:p>
        </w:tc>
        <w:tc>
          <w:tcPr>
            <w:tcW w:w="1350"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10" w:type="dxa"/>
          </w:tcPr>
          <w:p>
            <w:pPr>
              <w:pStyle w:val="8"/>
              <w:rPr>
                <w:rFonts w:ascii="Times New Roman"/>
                <w:sz w:val="20"/>
              </w:rPr>
            </w:pPr>
          </w:p>
        </w:tc>
        <w:tc>
          <w:tcPr>
            <w:tcW w:w="2670" w:type="dxa"/>
          </w:tcPr>
          <w:p>
            <w:pPr>
              <w:pStyle w:val="8"/>
              <w:spacing w:before="73"/>
              <w:rPr>
                <w:sz w:val="19"/>
              </w:rPr>
            </w:pPr>
            <w:r>
              <w:rPr>
                <w:sz w:val="19"/>
              </w:rPr>
              <w:t>人员经费合</w:t>
            </w:r>
            <w:r>
              <w:rPr>
                <w:spacing w:val="-10"/>
                <w:sz w:val="19"/>
              </w:rPr>
              <w:t>计</w:t>
            </w:r>
          </w:p>
        </w:tc>
        <w:tc>
          <w:tcPr>
            <w:tcW w:w="1350" w:type="dxa"/>
          </w:tcPr>
          <w:p>
            <w:pPr>
              <w:pStyle w:val="8"/>
              <w:spacing w:before="47"/>
              <w:ind w:right="-15"/>
              <w:jc w:val="right"/>
              <w:rPr>
                <w:sz w:val="20"/>
              </w:rPr>
            </w:pPr>
            <w:r>
              <w:rPr>
                <w:spacing w:val="-2"/>
                <w:sz w:val="20"/>
              </w:rPr>
              <w:t>1,739.00</w:t>
            </w:r>
          </w:p>
        </w:tc>
        <w:tc>
          <w:tcPr>
            <w:tcW w:w="825" w:type="dxa"/>
          </w:tcPr>
          <w:p>
            <w:pPr>
              <w:pStyle w:val="8"/>
              <w:rPr>
                <w:rFonts w:ascii="Times New Roman"/>
                <w:sz w:val="20"/>
              </w:rPr>
            </w:pPr>
          </w:p>
        </w:tc>
        <w:tc>
          <w:tcPr>
            <w:tcW w:w="2670" w:type="dxa"/>
          </w:tcPr>
          <w:p>
            <w:pPr>
              <w:pStyle w:val="8"/>
              <w:rPr>
                <w:rFonts w:ascii="Times New Roman"/>
                <w:sz w:val="20"/>
              </w:rPr>
            </w:pPr>
          </w:p>
        </w:tc>
        <w:tc>
          <w:tcPr>
            <w:tcW w:w="1350" w:type="dxa"/>
          </w:tcPr>
          <w:p>
            <w:pPr>
              <w:pStyle w:val="8"/>
              <w:rPr>
                <w:rFonts w:ascii="Times New Roman"/>
                <w:sz w:val="20"/>
              </w:rPr>
            </w:pPr>
          </w:p>
        </w:tc>
        <w:tc>
          <w:tcPr>
            <w:tcW w:w="825" w:type="dxa"/>
          </w:tcPr>
          <w:p>
            <w:pPr>
              <w:pStyle w:val="8"/>
              <w:rPr>
                <w:rFonts w:ascii="Times New Roman"/>
                <w:sz w:val="20"/>
              </w:rPr>
            </w:pPr>
          </w:p>
        </w:tc>
        <w:tc>
          <w:tcPr>
            <w:tcW w:w="2670" w:type="dxa"/>
          </w:tcPr>
          <w:p>
            <w:pPr>
              <w:pStyle w:val="8"/>
              <w:spacing w:before="47"/>
              <w:rPr>
                <w:sz w:val="20"/>
              </w:rPr>
            </w:pPr>
            <w:r>
              <w:rPr>
                <w:w w:val="95"/>
                <w:sz w:val="20"/>
              </w:rPr>
              <w:t>公用经费合</w:t>
            </w:r>
            <w:r>
              <w:rPr>
                <w:spacing w:val="-10"/>
                <w:w w:val="95"/>
                <w:sz w:val="20"/>
              </w:rPr>
              <w:t>计</w:t>
            </w:r>
          </w:p>
        </w:tc>
        <w:tc>
          <w:tcPr>
            <w:tcW w:w="1350" w:type="dxa"/>
          </w:tcPr>
          <w:p>
            <w:pPr>
              <w:pStyle w:val="8"/>
              <w:spacing w:before="47"/>
              <w:ind w:left="720" w:right="-15"/>
              <w:rPr>
                <w:sz w:val="20"/>
              </w:rPr>
            </w:pPr>
            <w:r>
              <w:rPr>
                <w:spacing w:val="-2"/>
                <w:sz w:val="20"/>
              </w:rPr>
              <w:t>178.00</w:t>
            </w:r>
          </w:p>
        </w:tc>
      </w:tr>
    </w:tbl>
    <w:p>
      <w:pPr>
        <w:spacing w:before="23" w:line="297" w:lineRule="auto"/>
        <w:ind w:left="510" w:right="9145" w:hanging="360"/>
        <w:jc w:val="left"/>
        <w:rPr>
          <w:sz w:val="18"/>
        </w:rPr>
      </w:pPr>
      <w:r>
        <w:rPr>
          <w:spacing w:val="-2"/>
          <w:sz w:val="18"/>
        </w:rPr>
        <w:t>注：1.本表反映部门本年度一般公共预算财政拨款基本支出明细情况。 2.表格中单元格空白表示数据为零。</w:t>
      </w:r>
    </w:p>
    <w:p>
      <w:pPr>
        <w:spacing w:after="0" w:line="297" w:lineRule="auto"/>
        <w:jc w:val="left"/>
        <w:rPr>
          <w:sz w:val="18"/>
        </w:rPr>
        <w:sectPr>
          <w:headerReference r:id="rId28" w:type="default"/>
          <w:footerReference r:id="rId29" w:type="default"/>
          <w:pgSz w:w="16840" w:h="11910" w:orient="landscape"/>
          <w:pgMar w:top="1600" w:right="1000" w:bottom="280" w:left="960" w:header="621" w:footer="0"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65"/>
        <w:gridCol w:w="3705"/>
        <w:gridCol w:w="1635"/>
        <w:gridCol w:w="1635"/>
        <w:gridCol w:w="1635"/>
        <w:gridCol w:w="1635"/>
        <w:gridCol w:w="1635"/>
        <w:gridCol w:w="16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770" w:type="dxa"/>
            <w:gridSpan w:val="2"/>
            <w:shd w:val="clear" w:color="auto" w:fill="BFBFBF"/>
          </w:tcPr>
          <w:p>
            <w:pPr>
              <w:pStyle w:val="8"/>
              <w:spacing w:line="265" w:lineRule="exact"/>
              <w:ind w:left="2152" w:right="2143"/>
              <w:jc w:val="center"/>
              <w:rPr>
                <w:sz w:val="22"/>
              </w:rPr>
            </w:pPr>
            <w:r>
              <w:rPr>
                <w:w w:val="95"/>
                <w:sz w:val="22"/>
              </w:rPr>
              <w:t>项</w:t>
            </w:r>
            <w:r>
              <w:rPr>
                <w:spacing w:val="-10"/>
                <w:sz w:val="22"/>
              </w:rPr>
              <w:t>目</w:t>
            </w:r>
          </w:p>
        </w:tc>
        <w:tc>
          <w:tcPr>
            <w:tcW w:w="1635" w:type="dxa"/>
            <w:vMerge w:val="restart"/>
            <w:shd w:val="clear" w:color="auto" w:fill="BFBFBF"/>
          </w:tcPr>
          <w:p>
            <w:pPr>
              <w:pStyle w:val="8"/>
              <w:rPr>
                <w:sz w:val="22"/>
              </w:rPr>
            </w:pPr>
          </w:p>
          <w:p>
            <w:pPr>
              <w:pStyle w:val="8"/>
              <w:spacing w:before="180"/>
              <w:ind w:left="30"/>
              <w:rPr>
                <w:sz w:val="22"/>
              </w:rPr>
            </w:pPr>
            <w:r>
              <w:rPr>
                <w:w w:val="95"/>
                <w:sz w:val="22"/>
              </w:rPr>
              <w:t>年初结转和结</w:t>
            </w:r>
            <w:r>
              <w:rPr>
                <w:spacing w:val="-10"/>
                <w:w w:val="95"/>
                <w:sz w:val="22"/>
              </w:rPr>
              <w:t>余</w:t>
            </w:r>
          </w:p>
        </w:tc>
        <w:tc>
          <w:tcPr>
            <w:tcW w:w="1635" w:type="dxa"/>
            <w:vMerge w:val="restart"/>
            <w:shd w:val="clear" w:color="auto" w:fill="BFBFBF"/>
          </w:tcPr>
          <w:p>
            <w:pPr>
              <w:pStyle w:val="8"/>
              <w:rPr>
                <w:sz w:val="22"/>
              </w:rPr>
            </w:pPr>
          </w:p>
          <w:p>
            <w:pPr>
              <w:pStyle w:val="8"/>
              <w:spacing w:before="180"/>
              <w:ind w:left="360"/>
              <w:rPr>
                <w:sz w:val="22"/>
              </w:rPr>
            </w:pPr>
            <w:r>
              <w:rPr>
                <w:w w:val="95"/>
                <w:sz w:val="22"/>
              </w:rPr>
              <w:t>本年收</w:t>
            </w:r>
            <w:r>
              <w:rPr>
                <w:spacing w:val="-10"/>
                <w:w w:val="95"/>
                <w:sz w:val="22"/>
              </w:rPr>
              <w:t>入</w:t>
            </w:r>
          </w:p>
        </w:tc>
        <w:tc>
          <w:tcPr>
            <w:tcW w:w="4905" w:type="dxa"/>
            <w:gridSpan w:val="3"/>
            <w:shd w:val="clear" w:color="auto" w:fill="BFBFBF"/>
          </w:tcPr>
          <w:p>
            <w:pPr>
              <w:pStyle w:val="8"/>
              <w:spacing w:line="265" w:lineRule="exact"/>
              <w:ind w:left="2009" w:right="2014"/>
              <w:jc w:val="center"/>
              <w:rPr>
                <w:sz w:val="22"/>
              </w:rPr>
            </w:pPr>
            <w:r>
              <w:rPr>
                <w:w w:val="95"/>
                <w:sz w:val="22"/>
              </w:rPr>
              <w:t>本年支</w:t>
            </w:r>
            <w:r>
              <w:rPr>
                <w:spacing w:val="-10"/>
                <w:w w:val="95"/>
                <w:sz w:val="22"/>
              </w:rPr>
              <w:t>出</w:t>
            </w:r>
          </w:p>
        </w:tc>
        <w:tc>
          <w:tcPr>
            <w:tcW w:w="1635" w:type="dxa"/>
            <w:vMerge w:val="restart"/>
            <w:shd w:val="clear" w:color="auto" w:fill="BFBFBF"/>
          </w:tcPr>
          <w:p>
            <w:pPr>
              <w:pStyle w:val="8"/>
              <w:rPr>
                <w:sz w:val="22"/>
              </w:rPr>
            </w:pPr>
          </w:p>
          <w:p>
            <w:pPr>
              <w:pStyle w:val="8"/>
              <w:spacing w:before="180"/>
              <w:ind w:left="30"/>
              <w:rPr>
                <w:sz w:val="22"/>
              </w:rPr>
            </w:pPr>
            <w:r>
              <w:rPr>
                <w:w w:val="95"/>
                <w:sz w:val="22"/>
              </w:rPr>
              <w:t>年末结转和结</w:t>
            </w:r>
            <w:r>
              <w:rPr>
                <w:spacing w:val="-10"/>
                <w:w w:val="95"/>
                <w:sz w:val="22"/>
              </w:rPr>
              <w:t>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065" w:type="dxa"/>
            <w:shd w:val="clear" w:color="auto" w:fill="BFBFBF"/>
          </w:tcPr>
          <w:p>
            <w:pPr>
              <w:pStyle w:val="8"/>
              <w:spacing w:before="186" w:line="230" w:lineRule="auto"/>
              <w:ind w:left="75" w:right="80"/>
              <w:rPr>
                <w:sz w:val="22"/>
              </w:rPr>
            </w:pPr>
            <w:r>
              <w:rPr>
                <w:spacing w:val="-4"/>
                <w:sz w:val="22"/>
              </w:rPr>
              <w:t>功能分类</w:t>
            </w:r>
            <w:r>
              <w:rPr>
                <w:w w:val="95"/>
                <w:sz w:val="22"/>
              </w:rPr>
              <w:t>科目编</w:t>
            </w:r>
            <w:r>
              <w:rPr>
                <w:spacing w:val="-10"/>
                <w:w w:val="95"/>
                <w:sz w:val="22"/>
              </w:rPr>
              <w:t>码</w:t>
            </w:r>
          </w:p>
        </w:tc>
        <w:tc>
          <w:tcPr>
            <w:tcW w:w="3705" w:type="dxa"/>
            <w:shd w:val="clear" w:color="auto" w:fill="BFBFBF"/>
          </w:tcPr>
          <w:p>
            <w:pPr>
              <w:pStyle w:val="8"/>
              <w:spacing w:before="5"/>
              <w:rPr>
                <w:sz w:val="24"/>
              </w:rPr>
            </w:pPr>
          </w:p>
          <w:p>
            <w:pPr>
              <w:pStyle w:val="8"/>
              <w:ind w:left="1409" w:right="1414"/>
              <w:jc w:val="center"/>
              <w:rPr>
                <w:sz w:val="22"/>
              </w:rPr>
            </w:pPr>
            <w:r>
              <w:rPr>
                <w:w w:val="95"/>
                <w:sz w:val="22"/>
              </w:rPr>
              <w:t>科目名</w:t>
            </w:r>
            <w:r>
              <w:rPr>
                <w:spacing w:val="-10"/>
                <w:w w:val="95"/>
                <w:sz w:val="22"/>
              </w:rPr>
              <w:t>称</w:t>
            </w:r>
          </w:p>
        </w:tc>
        <w:tc>
          <w:tcPr>
            <w:tcW w:w="1635" w:type="dxa"/>
            <w:vMerge w:val="continue"/>
            <w:tcBorders>
              <w:top w:val="nil"/>
            </w:tcBorders>
            <w:shd w:val="clear" w:color="auto" w:fill="BFBFBF"/>
          </w:tcPr>
          <w:p>
            <w:pPr>
              <w:rPr>
                <w:sz w:val="2"/>
                <w:szCs w:val="2"/>
              </w:rPr>
            </w:pPr>
          </w:p>
        </w:tc>
        <w:tc>
          <w:tcPr>
            <w:tcW w:w="1635" w:type="dxa"/>
            <w:vMerge w:val="continue"/>
            <w:tcBorders>
              <w:top w:val="nil"/>
            </w:tcBorders>
            <w:shd w:val="clear" w:color="auto" w:fill="BFBFBF"/>
          </w:tcPr>
          <w:p>
            <w:pPr>
              <w:rPr>
                <w:sz w:val="2"/>
                <w:szCs w:val="2"/>
              </w:rPr>
            </w:pPr>
          </w:p>
        </w:tc>
        <w:tc>
          <w:tcPr>
            <w:tcW w:w="1635" w:type="dxa"/>
            <w:shd w:val="clear" w:color="auto" w:fill="BFBFBF"/>
          </w:tcPr>
          <w:p>
            <w:pPr>
              <w:pStyle w:val="8"/>
              <w:spacing w:before="5"/>
              <w:rPr>
                <w:sz w:val="24"/>
              </w:rPr>
            </w:pPr>
          </w:p>
          <w:p>
            <w:pPr>
              <w:pStyle w:val="8"/>
              <w:ind w:left="374" w:right="379"/>
              <w:jc w:val="center"/>
              <w:rPr>
                <w:sz w:val="22"/>
              </w:rPr>
            </w:pPr>
            <w:r>
              <w:rPr>
                <w:w w:val="95"/>
                <w:sz w:val="22"/>
              </w:rPr>
              <w:t>小</w:t>
            </w:r>
            <w:r>
              <w:rPr>
                <w:spacing w:val="-10"/>
                <w:sz w:val="22"/>
              </w:rPr>
              <w:t>计</w:t>
            </w:r>
          </w:p>
        </w:tc>
        <w:tc>
          <w:tcPr>
            <w:tcW w:w="1635" w:type="dxa"/>
            <w:shd w:val="clear" w:color="auto" w:fill="BFBFBF"/>
          </w:tcPr>
          <w:p>
            <w:pPr>
              <w:pStyle w:val="8"/>
              <w:spacing w:before="5"/>
              <w:rPr>
                <w:sz w:val="24"/>
              </w:rPr>
            </w:pPr>
          </w:p>
          <w:p>
            <w:pPr>
              <w:pStyle w:val="8"/>
              <w:ind w:left="374" w:right="379"/>
              <w:jc w:val="center"/>
              <w:rPr>
                <w:sz w:val="22"/>
              </w:rPr>
            </w:pPr>
            <w:r>
              <w:rPr>
                <w:w w:val="95"/>
                <w:sz w:val="22"/>
              </w:rPr>
              <w:t>基本支</w:t>
            </w:r>
            <w:r>
              <w:rPr>
                <w:spacing w:val="-10"/>
                <w:w w:val="95"/>
                <w:sz w:val="22"/>
              </w:rPr>
              <w:t>出</w:t>
            </w:r>
          </w:p>
        </w:tc>
        <w:tc>
          <w:tcPr>
            <w:tcW w:w="1635" w:type="dxa"/>
            <w:shd w:val="clear" w:color="auto" w:fill="BFBFBF"/>
          </w:tcPr>
          <w:p>
            <w:pPr>
              <w:pStyle w:val="8"/>
              <w:spacing w:before="5"/>
              <w:rPr>
                <w:sz w:val="24"/>
              </w:rPr>
            </w:pPr>
          </w:p>
          <w:p>
            <w:pPr>
              <w:pStyle w:val="8"/>
              <w:ind w:left="360"/>
              <w:rPr>
                <w:sz w:val="22"/>
              </w:rPr>
            </w:pPr>
            <w:r>
              <w:rPr>
                <w:w w:val="95"/>
                <w:sz w:val="22"/>
              </w:rPr>
              <w:t>项目支</w:t>
            </w:r>
            <w:r>
              <w:rPr>
                <w:spacing w:val="-10"/>
                <w:w w:val="95"/>
                <w:sz w:val="22"/>
              </w:rPr>
              <w:t>出</w:t>
            </w:r>
          </w:p>
        </w:tc>
        <w:tc>
          <w:tcPr>
            <w:tcW w:w="1635"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770" w:type="dxa"/>
            <w:gridSpan w:val="2"/>
            <w:shd w:val="clear" w:color="auto" w:fill="BFBFBF"/>
          </w:tcPr>
          <w:p>
            <w:pPr>
              <w:pStyle w:val="8"/>
              <w:spacing w:before="12" w:line="267" w:lineRule="exact"/>
              <w:ind w:left="2152" w:right="2143"/>
              <w:jc w:val="center"/>
              <w:rPr>
                <w:sz w:val="22"/>
              </w:rPr>
            </w:pPr>
            <w:r>
              <w:rPr>
                <w:w w:val="95"/>
                <w:sz w:val="22"/>
              </w:rPr>
              <w:t>栏</w:t>
            </w:r>
            <w:r>
              <w:rPr>
                <w:spacing w:val="-10"/>
                <w:sz w:val="22"/>
              </w:rPr>
              <w:t>次</w:t>
            </w:r>
          </w:p>
        </w:tc>
        <w:tc>
          <w:tcPr>
            <w:tcW w:w="1635" w:type="dxa"/>
            <w:shd w:val="clear" w:color="auto" w:fill="BFBFBF"/>
          </w:tcPr>
          <w:p>
            <w:pPr>
              <w:pStyle w:val="8"/>
              <w:spacing w:before="12" w:line="267" w:lineRule="exact"/>
              <w:ind w:right="8"/>
              <w:jc w:val="center"/>
              <w:rPr>
                <w:sz w:val="22"/>
              </w:rPr>
            </w:pPr>
            <w:r>
              <w:rPr>
                <w:w w:val="99"/>
                <w:sz w:val="22"/>
              </w:rPr>
              <w:t>1</w:t>
            </w:r>
          </w:p>
        </w:tc>
        <w:tc>
          <w:tcPr>
            <w:tcW w:w="1635" w:type="dxa"/>
            <w:shd w:val="clear" w:color="auto" w:fill="BFBFBF"/>
          </w:tcPr>
          <w:p>
            <w:pPr>
              <w:pStyle w:val="8"/>
              <w:spacing w:before="12" w:line="267" w:lineRule="exact"/>
              <w:ind w:right="8"/>
              <w:jc w:val="center"/>
              <w:rPr>
                <w:sz w:val="22"/>
              </w:rPr>
            </w:pPr>
            <w:r>
              <w:rPr>
                <w:w w:val="99"/>
                <w:sz w:val="22"/>
              </w:rPr>
              <w:t>2</w:t>
            </w:r>
          </w:p>
        </w:tc>
        <w:tc>
          <w:tcPr>
            <w:tcW w:w="1635" w:type="dxa"/>
            <w:shd w:val="clear" w:color="auto" w:fill="BFBFBF"/>
          </w:tcPr>
          <w:p>
            <w:pPr>
              <w:pStyle w:val="8"/>
              <w:spacing w:before="12" w:line="267" w:lineRule="exact"/>
              <w:ind w:right="8"/>
              <w:jc w:val="center"/>
              <w:rPr>
                <w:sz w:val="22"/>
              </w:rPr>
            </w:pPr>
            <w:r>
              <w:rPr>
                <w:w w:val="99"/>
                <w:sz w:val="22"/>
              </w:rPr>
              <w:t>3</w:t>
            </w:r>
          </w:p>
        </w:tc>
        <w:tc>
          <w:tcPr>
            <w:tcW w:w="1635" w:type="dxa"/>
            <w:shd w:val="clear" w:color="auto" w:fill="BFBFBF"/>
          </w:tcPr>
          <w:p>
            <w:pPr>
              <w:pStyle w:val="8"/>
              <w:spacing w:before="12" w:line="267" w:lineRule="exact"/>
              <w:ind w:right="8"/>
              <w:jc w:val="center"/>
              <w:rPr>
                <w:sz w:val="22"/>
              </w:rPr>
            </w:pPr>
            <w:r>
              <w:rPr>
                <w:w w:val="99"/>
                <w:sz w:val="22"/>
              </w:rPr>
              <w:t>4</w:t>
            </w:r>
          </w:p>
        </w:tc>
        <w:tc>
          <w:tcPr>
            <w:tcW w:w="1635" w:type="dxa"/>
            <w:shd w:val="clear" w:color="auto" w:fill="BFBFBF"/>
          </w:tcPr>
          <w:p>
            <w:pPr>
              <w:pStyle w:val="8"/>
              <w:spacing w:before="12" w:line="267" w:lineRule="exact"/>
              <w:ind w:right="8"/>
              <w:jc w:val="center"/>
              <w:rPr>
                <w:sz w:val="22"/>
              </w:rPr>
            </w:pPr>
            <w:r>
              <w:rPr>
                <w:w w:val="99"/>
                <w:sz w:val="22"/>
              </w:rPr>
              <w:t>5</w:t>
            </w:r>
          </w:p>
        </w:tc>
        <w:tc>
          <w:tcPr>
            <w:tcW w:w="1635" w:type="dxa"/>
            <w:shd w:val="clear" w:color="auto" w:fill="BFBFBF"/>
          </w:tcPr>
          <w:p>
            <w:pPr>
              <w:pStyle w:val="8"/>
              <w:spacing w:before="12" w:line="267" w:lineRule="exact"/>
              <w:ind w:right="8"/>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65" w:type="dxa"/>
          </w:tcPr>
          <w:p>
            <w:pPr>
              <w:pStyle w:val="8"/>
              <w:spacing w:before="77"/>
              <w:ind w:left="30"/>
              <w:rPr>
                <w:sz w:val="20"/>
              </w:rPr>
            </w:pPr>
            <w:r>
              <w:rPr>
                <w:w w:val="95"/>
                <w:sz w:val="20"/>
              </w:rPr>
              <w:t>合</w:t>
            </w:r>
            <w:r>
              <w:rPr>
                <w:spacing w:val="-10"/>
                <w:sz w:val="20"/>
              </w:rPr>
              <w:t>计</w:t>
            </w:r>
          </w:p>
        </w:tc>
        <w:tc>
          <w:tcPr>
            <w:tcW w:w="3705" w:type="dxa"/>
          </w:tcPr>
          <w:p>
            <w:pPr>
              <w:pStyle w:val="8"/>
              <w:rPr>
                <w:rFonts w:ascii="Times New Roman"/>
                <w:sz w:val="20"/>
              </w:rPr>
            </w:pPr>
          </w:p>
        </w:tc>
        <w:tc>
          <w:tcPr>
            <w:tcW w:w="1635" w:type="dxa"/>
          </w:tcPr>
          <w:p>
            <w:pPr>
              <w:pStyle w:val="8"/>
              <w:rPr>
                <w:rFonts w:ascii="Times New Roman"/>
                <w:sz w:val="20"/>
              </w:rPr>
            </w:pPr>
          </w:p>
        </w:tc>
        <w:tc>
          <w:tcPr>
            <w:tcW w:w="1635" w:type="dxa"/>
          </w:tcPr>
          <w:p>
            <w:pPr>
              <w:pStyle w:val="8"/>
              <w:spacing w:before="77"/>
              <w:ind w:right="18"/>
              <w:jc w:val="right"/>
              <w:rPr>
                <w:sz w:val="20"/>
              </w:rPr>
            </w:pPr>
            <w:r>
              <w:rPr>
                <w:spacing w:val="-2"/>
                <w:sz w:val="20"/>
              </w:rPr>
              <w:t>134.00</w:t>
            </w:r>
          </w:p>
        </w:tc>
        <w:tc>
          <w:tcPr>
            <w:tcW w:w="1635" w:type="dxa"/>
          </w:tcPr>
          <w:p>
            <w:pPr>
              <w:pStyle w:val="8"/>
              <w:spacing w:before="77"/>
              <w:ind w:right="18"/>
              <w:jc w:val="right"/>
              <w:rPr>
                <w:sz w:val="20"/>
              </w:rPr>
            </w:pPr>
            <w:r>
              <w:rPr>
                <w:spacing w:val="-2"/>
                <w:sz w:val="20"/>
              </w:rPr>
              <w:t>134.00</w:t>
            </w:r>
          </w:p>
        </w:tc>
        <w:tc>
          <w:tcPr>
            <w:tcW w:w="1635" w:type="dxa"/>
          </w:tcPr>
          <w:p>
            <w:pPr>
              <w:pStyle w:val="8"/>
              <w:rPr>
                <w:rFonts w:ascii="Times New Roman"/>
                <w:sz w:val="20"/>
              </w:rPr>
            </w:pPr>
          </w:p>
        </w:tc>
        <w:tc>
          <w:tcPr>
            <w:tcW w:w="1635" w:type="dxa"/>
          </w:tcPr>
          <w:p>
            <w:pPr>
              <w:pStyle w:val="8"/>
              <w:spacing w:before="77"/>
              <w:ind w:right="18"/>
              <w:jc w:val="right"/>
              <w:rPr>
                <w:sz w:val="20"/>
              </w:rPr>
            </w:pPr>
            <w:r>
              <w:rPr>
                <w:spacing w:val="-2"/>
                <w:sz w:val="20"/>
              </w:rPr>
              <w:t>134.00</w:t>
            </w:r>
          </w:p>
        </w:tc>
        <w:tc>
          <w:tcPr>
            <w:tcW w:w="163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65" w:type="dxa"/>
          </w:tcPr>
          <w:p>
            <w:pPr>
              <w:pStyle w:val="8"/>
              <w:spacing w:before="77"/>
              <w:ind w:left="300"/>
              <w:rPr>
                <w:sz w:val="20"/>
              </w:rPr>
            </w:pPr>
            <w:r>
              <w:rPr>
                <w:spacing w:val="-5"/>
                <w:sz w:val="20"/>
              </w:rPr>
              <w:t>212</w:t>
            </w:r>
          </w:p>
        </w:tc>
        <w:tc>
          <w:tcPr>
            <w:tcW w:w="3705" w:type="dxa"/>
          </w:tcPr>
          <w:p>
            <w:pPr>
              <w:pStyle w:val="8"/>
              <w:spacing w:before="87"/>
              <w:ind w:left="30"/>
              <w:rPr>
                <w:sz w:val="19"/>
              </w:rPr>
            </w:pPr>
            <w:r>
              <w:rPr>
                <w:sz w:val="19"/>
              </w:rPr>
              <w:t>城乡社区支</w:t>
            </w:r>
            <w:r>
              <w:rPr>
                <w:spacing w:val="-10"/>
                <w:sz w:val="19"/>
              </w:rPr>
              <w:t>出</w:t>
            </w:r>
          </w:p>
        </w:tc>
        <w:tc>
          <w:tcPr>
            <w:tcW w:w="1635" w:type="dxa"/>
          </w:tcPr>
          <w:p>
            <w:pPr>
              <w:pStyle w:val="8"/>
              <w:rPr>
                <w:rFonts w:ascii="Times New Roman"/>
                <w:sz w:val="20"/>
              </w:rPr>
            </w:pPr>
          </w:p>
        </w:tc>
        <w:tc>
          <w:tcPr>
            <w:tcW w:w="1635" w:type="dxa"/>
          </w:tcPr>
          <w:p>
            <w:pPr>
              <w:pStyle w:val="8"/>
              <w:spacing w:before="77"/>
              <w:ind w:right="18"/>
              <w:jc w:val="right"/>
              <w:rPr>
                <w:sz w:val="20"/>
              </w:rPr>
            </w:pPr>
            <w:r>
              <w:rPr>
                <w:spacing w:val="-2"/>
                <w:sz w:val="20"/>
              </w:rPr>
              <w:t>128.00</w:t>
            </w:r>
          </w:p>
        </w:tc>
        <w:tc>
          <w:tcPr>
            <w:tcW w:w="1635" w:type="dxa"/>
          </w:tcPr>
          <w:p>
            <w:pPr>
              <w:pStyle w:val="8"/>
              <w:spacing w:before="77"/>
              <w:ind w:right="18"/>
              <w:jc w:val="right"/>
              <w:rPr>
                <w:sz w:val="20"/>
              </w:rPr>
            </w:pPr>
            <w:r>
              <w:rPr>
                <w:spacing w:val="-2"/>
                <w:sz w:val="20"/>
              </w:rPr>
              <w:t>128.00</w:t>
            </w:r>
          </w:p>
        </w:tc>
        <w:tc>
          <w:tcPr>
            <w:tcW w:w="1635" w:type="dxa"/>
          </w:tcPr>
          <w:p>
            <w:pPr>
              <w:pStyle w:val="8"/>
              <w:rPr>
                <w:rFonts w:ascii="Times New Roman"/>
                <w:sz w:val="20"/>
              </w:rPr>
            </w:pPr>
          </w:p>
        </w:tc>
        <w:tc>
          <w:tcPr>
            <w:tcW w:w="1635" w:type="dxa"/>
          </w:tcPr>
          <w:p>
            <w:pPr>
              <w:pStyle w:val="8"/>
              <w:spacing w:before="77"/>
              <w:ind w:right="18"/>
              <w:jc w:val="right"/>
              <w:rPr>
                <w:sz w:val="20"/>
              </w:rPr>
            </w:pPr>
            <w:r>
              <w:rPr>
                <w:spacing w:val="-2"/>
                <w:sz w:val="20"/>
              </w:rPr>
              <w:t>128.00</w:t>
            </w:r>
          </w:p>
        </w:tc>
        <w:tc>
          <w:tcPr>
            <w:tcW w:w="163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065" w:type="dxa"/>
          </w:tcPr>
          <w:p>
            <w:pPr>
              <w:pStyle w:val="8"/>
              <w:spacing w:before="92"/>
              <w:ind w:left="300"/>
              <w:rPr>
                <w:sz w:val="20"/>
              </w:rPr>
            </w:pPr>
            <w:r>
              <w:rPr>
                <w:spacing w:val="-2"/>
                <w:sz w:val="20"/>
              </w:rPr>
              <w:t>21208</w:t>
            </w:r>
          </w:p>
        </w:tc>
        <w:tc>
          <w:tcPr>
            <w:tcW w:w="3705" w:type="dxa"/>
          </w:tcPr>
          <w:p>
            <w:pPr>
              <w:pStyle w:val="8"/>
              <w:spacing w:before="102"/>
              <w:ind w:left="30"/>
              <w:rPr>
                <w:sz w:val="19"/>
              </w:rPr>
            </w:pPr>
            <w:r>
              <w:rPr>
                <w:sz w:val="19"/>
              </w:rPr>
              <w:t>国有土地使用权出让收入安排的支</w:t>
            </w:r>
            <w:r>
              <w:rPr>
                <w:spacing w:val="-10"/>
                <w:sz w:val="19"/>
              </w:rPr>
              <w:t>出</w:t>
            </w:r>
          </w:p>
        </w:tc>
        <w:tc>
          <w:tcPr>
            <w:tcW w:w="1635" w:type="dxa"/>
          </w:tcPr>
          <w:p>
            <w:pPr>
              <w:pStyle w:val="8"/>
              <w:rPr>
                <w:rFonts w:ascii="Times New Roman"/>
                <w:sz w:val="20"/>
              </w:rPr>
            </w:pPr>
          </w:p>
        </w:tc>
        <w:tc>
          <w:tcPr>
            <w:tcW w:w="1635" w:type="dxa"/>
          </w:tcPr>
          <w:p>
            <w:pPr>
              <w:pStyle w:val="8"/>
              <w:spacing w:before="92"/>
              <w:ind w:right="18"/>
              <w:jc w:val="right"/>
              <w:rPr>
                <w:sz w:val="20"/>
              </w:rPr>
            </w:pPr>
            <w:r>
              <w:rPr>
                <w:spacing w:val="-2"/>
                <w:sz w:val="20"/>
              </w:rPr>
              <w:t>128.00</w:t>
            </w:r>
          </w:p>
        </w:tc>
        <w:tc>
          <w:tcPr>
            <w:tcW w:w="1635" w:type="dxa"/>
          </w:tcPr>
          <w:p>
            <w:pPr>
              <w:pStyle w:val="8"/>
              <w:spacing w:before="92"/>
              <w:ind w:right="18"/>
              <w:jc w:val="right"/>
              <w:rPr>
                <w:sz w:val="20"/>
              </w:rPr>
            </w:pPr>
            <w:r>
              <w:rPr>
                <w:spacing w:val="-2"/>
                <w:sz w:val="20"/>
              </w:rPr>
              <w:t>128.00</w:t>
            </w:r>
          </w:p>
        </w:tc>
        <w:tc>
          <w:tcPr>
            <w:tcW w:w="1635" w:type="dxa"/>
          </w:tcPr>
          <w:p>
            <w:pPr>
              <w:pStyle w:val="8"/>
              <w:rPr>
                <w:rFonts w:ascii="Times New Roman"/>
                <w:sz w:val="20"/>
              </w:rPr>
            </w:pPr>
          </w:p>
        </w:tc>
        <w:tc>
          <w:tcPr>
            <w:tcW w:w="1635" w:type="dxa"/>
          </w:tcPr>
          <w:p>
            <w:pPr>
              <w:pStyle w:val="8"/>
              <w:spacing w:before="92"/>
              <w:ind w:right="18"/>
              <w:jc w:val="right"/>
              <w:rPr>
                <w:sz w:val="20"/>
              </w:rPr>
            </w:pPr>
            <w:r>
              <w:rPr>
                <w:spacing w:val="-2"/>
                <w:sz w:val="20"/>
              </w:rPr>
              <w:t>128.00</w:t>
            </w:r>
          </w:p>
        </w:tc>
        <w:tc>
          <w:tcPr>
            <w:tcW w:w="163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65" w:type="dxa"/>
          </w:tcPr>
          <w:p>
            <w:pPr>
              <w:pStyle w:val="8"/>
              <w:spacing w:before="77"/>
              <w:ind w:right="18"/>
              <w:jc w:val="right"/>
              <w:rPr>
                <w:sz w:val="20"/>
              </w:rPr>
            </w:pPr>
            <w:r>
              <w:rPr>
                <w:spacing w:val="-2"/>
                <w:sz w:val="20"/>
              </w:rPr>
              <w:t>2120801</w:t>
            </w:r>
          </w:p>
        </w:tc>
        <w:tc>
          <w:tcPr>
            <w:tcW w:w="3705" w:type="dxa"/>
          </w:tcPr>
          <w:p>
            <w:pPr>
              <w:pStyle w:val="8"/>
              <w:spacing w:before="87"/>
              <w:ind w:left="150"/>
              <w:rPr>
                <w:sz w:val="19"/>
              </w:rPr>
            </w:pPr>
            <w:r>
              <w:rPr>
                <w:sz w:val="19"/>
              </w:rPr>
              <w:t>征地和拆迁补偿支</w:t>
            </w:r>
            <w:r>
              <w:rPr>
                <w:spacing w:val="-10"/>
                <w:sz w:val="19"/>
              </w:rPr>
              <w:t>出</w:t>
            </w:r>
          </w:p>
        </w:tc>
        <w:tc>
          <w:tcPr>
            <w:tcW w:w="1635" w:type="dxa"/>
          </w:tcPr>
          <w:p>
            <w:pPr>
              <w:pStyle w:val="8"/>
              <w:rPr>
                <w:rFonts w:ascii="Times New Roman"/>
                <w:sz w:val="20"/>
              </w:rPr>
            </w:pPr>
          </w:p>
        </w:tc>
        <w:tc>
          <w:tcPr>
            <w:tcW w:w="1635" w:type="dxa"/>
          </w:tcPr>
          <w:p>
            <w:pPr>
              <w:pStyle w:val="8"/>
              <w:spacing w:before="77"/>
              <w:ind w:right="18"/>
              <w:jc w:val="right"/>
              <w:rPr>
                <w:sz w:val="20"/>
              </w:rPr>
            </w:pPr>
            <w:r>
              <w:rPr>
                <w:spacing w:val="-2"/>
                <w:sz w:val="20"/>
              </w:rPr>
              <w:t>128.00</w:t>
            </w:r>
          </w:p>
        </w:tc>
        <w:tc>
          <w:tcPr>
            <w:tcW w:w="1635" w:type="dxa"/>
          </w:tcPr>
          <w:p>
            <w:pPr>
              <w:pStyle w:val="8"/>
              <w:spacing w:before="77"/>
              <w:ind w:right="18"/>
              <w:jc w:val="right"/>
              <w:rPr>
                <w:sz w:val="20"/>
              </w:rPr>
            </w:pPr>
            <w:r>
              <w:rPr>
                <w:spacing w:val="-2"/>
                <w:sz w:val="20"/>
              </w:rPr>
              <w:t>128.00</w:t>
            </w:r>
          </w:p>
        </w:tc>
        <w:tc>
          <w:tcPr>
            <w:tcW w:w="1635" w:type="dxa"/>
          </w:tcPr>
          <w:p>
            <w:pPr>
              <w:pStyle w:val="8"/>
              <w:rPr>
                <w:rFonts w:ascii="Times New Roman"/>
                <w:sz w:val="20"/>
              </w:rPr>
            </w:pPr>
          </w:p>
        </w:tc>
        <w:tc>
          <w:tcPr>
            <w:tcW w:w="1635" w:type="dxa"/>
          </w:tcPr>
          <w:p>
            <w:pPr>
              <w:pStyle w:val="8"/>
              <w:spacing w:before="77"/>
              <w:ind w:right="18"/>
              <w:jc w:val="right"/>
              <w:rPr>
                <w:sz w:val="20"/>
              </w:rPr>
            </w:pPr>
            <w:r>
              <w:rPr>
                <w:spacing w:val="-2"/>
                <w:sz w:val="20"/>
              </w:rPr>
              <w:t>128.00</w:t>
            </w:r>
          </w:p>
        </w:tc>
        <w:tc>
          <w:tcPr>
            <w:tcW w:w="163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65" w:type="dxa"/>
          </w:tcPr>
          <w:p>
            <w:pPr>
              <w:pStyle w:val="8"/>
              <w:spacing w:before="77"/>
              <w:ind w:left="300"/>
              <w:rPr>
                <w:sz w:val="20"/>
              </w:rPr>
            </w:pPr>
            <w:r>
              <w:rPr>
                <w:spacing w:val="-5"/>
                <w:sz w:val="20"/>
              </w:rPr>
              <w:t>229</w:t>
            </w:r>
          </w:p>
        </w:tc>
        <w:tc>
          <w:tcPr>
            <w:tcW w:w="3705" w:type="dxa"/>
          </w:tcPr>
          <w:p>
            <w:pPr>
              <w:pStyle w:val="8"/>
              <w:spacing w:before="87"/>
              <w:ind w:left="30"/>
              <w:rPr>
                <w:sz w:val="19"/>
              </w:rPr>
            </w:pPr>
            <w:r>
              <w:rPr>
                <w:sz w:val="19"/>
              </w:rPr>
              <w:t>其他支</w:t>
            </w:r>
            <w:r>
              <w:rPr>
                <w:spacing w:val="-10"/>
                <w:sz w:val="19"/>
              </w:rPr>
              <w:t>出</w:t>
            </w:r>
          </w:p>
        </w:tc>
        <w:tc>
          <w:tcPr>
            <w:tcW w:w="1635" w:type="dxa"/>
          </w:tcPr>
          <w:p>
            <w:pPr>
              <w:pStyle w:val="8"/>
              <w:rPr>
                <w:rFonts w:ascii="Times New Roman"/>
                <w:sz w:val="20"/>
              </w:rPr>
            </w:pPr>
          </w:p>
        </w:tc>
        <w:tc>
          <w:tcPr>
            <w:tcW w:w="1635" w:type="dxa"/>
          </w:tcPr>
          <w:p>
            <w:pPr>
              <w:pStyle w:val="8"/>
              <w:spacing w:before="77"/>
              <w:ind w:right="18"/>
              <w:jc w:val="right"/>
              <w:rPr>
                <w:sz w:val="20"/>
              </w:rPr>
            </w:pPr>
            <w:r>
              <w:rPr>
                <w:spacing w:val="-4"/>
                <w:sz w:val="20"/>
              </w:rPr>
              <w:t>6.00</w:t>
            </w:r>
          </w:p>
        </w:tc>
        <w:tc>
          <w:tcPr>
            <w:tcW w:w="1635" w:type="dxa"/>
          </w:tcPr>
          <w:p>
            <w:pPr>
              <w:pStyle w:val="8"/>
              <w:spacing w:before="77"/>
              <w:ind w:right="18"/>
              <w:jc w:val="right"/>
              <w:rPr>
                <w:sz w:val="20"/>
              </w:rPr>
            </w:pPr>
            <w:r>
              <w:rPr>
                <w:spacing w:val="-4"/>
                <w:sz w:val="20"/>
              </w:rPr>
              <w:t>6.00</w:t>
            </w:r>
          </w:p>
        </w:tc>
        <w:tc>
          <w:tcPr>
            <w:tcW w:w="1635" w:type="dxa"/>
          </w:tcPr>
          <w:p>
            <w:pPr>
              <w:pStyle w:val="8"/>
              <w:rPr>
                <w:rFonts w:ascii="Times New Roman"/>
                <w:sz w:val="20"/>
              </w:rPr>
            </w:pPr>
          </w:p>
        </w:tc>
        <w:tc>
          <w:tcPr>
            <w:tcW w:w="1635" w:type="dxa"/>
          </w:tcPr>
          <w:p>
            <w:pPr>
              <w:pStyle w:val="8"/>
              <w:spacing w:before="77"/>
              <w:ind w:right="18"/>
              <w:jc w:val="right"/>
              <w:rPr>
                <w:sz w:val="20"/>
              </w:rPr>
            </w:pPr>
            <w:r>
              <w:rPr>
                <w:spacing w:val="-4"/>
                <w:sz w:val="20"/>
              </w:rPr>
              <w:t>6.00</w:t>
            </w:r>
          </w:p>
        </w:tc>
        <w:tc>
          <w:tcPr>
            <w:tcW w:w="163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65" w:type="dxa"/>
          </w:tcPr>
          <w:p>
            <w:pPr>
              <w:pStyle w:val="8"/>
              <w:spacing w:before="77"/>
              <w:ind w:left="300"/>
              <w:rPr>
                <w:sz w:val="20"/>
              </w:rPr>
            </w:pPr>
            <w:r>
              <w:rPr>
                <w:spacing w:val="-2"/>
                <w:sz w:val="20"/>
              </w:rPr>
              <w:t>22960</w:t>
            </w:r>
          </w:p>
        </w:tc>
        <w:tc>
          <w:tcPr>
            <w:tcW w:w="3705" w:type="dxa"/>
          </w:tcPr>
          <w:p>
            <w:pPr>
              <w:pStyle w:val="8"/>
              <w:spacing w:before="87"/>
              <w:ind w:left="30"/>
              <w:rPr>
                <w:sz w:val="19"/>
              </w:rPr>
            </w:pPr>
            <w:r>
              <w:rPr>
                <w:sz w:val="19"/>
              </w:rPr>
              <w:t>彩票公益金安排的支</w:t>
            </w:r>
            <w:r>
              <w:rPr>
                <w:spacing w:val="-10"/>
                <w:sz w:val="19"/>
              </w:rPr>
              <w:t>出</w:t>
            </w:r>
          </w:p>
        </w:tc>
        <w:tc>
          <w:tcPr>
            <w:tcW w:w="1635" w:type="dxa"/>
          </w:tcPr>
          <w:p>
            <w:pPr>
              <w:pStyle w:val="8"/>
              <w:rPr>
                <w:rFonts w:ascii="Times New Roman"/>
                <w:sz w:val="20"/>
              </w:rPr>
            </w:pPr>
          </w:p>
        </w:tc>
        <w:tc>
          <w:tcPr>
            <w:tcW w:w="1635" w:type="dxa"/>
          </w:tcPr>
          <w:p>
            <w:pPr>
              <w:pStyle w:val="8"/>
              <w:spacing w:before="77"/>
              <w:ind w:right="18"/>
              <w:jc w:val="right"/>
              <w:rPr>
                <w:sz w:val="20"/>
              </w:rPr>
            </w:pPr>
            <w:r>
              <w:rPr>
                <w:spacing w:val="-4"/>
                <w:sz w:val="20"/>
              </w:rPr>
              <w:t>6.00</w:t>
            </w:r>
          </w:p>
        </w:tc>
        <w:tc>
          <w:tcPr>
            <w:tcW w:w="1635" w:type="dxa"/>
          </w:tcPr>
          <w:p>
            <w:pPr>
              <w:pStyle w:val="8"/>
              <w:spacing w:before="77"/>
              <w:ind w:right="18"/>
              <w:jc w:val="right"/>
              <w:rPr>
                <w:sz w:val="20"/>
              </w:rPr>
            </w:pPr>
            <w:r>
              <w:rPr>
                <w:spacing w:val="-4"/>
                <w:sz w:val="20"/>
              </w:rPr>
              <w:t>6.00</w:t>
            </w:r>
          </w:p>
        </w:tc>
        <w:tc>
          <w:tcPr>
            <w:tcW w:w="1635" w:type="dxa"/>
          </w:tcPr>
          <w:p>
            <w:pPr>
              <w:pStyle w:val="8"/>
              <w:rPr>
                <w:rFonts w:ascii="Times New Roman"/>
                <w:sz w:val="20"/>
              </w:rPr>
            </w:pPr>
          </w:p>
        </w:tc>
        <w:tc>
          <w:tcPr>
            <w:tcW w:w="1635" w:type="dxa"/>
          </w:tcPr>
          <w:p>
            <w:pPr>
              <w:pStyle w:val="8"/>
              <w:spacing w:before="77"/>
              <w:ind w:right="18"/>
              <w:jc w:val="right"/>
              <w:rPr>
                <w:sz w:val="20"/>
              </w:rPr>
            </w:pPr>
            <w:r>
              <w:rPr>
                <w:spacing w:val="-4"/>
                <w:sz w:val="20"/>
              </w:rPr>
              <w:t>6.00</w:t>
            </w:r>
          </w:p>
        </w:tc>
        <w:tc>
          <w:tcPr>
            <w:tcW w:w="1635" w:type="dxa"/>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065" w:type="dxa"/>
          </w:tcPr>
          <w:p>
            <w:pPr>
              <w:pStyle w:val="8"/>
              <w:spacing w:before="92"/>
              <w:ind w:right="18"/>
              <w:jc w:val="right"/>
              <w:rPr>
                <w:sz w:val="20"/>
              </w:rPr>
            </w:pPr>
            <w:r>
              <w:rPr>
                <w:spacing w:val="-2"/>
                <w:sz w:val="20"/>
              </w:rPr>
              <w:t>2296002</w:t>
            </w:r>
          </w:p>
        </w:tc>
        <w:tc>
          <w:tcPr>
            <w:tcW w:w="3705" w:type="dxa"/>
          </w:tcPr>
          <w:p>
            <w:pPr>
              <w:pStyle w:val="8"/>
              <w:spacing w:before="102"/>
              <w:ind w:left="150"/>
              <w:rPr>
                <w:sz w:val="19"/>
              </w:rPr>
            </w:pPr>
            <w:r>
              <w:rPr>
                <w:sz w:val="19"/>
              </w:rPr>
              <w:t>用于社会福利的彩票公益金支</w:t>
            </w:r>
            <w:r>
              <w:rPr>
                <w:spacing w:val="-10"/>
                <w:sz w:val="19"/>
              </w:rPr>
              <w:t>出</w:t>
            </w:r>
          </w:p>
        </w:tc>
        <w:tc>
          <w:tcPr>
            <w:tcW w:w="1635" w:type="dxa"/>
          </w:tcPr>
          <w:p>
            <w:pPr>
              <w:pStyle w:val="8"/>
              <w:rPr>
                <w:rFonts w:ascii="Times New Roman"/>
                <w:sz w:val="20"/>
              </w:rPr>
            </w:pPr>
          </w:p>
        </w:tc>
        <w:tc>
          <w:tcPr>
            <w:tcW w:w="1635" w:type="dxa"/>
          </w:tcPr>
          <w:p>
            <w:pPr>
              <w:pStyle w:val="8"/>
              <w:spacing w:before="92"/>
              <w:ind w:right="18"/>
              <w:jc w:val="right"/>
              <w:rPr>
                <w:sz w:val="20"/>
              </w:rPr>
            </w:pPr>
            <w:r>
              <w:rPr>
                <w:spacing w:val="-4"/>
                <w:sz w:val="20"/>
              </w:rPr>
              <w:t>6.00</w:t>
            </w:r>
          </w:p>
        </w:tc>
        <w:tc>
          <w:tcPr>
            <w:tcW w:w="1635" w:type="dxa"/>
          </w:tcPr>
          <w:p>
            <w:pPr>
              <w:pStyle w:val="8"/>
              <w:spacing w:before="92"/>
              <w:ind w:right="18"/>
              <w:jc w:val="right"/>
              <w:rPr>
                <w:sz w:val="20"/>
              </w:rPr>
            </w:pPr>
            <w:r>
              <w:rPr>
                <w:spacing w:val="-4"/>
                <w:sz w:val="20"/>
              </w:rPr>
              <w:t>6.00</w:t>
            </w:r>
          </w:p>
        </w:tc>
        <w:tc>
          <w:tcPr>
            <w:tcW w:w="1635" w:type="dxa"/>
          </w:tcPr>
          <w:p>
            <w:pPr>
              <w:pStyle w:val="8"/>
              <w:rPr>
                <w:rFonts w:ascii="Times New Roman"/>
                <w:sz w:val="20"/>
              </w:rPr>
            </w:pPr>
          </w:p>
        </w:tc>
        <w:tc>
          <w:tcPr>
            <w:tcW w:w="1635" w:type="dxa"/>
          </w:tcPr>
          <w:p>
            <w:pPr>
              <w:pStyle w:val="8"/>
              <w:spacing w:before="92"/>
              <w:ind w:right="18"/>
              <w:jc w:val="right"/>
              <w:rPr>
                <w:sz w:val="20"/>
              </w:rPr>
            </w:pPr>
            <w:r>
              <w:rPr>
                <w:spacing w:val="-4"/>
                <w:sz w:val="20"/>
              </w:rPr>
              <w:t>6.00</w:t>
            </w:r>
          </w:p>
        </w:tc>
        <w:tc>
          <w:tcPr>
            <w:tcW w:w="1635" w:type="dxa"/>
          </w:tcPr>
          <w:p>
            <w:pPr>
              <w:pStyle w:val="8"/>
              <w:rPr>
                <w:rFonts w:ascii="Times New Roman"/>
                <w:sz w:val="20"/>
              </w:rPr>
            </w:pPr>
          </w:p>
        </w:tc>
      </w:tr>
    </w:tbl>
    <w:p>
      <w:pPr>
        <w:spacing w:before="22" w:line="297" w:lineRule="auto"/>
        <w:ind w:left="510" w:right="8065" w:hanging="360"/>
        <w:jc w:val="left"/>
        <w:rPr>
          <w:sz w:val="18"/>
        </w:rPr>
      </w:pPr>
      <w:r>
        <w:rPr>
          <w:spacing w:val="-2"/>
          <w:sz w:val="18"/>
        </w:rPr>
        <w:t>注：1.本表反映部门本年度政府性基金预算财政拨款收入、支出及结转和结余情况。 2.表格中单元格空白表示数据为零。</w:t>
      </w:r>
    </w:p>
    <w:p>
      <w:pPr>
        <w:spacing w:after="0" w:line="297" w:lineRule="auto"/>
        <w:jc w:val="left"/>
        <w:rPr>
          <w:sz w:val="18"/>
        </w:rPr>
        <w:sectPr>
          <w:headerReference r:id="rId30" w:type="default"/>
          <w:footerReference r:id="rId31" w:type="default"/>
          <w:pgSz w:w="16840" w:h="11910" w:orient="landscape"/>
          <w:pgMar w:top="1660" w:right="1000" w:bottom="280" w:left="960" w:header="621" w:footer="0"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0"/>
        <w:gridCol w:w="5220"/>
        <w:gridCol w:w="2595"/>
        <w:gridCol w:w="2610"/>
        <w:gridCol w:w="26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780" w:type="dxa"/>
            <w:gridSpan w:val="2"/>
            <w:shd w:val="clear" w:color="auto" w:fill="BFBFBF"/>
          </w:tcPr>
          <w:p>
            <w:pPr>
              <w:pStyle w:val="8"/>
              <w:spacing w:line="265" w:lineRule="exact"/>
              <w:ind w:left="3157" w:right="3148"/>
              <w:jc w:val="center"/>
              <w:rPr>
                <w:sz w:val="22"/>
              </w:rPr>
            </w:pPr>
            <w:r>
              <w:rPr>
                <w:w w:val="95"/>
                <w:sz w:val="22"/>
              </w:rPr>
              <w:t>项</w:t>
            </w:r>
            <w:r>
              <w:rPr>
                <w:spacing w:val="-10"/>
                <w:sz w:val="22"/>
              </w:rPr>
              <w:t>目</w:t>
            </w:r>
          </w:p>
        </w:tc>
        <w:tc>
          <w:tcPr>
            <w:tcW w:w="7815" w:type="dxa"/>
            <w:gridSpan w:val="3"/>
            <w:shd w:val="clear" w:color="auto" w:fill="BFBFBF"/>
          </w:tcPr>
          <w:p>
            <w:pPr>
              <w:pStyle w:val="8"/>
              <w:spacing w:line="265" w:lineRule="exact"/>
              <w:ind w:left="3464" w:right="3469"/>
              <w:jc w:val="center"/>
              <w:rPr>
                <w:sz w:val="22"/>
              </w:rPr>
            </w:pPr>
            <w:r>
              <w:rPr>
                <w:w w:val="95"/>
                <w:sz w:val="22"/>
              </w:rPr>
              <w:t>本年支</w:t>
            </w:r>
            <w:r>
              <w:rPr>
                <w:spacing w:val="-10"/>
                <w:w w:val="95"/>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560" w:type="dxa"/>
            <w:shd w:val="clear" w:color="auto" w:fill="BFBFBF"/>
          </w:tcPr>
          <w:p>
            <w:pPr>
              <w:pStyle w:val="8"/>
              <w:spacing w:before="186" w:line="230" w:lineRule="auto"/>
              <w:ind w:left="555" w:right="95" w:hanging="450"/>
              <w:rPr>
                <w:sz w:val="22"/>
              </w:rPr>
            </w:pPr>
            <w:r>
              <w:rPr>
                <w:spacing w:val="-2"/>
                <w:sz w:val="22"/>
              </w:rPr>
              <w:t>功能分类科目</w:t>
            </w:r>
            <w:r>
              <w:rPr>
                <w:spacing w:val="-6"/>
                <w:sz w:val="22"/>
              </w:rPr>
              <w:t>编码</w:t>
            </w:r>
          </w:p>
        </w:tc>
        <w:tc>
          <w:tcPr>
            <w:tcW w:w="5220" w:type="dxa"/>
            <w:shd w:val="clear" w:color="auto" w:fill="BFBFBF"/>
          </w:tcPr>
          <w:p>
            <w:pPr>
              <w:pStyle w:val="8"/>
              <w:spacing w:before="5"/>
              <w:rPr>
                <w:sz w:val="24"/>
              </w:rPr>
            </w:pPr>
          </w:p>
          <w:p>
            <w:pPr>
              <w:pStyle w:val="8"/>
              <w:ind w:left="2174" w:right="2165"/>
              <w:jc w:val="center"/>
              <w:rPr>
                <w:sz w:val="22"/>
              </w:rPr>
            </w:pPr>
            <w:r>
              <w:rPr>
                <w:w w:val="95"/>
                <w:sz w:val="22"/>
              </w:rPr>
              <w:t>科目名</w:t>
            </w:r>
            <w:r>
              <w:rPr>
                <w:spacing w:val="-10"/>
                <w:w w:val="95"/>
                <w:sz w:val="22"/>
              </w:rPr>
              <w:t>称</w:t>
            </w:r>
          </w:p>
        </w:tc>
        <w:tc>
          <w:tcPr>
            <w:tcW w:w="2595" w:type="dxa"/>
            <w:shd w:val="clear" w:color="auto" w:fill="BFBFBF"/>
          </w:tcPr>
          <w:p>
            <w:pPr>
              <w:pStyle w:val="8"/>
              <w:spacing w:before="5"/>
              <w:rPr>
                <w:sz w:val="24"/>
              </w:rPr>
            </w:pPr>
          </w:p>
          <w:p>
            <w:pPr>
              <w:pStyle w:val="8"/>
              <w:ind w:left="1058" w:right="1063"/>
              <w:jc w:val="center"/>
              <w:rPr>
                <w:sz w:val="22"/>
              </w:rPr>
            </w:pPr>
            <w:r>
              <w:rPr>
                <w:w w:val="95"/>
                <w:sz w:val="22"/>
              </w:rPr>
              <w:t>合</w:t>
            </w:r>
            <w:r>
              <w:rPr>
                <w:spacing w:val="-10"/>
                <w:sz w:val="22"/>
              </w:rPr>
              <w:t>计</w:t>
            </w:r>
          </w:p>
        </w:tc>
        <w:tc>
          <w:tcPr>
            <w:tcW w:w="2610" w:type="dxa"/>
            <w:shd w:val="clear" w:color="auto" w:fill="BFBFBF"/>
          </w:tcPr>
          <w:p>
            <w:pPr>
              <w:pStyle w:val="8"/>
              <w:spacing w:before="5"/>
              <w:rPr>
                <w:sz w:val="24"/>
              </w:rPr>
            </w:pPr>
          </w:p>
          <w:p>
            <w:pPr>
              <w:pStyle w:val="8"/>
              <w:ind w:left="869" w:right="860"/>
              <w:jc w:val="center"/>
              <w:rPr>
                <w:sz w:val="22"/>
              </w:rPr>
            </w:pPr>
            <w:r>
              <w:rPr>
                <w:w w:val="95"/>
                <w:sz w:val="22"/>
              </w:rPr>
              <w:t>基本支</w:t>
            </w:r>
            <w:r>
              <w:rPr>
                <w:spacing w:val="-10"/>
                <w:w w:val="95"/>
                <w:sz w:val="22"/>
              </w:rPr>
              <w:t>出</w:t>
            </w:r>
          </w:p>
        </w:tc>
        <w:tc>
          <w:tcPr>
            <w:tcW w:w="2610" w:type="dxa"/>
            <w:shd w:val="clear" w:color="auto" w:fill="BFBFBF"/>
          </w:tcPr>
          <w:p>
            <w:pPr>
              <w:pStyle w:val="8"/>
              <w:spacing w:before="5"/>
              <w:rPr>
                <w:sz w:val="24"/>
              </w:rPr>
            </w:pPr>
          </w:p>
          <w:p>
            <w:pPr>
              <w:pStyle w:val="8"/>
              <w:ind w:left="855"/>
              <w:rPr>
                <w:sz w:val="22"/>
              </w:rPr>
            </w:pPr>
            <w:r>
              <w:rPr>
                <w:w w:val="95"/>
                <w:sz w:val="22"/>
              </w:rPr>
              <w:t>项目支</w:t>
            </w:r>
            <w:r>
              <w:rPr>
                <w:spacing w:val="-10"/>
                <w:w w:val="95"/>
                <w:sz w:val="22"/>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80" w:type="dxa"/>
            <w:gridSpan w:val="2"/>
            <w:shd w:val="clear" w:color="auto" w:fill="BFBFBF"/>
          </w:tcPr>
          <w:p>
            <w:pPr>
              <w:pStyle w:val="8"/>
              <w:spacing w:before="12" w:line="267" w:lineRule="exact"/>
              <w:ind w:left="3157" w:right="3148"/>
              <w:jc w:val="center"/>
              <w:rPr>
                <w:sz w:val="22"/>
              </w:rPr>
            </w:pPr>
            <w:r>
              <w:rPr>
                <w:w w:val="95"/>
                <w:sz w:val="22"/>
              </w:rPr>
              <w:t>栏</w:t>
            </w:r>
            <w:r>
              <w:rPr>
                <w:spacing w:val="-10"/>
                <w:sz w:val="22"/>
              </w:rPr>
              <w:t>次</w:t>
            </w:r>
          </w:p>
        </w:tc>
        <w:tc>
          <w:tcPr>
            <w:tcW w:w="2595" w:type="dxa"/>
            <w:shd w:val="clear" w:color="auto" w:fill="BFBFBF"/>
          </w:tcPr>
          <w:p>
            <w:pPr>
              <w:pStyle w:val="8"/>
              <w:spacing w:before="12" w:line="267" w:lineRule="exact"/>
              <w:ind w:right="8"/>
              <w:jc w:val="center"/>
              <w:rPr>
                <w:sz w:val="22"/>
              </w:rPr>
            </w:pPr>
            <w:r>
              <w:rPr>
                <w:w w:val="99"/>
                <w:sz w:val="22"/>
              </w:rPr>
              <w:t>1</w:t>
            </w:r>
          </w:p>
        </w:tc>
        <w:tc>
          <w:tcPr>
            <w:tcW w:w="2610" w:type="dxa"/>
            <w:shd w:val="clear" w:color="auto" w:fill="BFBFBF"/>
          </w:tcPr>
          <w:p>
            <w:pPr>
              <w:pStyle w:val="8"/>
              <w:spacing w:before="12" w:line="267" w:lineRule="exact"/>
              <w:ind w:left="4"/>
              <w:jc w:val="center"/>
              <w:rPr>
                <w:sz w:val="22"/>
              </w:rPr>
            </w:pPr>
            <w:r>
              <w:rPr>
                <w:w w:val="99"/>
                <w:sz w:val="22"/>
              </w:rPr>
              <w:t>2</w:t>
            </w:r>
          </w:p>
        </w:tc>
        <w:tc>
          <w:tcPr>
            <w:tcW w:w="2610" w:type="dxa"/>
            <w:shd w:val="clear" w:color="auto" w:fill="BFBFBF"/>
          </w:tcPr>
          <w:p>
            <w:pPr>
              <w:pStyle w:val="8"/>
              <w:spacing w:before="12" w:line="267" w:lineRule="exact"/>
              <w:ind w:left="4"/>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60" w:type="dxa"/>
          </w:tcPr>
          <w:p>
            <w:pPr>
              <w:pStyle w:val="8"/>
              <w:spacing w:before="77"/>
              <w:ind w:left="30"/>
              <w:rPr>
                <w:sz w:val="20"/>
              </w:rPr>
            </w:pPr>
            <w:r>
              <w:rPr>
                <w:w w:val="95"/>
                <w:sz w:val="20"/>
              </w:rPr>
              <w:t>合</w:t>
            </w:r>
            <w:r>
              <w:rPr>
                <w:spacing w:val="-10"/>
                <w:sz w:val="20"/>
              </w:rPr>
              <w:t>计</w:t>
            </w:r>
          </w:p>
        </w:tc>
        <w:tc>
          <w:tcPr>
            <w:tcW w:w="5220" w:type="dxa"/>
          </w:tcPr>
          <w:p>
            <w:pPr>
              <w:pStyle w:val="8"/>
              <w:rPr>
                <w:rFonts w:ascii="Times New Roman"/>
                <w:sz w:val="20"/>
              </w:rPr>
            </w:pPr>
          </w:p>
        </w:tc>
        <w:tc>
          <w:tcPr>
            <w:tcW w:w="2595" w:type="dxa"/>
          </w:tcPr>
          <w:p>
            <w:pPr>
              <w:pStyle w:val="8"/>
              <w:spacing w:before="77"/>
              <w:ind w:right="18"/>
              <w:jc w:val="right"/>
              <w:rPr>
                <w:sz w:val="20"/>
              </w:rPr>
            </w:pPr>
            <w:r>
              <w:rPr>
                <w:spacing w:val="-4"/>
                <w:sz w:val="20"/>
              </w:rPr>
              <w:t>1.27</w:t>
            </w:r>
          </w:p>
        </w:tc>
        <w:tc>
          <w:tcPr>
            <w:tcW w:w="2610" w:type="dxa"/>
          </w:tcPr>
          <w:p>
            <w:pPr>
              <w:pStyle w:val="8"/>
              <w:rPr>
                <w:rFonts w:ascii="Times New Roman"/>
                <w:sz w:val="20"/>
              </w:rPr>
            </w:pPr>
          </w:p>
        </w:tc>
        <w:tc>
          <w:tcPr>
            <w:tcW w:w="2610" w:type="dxa"/>
          </w:tcPr>
          <w:p>
            <w:pPr>
              <w:pStyle w:val="8"/>
              <w:spacing w:before="77"/>
              <w:ind w:right="18"/>
              <w:jc w:val="right"/>
              <w:rPr>
                <w:sz w:val="20"/>
              </w:rPr>
            </w:pPr>
            <w:r>
              <w:rPr>
                <w:spacing w:val="-4"/>
                <w:sz w:val="20"/>
              </w:rP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1560" w:type="dxa"/>
          </w:tcPr>
          <w:p>
            <w:pPr>
              <w:pStyle w:val="8"/>
              <w:spacing w:before="77"/>
              <w:ind w:left="300"/>
              <w:rPr>
                <w:sz w:val="20"/>
              </w:rPr>
            </w:pPr>
            <w:r>
              <w:rPr>
                <w:spacing w:val="-5"/>
                <w:sz w:val="20"/>
              </w:rPr>
              <w:t>223</w:t>
            </w:r>
          </w:p>
        </w:tc>
        <w:tc>
          <w:tcPr>
            <w:tcW w:w="5220" w:type="dxa"/>
          </w:tcPr>
          <w:p>
            <w:pPr>
              <w:pStyle w:val="8"/>
              <w:spacing w:before="77"/>
              <w:ind w:left="30"/>
              <w:rPr>
                <w:sz w:val="20"/>
              </w:rPr>
            </w:pPr>
            <w:r>
              <w:rPr>
                <w:w w:val="95"/>
                <w:sz w:val="20"/>
              </w:rPr>
              <w:t>国有资本经营预算支</w:t>
            </w:r>
            <w:r>
              <w:rPr>
                <w:spacing w:val="-10"/>
                <w:w w:val="95"/>
                <w:sz w:val="20"/>
              </w:rPr>
              <w:t>出</w:t>
            </w:r>
          </w:p>
        </w:tc>
        <w:tc>
          <w:tcPr>
            <w:tcW w:w="2595" w:type="dxa"/>
          </w:tcPr>
          <w:p>
            <w:pPr>
              <w:pStyle w:val="8"/>
              <w:spacing w:before="77"/>
              <w:ind w:right="18"/>
              <w:jc w:val="right"/>
              <w:rPr>
                <w:sz w:val="20"/>
              </w:rPr>
            </w:pPr>
            <w:r>
              <w:rPr>
                <w:spacing w:val="-4"/>
                <w:sz w:val="20"/>
              </w:rPr>
              <w:t>1.27</w:t>
            </w:r>
          </w:p>
        </w:tc>
        <w:tc>
          <w:tcPr>
            <w:tcW w:w="2610" w:type="dxa"/>
          </w:tcPr>
          <w:p>
            <w:pPr>
              <w:pStyle w:val="8"/>
              <w:rPr>
                <w:rFonts w:ascii="Times New Roman"/>
                <w:sz w:val="20"/>
              </w:rPr>
            </w:pPr>
          </w:p>
        </w:tc>
        <w:tc>
          <w:tcPr>
            <w:tcW w:w="2610" w:type="dxa"/>
          </w:tcPr>
          <w:p>
            <w:pPr>
              <w:pStyle w:val="8"/>
              <w:spacing w:before="77"/>
              <w:ind w:right="18"/>
              <w:jc w:val="right"/>
              <w:rPr>
                <w:sz w:val="20"/>
              </w:rPr>
            </w:pPr>
            <w:r>
              <w:rPr>
                <w:spacing w:val="-4"/>
                <w:sz w:val="20"/>
              </w:rP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560" w:type="dxa"/>
          </w:tcPr>
          <w:p>
            <w:pPr>
              <w:pStyle w:val="8"/>
              <w:spacing w:before="92"/>
              <w:ind w:left="300"/>
              <w:rPr>
                <w:sz w:val="20"/>
              </w:rPr>
            </w:pPr>
            <w:r>
              <w:rPr>
                <w:spacing w:val="-2"/>
                <w:sz w:val="20"/>
              </w:rPr>
              <w:t>22301</w:t>
            </w:r>
          </w:p>
        </w:tc>
        <w:tc>
          <w:tcPr>
            <w:tcW w:w="5220" w:type="dxa"/>
          </w:tcPr>
          <w:p>
            <w:pPr>
              <w:pStyle w:val="8"/>
              <w:spacing w:before="92"/>
              <w:ind w:left="30"/>
              <w:rPr>
                <w:sz w:val="20"/>
              </w:rPr>
            </w:pPr>
            <w:r>
              <w:rPr>
                <w:w w:val="95"/>
                <w:sz w:val="20"/>
              </w:rPr>
              <w:t>解决历史遗留问题及改革成本支</w:t>
            </w:r>
            <w:r>
              <w:rPr>
                <w:spacing w:val="-10"/>
                <w:w w:val="95"/>
                <w:sz w:val="20"/>
              </w:rPr>
              <w:t>出</w:t>
            </w:r>
          </w:p>
        </w:tc>
        <w:tc>
          <w:tcPr>
            <w:tcW w:w="2595" w:type="dxa"/>
          </w:tcPr>
          <w:p>
            <w:pPr>
              <w:pStyle w:val="8"/>
              <w:spacing w:before="92"/>
              <w:ind w:right="18"/>
              <w:jc w:val="right"/>
              <w:rPr>
                <w:sz w:val="20"/>
              </w:rPr>
            </w:pPr>
            <w:r>
              <w:rPr>
                <w:spacing w:val="-4"/>
                <w:sz w:val="20"/>
              </w:rPr>
              <w:t>1.27</w:t>
            </w:r>
          </w:p>
        </w:tc>
        <w:tc>
          <w:tcPr>
            <w:tcW w:w="2610" w:type="dxa"/>
          </w:tcPr>
          <w:p>
            <w:pPr>
              <w:pStyle w:val="8"/>
              <w:rPr>
                <w:rFonts w:ascii="Times New Roman"/>
                <w:sz w:val="20"/>
              </w:rPr>
            </w:pPr>
          </w:p>
        </w:tc>
        <w:tc>
          <w:tcPr>
            <w:tcW w:w="2610" w:type="dxa"/>
          </w:tcPr>
          <w:p>
            <w:pPr>
              <w:pStyle w:val="8"/>
              <w:spacing w:before="92"/>
              <w:ind w:right="18"/>
              <w:jc w:val="right"/>
              <w:rPr>
                <w:sz w:val="20"/>
              </w:rPr>
            </w:pPr>
            <w:r>
              <w:rPr>
                <w:spacing w:val="-4"/>
                <w:sz w:val="20"/>
              </w:rP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1560" w:type="dxa"/>
          </w:tcPr>
          <w:p>
            <w:pPr>
              <w:pStyle w:val="8"/>
              <w:spacing w:before="77"/>
              <w:ind w:left="300"/>
              <w:rPr>
                <w:sz w:val="20"/>
              </w:rPr>
            </w:pPr>
            <w:r>
              <w:rPr>
                <w:spacing w:val="-2"/>
                <w:sz w:val="20"/>
              </w:rPr>
              <w:t>2230105</w:t>
            </w:r>
          </w:p>
        </w:tc>
        <w:tc>
          <w:tcPr>
            <w:tcW w:w="5220" w:type="dxa"/>
          </w:tcPr>
          <w:p>
            <w:pPr>
              <w:pStyle w:val="8"/>
              <w:spacing w:before="77"/>
              <w:ind w:left="240"/>
              <w:rPr>
                <w:sz w:val="20"/>
              </w:rPr>
            </w:pPr>
            <w:r>
              <w:rPr>
                <w:w w:val="95"/>
                <w:sz w:val="20"/>
              </w:rPr>
              <w:t>国有企业退休人员社会化管理补助支</w:t>
            </w:r>
            <w:r>
              <w:rPr>
                <w:spacing w:val="-10"/>
                <w:w w:val="95"/>
                <w:sz w:val="20"/>
              </w:rPr>
              <w:t>出</w:t>
            </w:r>
          </w:p>
        </w:tc>
        <w:tc>
          <w:tcPr>
            <w:tcW w:w="2595" w:type="dxa"/>
          </w:tcPr>
          <w:p>
            <w:pPr>
              <w:pStyle w:val="8"/>
              <w:spacing w:before="77"/>
              <w:ind w:right="18"/>
              <w:jc w:val="right"/>
              <w:rPr>
                <w:sz w:val="20"/>
              </w:rPr>
            </w:pPr>
            <w:r>
              <w:rPr>
                <w:spacing w:val="-4"/>
                <w:sz w:val="20"/>
              </w:rPr>
              <w:t>1.27</w:t>
            </w:r>
          </w:p>
        </w:tc>
        <w:tc>
          <w:tcPr>
            <w:tcW w:w="2610" w:type="dxa"/>
          </w:tcPr>
          <w:p>
            <w:pPr>
              <w:pStyle w:val="8"/>
              <w:rPr>
                <w:rFonts w:ascii="Times New Roman"/>
                <w:sz w:val="20"/>
              </w:rPr>
            </w:pPr>
          </w:p>
        </w:tc>
        <w:tc>
          <w:tcPr>
            <w:tcW w:w="2610" w:type="dxa"/>
          </w:tcPr>
          <w:p>
            <w:pPr>
              <w:pStyle w:val="8"/>
              <w:spacing w:before="77"/>
              <w:ind w:right="18"/>
              <w:jc w:val="right"/>
              <w:rPr>
                <w:sz w:val="20"/>
              </w:rPr>
            </w:pPr>
            <w:r>
              <w:rPr>
                <w:spacing w:val="-4"/>
                <w:sz w:val="20"/>
              </w:rPr>
              <w:t>1.27</w:t>
            </w:r>
          </w:p>
        </w:tc>
      </w:tr>
    </w:tbl>
    <w:p>
      <w:pPr>
        <w:spacing w:before="22" w:line="343" w:lineRule="auto"/>
        <w:ind w:left="510" w:right="9505" w:hanging="360"/>
        <w:jc w:val="left"/>
        <w:rPr>
          <w:sz w:val="18"/>
        </w:rPr>
      </w:pPr>
      <w:r>
        <w:rPr>
          <w:spacing w:val="-2"/>
          <w:sz w:val="18"/>
        </w:rPr>
        <w:t>注：1.本表反映部门本年度国有资本经营预算财政拨款支出情况。 2.表格中单元格空白表示数据为零。</w:t>
      </w:r>
    </w:p>
    <w:p>
      <w:pPr>
        <w:spacing w:after="0" w:line="343" w:lineRule="auto"/>
        <w:jc w:val="left"/>
        <w:rPr>
          <w:sz w:val="18"/>
        </w:rPr>
        <w:sectPr>
          <w:headerReference r:id="rId32" w:type="default"/>
          <w:footerReference r:id="rId33" w:type="default"/>
          <w:pgSz w:w="16840" w:h="11910" w:orient="landscape"/>
          <w:pgMar w:top="1660" w:right="1000" w:bottom="280" w:left="960" w:header="621" w:footer="0" w:gutter="0"/>
          <w:cols w:space="720" w:num="1"/>
        </w:sectPr>
      </w:pPr>
    </w:p>
    <w:p>
      <w:pPr>
        <w:spacing w:before="3" w:line="240" w:lineRule="auto"/>
        <w:rPr>
          <w:sz w:val="4"/>
        </w:rPr>
      </w:pP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15"/>
        <w:gridCol w:w="1215"/>
        <w:gridCol w:w="1230"/>
        <w:gridCol w:w="1215"/>
        <w:gridCol w:w="1215"/>
        <w:gridCol w:w="1230"/>
        <w:gridCol w:w="1215"/>
        <w:gridCol w:w="1215"/>
        <w:gridCol w:w="1230"/>
        <w:gridCol w:w="1215"/>
        <w:gridCol w:w="1215"/>
        <w:gridCol w:w="12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7320" w:type="dxa"/>
            <w:gridSpan w:val="6"/>
            <w:shd w:val="clear" w:color="auto" w:fill="BFBFBF"/>
          </w:tcPr>
          <w:p>
            <w:pPr>
              <w:pStyle w:val="8"/>
              <w:spacing w:line="265" w:lineRule="exact"/>
              <w:ind w:left="3321" w:right="3326"/>
              <w:jc w:val="center"/>
              <w:rPr>
                <w:sz w:val="22"/>
              </w:rPr>
            </w:pPr>
            <w:r>
              <w:rPr>
                <w:w w:val="95"/>
                <w:sz w:val="22"/>
              </w:rPr>
              <w:t>预算</w:t>
            </w:r>
            <w:r>
              <w:rPr>
                <w:spacing w:val="-10"/>
                <w:w w:val="95"/>
                <w:sz w:val="22"/>
              </w:rPr>
              <w:t>数</w:t>
            </w:r>
          </w:p>
        </w:tc>
        <w:tc>
          <w:tcPr>
            <w:tcW w:w="7320" w:type="dxa"/>
            <w:gridSpan w:val="6"/>
            <w:shd w:val="clear" w:color="auto" w:fill="BFBFBF"/>
          </w:tcPr>
          <w:p>
            <w:pPr>
              <w:pStyle w:val="8"/>
              <w:spacing w:line="265" w:lineRule="exact"/>
              <w:ind w:left="3321" w:right="3326"/>
              <w:jc w:val="center"/>
              <w:rPr>
                <w:sz w:val="22"/>
              </w:rPr>
            </w:pPr>
            <w:r>
              <w:rPr>
                <w:w w:val="95"/>
                <w:sz w:val="22"/>
              </w:rPr>
              <w:t>决算</w:t>
            </w:r>
            <w:r>
              <w:rPr>
                <w:spacing w:val="-10"/>
                <w:w w:val="95"/>
                <w:sz w:val="22"/>
              </w:rPr>
              <w:t>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215" w:type="dxa"/>
            <w:vMerge w:val="restart"/>
            <w:shd w:val="clear" w:color="auto" w:fill="BFBFBF"/>
          </w:tcPr>
          <w:p>
            <w:pPr>
              <w:pStyle w:val="8"/>
              <w:spacing w:before="5"/>
              <w:rPr>
                <w:sz w:val="24"/>
              </w:rPr>
            </w:pPr>
          </w:p>
          <w:p>
            <w:pPr>
              <w:pStyle w:val="8"/>
              <w:ind w:left="375"/>
              <w:rPr>
                <w:sz w:val="22"/>
              </w:rPr>
            </w:pPr>
            <w:r>
              <w:rPr>
                <w:w w:val="95"/>
                <w:sz w:val="22"/>
              </w:rPr>
              <w:t>合</w:t>
            </w:r>
            <w:r>
              <w:rPr>
                <w:spacing w:val="-10"/>
                <w:sz w:val="22"/>
              </w:rPr>
              <w:t>计</w:t>
            </w:r>
          </w:p>
        </w:tc>
        <w:tc>
          <w:tcPr>
            <w:tcW w:w="1215" w:type="dxa"/>
            <w:vMerge w:val="restart"/>
            <w:shd w:val="clear" w:color="auto" w:fill="BFBFBF"/>
          </w:tcPr>
          <w:p>
            <w:pPr>
              <w:pStyle w:val="8"/>
              <w:spacing w:before="186" w:line="230" w:lineRule="auto"/>
              <w:ind w:left="270" w:right="35" w:hanging="225"/>
              <w:rPr>
                <w:sz w:val="22"/>
              </w:rPr>
            </w:pPr>
            <w:r>
              <w:rPr>
                <w:spacing w:val="-2"/>
                <w:sz w:val="22"/>
              </w:rPr>
              <w:t>因公出国（</w:t>
            </w:r>
            <w:r>
              <w:rPr>
                <w:spacing w:val="-4"/>
                <w:sz w:val="22"/>
              </w:rPr>
              <w:t>境）费</w:t>
            </w:r>
          </w:p>
        </w:tc>
        <w:tc>
          <w:tcPr>
            <w:tcW w:w="3660" w:type="dxa"/>
            <w:gridSpan w:val="3"/>
            <w:shd w:val="clear" w:color="auto" w:fill="BFBFBF"/>
          </w:tcPr>
          <w:p>
            <w:pPr>
              <w:pStyle w:val="8"/>
              <w:spacing w:before="12" w:line="267" w:lineRule="exact"/>
              <w:ind w:left="705"/>
              <w:rPr>
                <w:sz w:val="22"/>
              </w:rPr>
            </w:pPr>
            <w:r>
              <w:rPr>
                <w:w w:val="95"/>
                <w:sz w:val="22"/>
              </w:rPr>
              <w:t>公务用车购置及运行</w:t>
            </w:r>
            <w:r>
              <w:rPr>
                <w:spacing w:val="-10"/>
                <w:w w:val="95"/>
                <w:sz w:val="22"/>
              </w:rPr>
              <w:t>费</w:t>
            </w:r>
          </w:p>
        </w:tc>
        <w:tc>
          <w:tcPr>
            <w:tcW w:w="1230" w:type="dxa"/>
            <w:vMerge w:val="restart"/>
            <w:shd w:val="clear" w:color="auto" w:fill="BFBFBF"/>
          </w:tcPr>
          <w:p>
            <w:pPr>
              <w:pStyle w:val="8"/>
              <w:spacing w:before="5"/>
              <w:rPr>
                <w:sz w:val="24"/>
              </w:rPr>
            </w:pPr>
          </w:p>
          <w:p>
            <w:pPr>
              <w:pStyle w:val="8"/>
              <w:ind w:left="45"/>
              <w:rPr>
                <w:sz w:val="22"/>
              </w:rPr>
            </w:pPr>
            <w:r>
              <w:rPr>
                <w:w w:val="95"/>
                <w:sz w:val="22"/>
              </w:rPr>
              <w:t>公务接待</w:t>
            </w:r>
            <w:r>
              <w:rPr>
                <w:spacing w:val="-10"/>
                <w:w w:val="95"/>
                <w:sz w:val="22"/>
              </w:rPr>
              <w:t>费</w:t>
            </w:r>
          </w:p>
        </w:tc>
        <w:tc>
          <w:tcPr>
            <w:tcW w:w="1215" w:type="dxa"/>
            <w:vMerge w:val="restart"/>
            <w:shd w:val="clear" w:color="auto" w:fill="BFBFBF"/>
          </w:tcPr>
          <w:p>
            <w:pPr>
              <w:pStyle w:val="8"/>
              <w:spacing w:before="5"/>
              <w:rPr>
                <w:sz w:val="24"/>
              </w:rPr>
            </w:pPr>
          </w:p>
          <w:p>
            <w:pPr>
              <w:pStyle w:val="8"/>
              <w:ind w:left="375"/>
              <w:rPr>
                <w:sz w:val="22"/>
              </w:rPr>
            </w:pPr>
            <w:r>
              <w:rPr>
                <w:w w:val="95"/>
                <w:sz w:val="22"/>
              </w:rPr>
              <w:t>合</w:t>
            </w:r>
            <w:r>
              <w:rPr>
                <w:spacing w:val="-10"/>
                <w:sz w:val="22"/>
              </w:rPr>
              <w:t>计</w:t>
            </w:r>
          </w:p>
        </w:tc>
        <w:tc>
          <w:tcPr>
            <w:tcW w:w="1215" w:type="dxa"/>
            <w:vMerge w:val="restart"/>
            <w:shd w:val="clear" w:color="auto" w:fill="BFBFBF"/>
          </w:tcPr>
          <w:p>
            <w:pPr>
              <w:pStyle w:val="8"/>
              <w:spacing w:before="186" w:line="230" w:lineRule="auto"/>
              <w:ind w:left="270" w:right="35" w:hanging="225"/>
              <w:rPr>
                <w:sz w:val="22"/>
              </w:rPr>
            </w:pPr>
            <w:r>
              <w:rPr>
                <w:spacing w:val="-2"/>
                <w:sz w:val="22"/>
              </w:rPr>
              <w:t>因公出国（</w:t>
            </w:r>
            <w:r>
              <w:rPr>
                <w:spacing w:val="-4"/>
                <w:sz w:val="22"/>
              </w:rPr>
              <w:t>境）费</w:t>
            </w:r>
          </w:p>
        </w:tc>
        <w:tc>
          <w:tcPr>
            <w:tcW w:w="3660" w:type="dxa"/>
            <w:gridSpan w:val="3"/>
            <w:shd w:val="clear" w:color="auto" w:fill="BFBFBF"/>
          </w:tcPr>
          <w:p>
            <w:pPr>
              <w:pStyle w:val="8"/>
              <w:spacing w:before="12" w:line="267" w:lineRule="exact"/>
              <w:ind w:left="705"/>
              <w:rPr>
                <w:sz w:val="22"/>
              </w:rPr>
            </w:pPr>
            <w:r>
              <w:rPr>
                <w:w w:val="95"/>
                <w:sz w:val="22"/>
              </w:rPr>
              <w:t>公务用车购置及运行</w:t>
            </w:r>
            <w:r>
              <w:rPr>
                <w:spacing w:val="-10"/>
                <w:w w:val="95"/>
                <w:sz w:val="22"/>
              </w:rPr>
              <w:t>费</w:t>
            </w:r>
          </w:p>
        </w:tc>
        <w:tc>
          <w:tcPr>
            <w:tcW w:w="1230" w:type="dxa"/>
            <w:vMerge w:val="restart"/>
            <w:shd w:val="clear" w:color="auto" w:fill="BFBFBF"/>
          </w:tcPr>
          <w:p>
            <w:pPr>
              <w:pStyle w:val="8"/>
              <w:spacing w:before="5"/>
              <w:rPr>
                <w:sz w:val="24"/>
              </w:rPr>
            </w:pPr>
          </w:p>
          <w:p>
            <w:pPr>
              <w:pStyle w:val="8"/>
              <w:ind w:left="45"/>
              <w:rPr>
                <w:sz w:val="22"/>
              </w:rPr>
            </w:pPr>
            <w:r>
              <w:rPr>
                <w:w w:val="95"/>
                <w:sz w:val="22"/>
              </w:rPr>
              <w:t>公务接待</w:t>
            </w:r>
            <w:r>
              <w:rPr>
                <w:spacing w:val="-10"/>
                <w:w w:val="95"/>
                <w:sz w:val="22"/>
              </w:rPr>
              <w:t>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1215" w:type="dxa"/>
            <w:vMerge w:val="continue"/>
            <w:tcBorders>
              <w:top w:val="nil"/>
            </w:tcBorders>
            <w:shd w:val="clear" w:color="auto" w:fill="BFBFBF"/>
          </w:tcPr>
          <w:p>
            <w:pPr>
              <w:rPr>
                <w:sz w:val="2"/>
                <w:szCs w:val="2"/>
              </w:rPr>
            </w:pPr>
          </w:p>
        </w:tc>
        <w:tc>
          <w:tcPr>
            <w:tcW w:w="1215" w:type="dxa"/>
            <w:vMerge w:val="continue"/>
            <w:tcBorders>
              <w:top w:val="nil"/>
            </w:tcBorders>
            <w:shd w:val="clear" w:color="auto" w:fill="BFBFBF"/>
          </w:tcPr>
          <w:p>
            <w:pPr>
              <w:rPr>
                <w:sz w:val="2"/>
                <w:szCs w:val="2"/>
              </w:rPr>
            </w:pPr>
          </w:p>
        </w:tc>
        <w:tc>
          <w:tcPr>
            <w:tcW w:w="1230" w:type="dxa"/>
            <w:shd w:val="clear" w:color="auto" w:fill="BFBFBF"/>
          </w:tcPr>
          <w:p>
            <w:pPr>
              <w:pStyle w:val="8"/>
              <w:spacing w:before="147"/>
              <w:ind w:left="390"/>
              <w:rPr>
                <w:sz w:val="22"/>
              </w:rPr>
            </w:pPr>
            <w:r>
              <w:rPr>
                <w:w w:val="95"/>
                <w:sz w:val="22"/>
              </w:rPr>
              <w:t>小</w:t>
            </w:r>
            <w:r>
              <w:rPr>
                <w:spacing w:val="-10"/>
                <w:sz w:val="22"/>
              </w:rPr>
              <w:t>计</w:t>
            </w:r>
          </w:p>
        </w:tc>
        <w:tc>
          <w:tcPr>
            <w:tcW w:w="1215" w:type="dxa"/>
            <w:shd w:val="clear" w:color="auto" w:fill="BFBFBF"/>
          </w:tcPr>
          <w:p>
            <w:pPr>
              <w:pStyle w:val="8"/>
              <w:spacing w:before="21" w:line="230" w:lineRule="auto"/>
              <w:ind w:left="375" w:right="35" w:hanging="330"/>
              <w:rPr>
                <w:sz w:val="22"/>
              </w:rPr>
            </w:pPr>
            <w:r>
              <w:rPr>
                <w:spacing w:val="-2"/>
                <w:sz w:val="22"/>
              </w:rPr>
              <w:t>公务用车购</w:t>
            </w:r>
            <w:r>
              <w:rPr>
                <w:spacing w:val="-6"/>
                <w:sz w:val="22"/>
              </w:rPr>
              <w:t>置费</w:t>
            </w:r>
          </w:p>
        </w:tc>
        <w:tc>
          <w:tcPr>
            <w:tcW w:w="1215" w:type="dxa"/>
            <w:shd w:val="clear" w:color="auto" w:fill="BFBFBF"/>
          </w:tcPr>
          <w:p>
            <w:pPr>
              <w:pStyle w:val="8"/>
              <w:spacing w:before="21" w:line="230" w:lineRule="auto"/>
              <w:ind w:left="375" w:right="35" w:hanging="330"/>
              <w:rPr>
                <w:sz w:val="22"/>
              </w:rPr>
            </w:pPr>
            <w:r>
              <w:rPr>
                <w:spacing w:val="-2"/>
                <w:sz w:val="22"/>
              </w:rPr>
              <w:t>公务用车运</w:t>
            </w:r>
            <w:r>
              <w:rPr>
                <w:spacing w:val="-6"/>
                <w:sz w:val="22"/>
              </w:rPr>
              <w:t>行费</w:t>
            </w:r>
          </w:p>
        </w:tc>
        <w:tc>
          <w:tcPr>
            <w:tcW w:w="1230" w:type="dxa"/>
            <w:vMerge w:val="continue"/>
            <w:tcBorders>
              <w:top w:val="nil"/>
            </w:tcBorders>
            <w:shd w:val="clear" w:color="auto" w:fill="BFBFBF"/>
          </w:tcPr>
          <w:p>
            <w:pPr>
              <w:rPr>
                <w:sz w:val="2"/>
                <w:szCs w:val="2"/>
              </w:rPr>
            </w:pPr>
          </w:p>
        </w:tc>
        <w:tc>
          <w:tcPr>
            <w:tcW w:w="1215" w:type="dxa"/>
            <w:vMerge w:val="continue"/>
            <w:tcBorders>
              <w:top w:val="nil"/>
            </w:tcBorders>
            <w:shd w:val="clear" w:color="auto" w:fill="BFBFBF"/>
          </w:tcPr>
          <w:p>
            <w:pPr>
              <w:rPr>
                <w:sz w:val="2"/>
                <w:szCs w:val="2"/>
              </w:rPr>
            </w:pPr>
          </w:p>
        </w:tc>
        <w:tc>
          <w:tcPr>
            <w:tcW w:w="1215" w:type="dxa"/>
            <w:vMerge w:val="continue"/>
            <w:tcBorders>
              <w:top w:val="nil"/>
            </w:tcBorders>
            <w:shd w:val="clear" w:color="auto" w:fill="BFBFBF"/>
          </w:tcPr>
          <w:p>
            <w:pPr>
              <w:rPr>
                <w:sz w:val="2"/>
                <w:szCs w:val="2"/>
              </w:rPr>
            </w:pPr>
          </w:p>
        </w:tc>
        <w:tc>
          <w:tcPr>
            <w:tcW w:w="1230" w:type="dxa"/>
            <w:shd w:val="clear" w:color="auto" w:fill="BFBFBF"/>
          </w:tcPr>
          <w:p>
            <w:pPr>
              <w:pStyle w:val="8"/>
              <w:spacing w:before="147"/>
              <w:ind w:left="390"/>
              <w:rPr>
                <w:sz w:val="22"/>
              </w:rPr>
            </w:pPr>
            <w:r>
              <w:rPr>
                <w:w w:val="95"/>
                <w:sz w:val="22"/>
              </w:rPr>
              <w:t>小</w:t>
            </w:r>
            <w:r>
              <w:rPr>
                <w:spacing w:val="-10"/>
                <w:sz w:val="22"/>
              </w:rPr>
              <w:t>计</w:t>
            </w:r>
          </w:p>
        </w:tc>
        <w:tc>
          <w:tcPr>
            <w:tcW w:w="1215" w:type="dxa"/>
            <w:shd w:val="clear" w:color="auto" w:fill="BFBFBF"/>
          </w:tcPr>
          <w:p>
            <w:pPr>
              <w:pStyle w:val="8"/>
              <w:spacing w:before="21" w:line="230" w:lineRule="auto"/>
              <w:ind w:left="375" w:right="35" w:hanging="330"/>
              <w:rPr>
                <w:sz w:val="22"/>
              </w:rPr>
            </w:pPr>
            <w:r>
              <w:rPr>
                <w:spacing w:val="-2"/>
                <w:sz w:val="22"/>
              </w:rPr>
              <w:t>公务用车购</w:t>
            </w:r>
            <w:r>
              <w:rPr>
                <w:spacing w:val="-6"/>
                <w:sz w:val="22"/>
              </w:rPr>
              <w:t>置费</w:t>
            </w:r>
          </w:p>
        </w:tc>
        <w:tc>
          <w:tcPr>
            <w:tcW w:w="1215" w:type="dxa"/>
            <w:shd w:val="clear" w:color="auto" w:fill="BFBFBF"/>
          </w:tcPr>
          <w:p>
            <w:pPr>
              <w:pStyle w:val="8"/>
              <w:spacing w:before="21" w:line="230" w:lineRule="auto"/>
              <w:ind w:left="375" w:right="35" w:hanging="330"/>
              <w:rPr>
                <w:sz w:val="22"/>
              </w:rPr>
            </w:pPr>
            <w:r>
              <w:rPr>
                <w:spacing w:val="-2"/>
                <w:sz w:val="22"/>
              </w:rPr>
              <w:t>公务用车运</w:t>
            </w:r>
            <w:r>
              <w:rPr>
                <w:spacing w:val="-6"/>
                <w:sz w:val="22"/>
              </w:rPr>
              <w:t>行费</w:t>
            </w:r>
          </w:p>
        </w:tc>
        <w:tc>
          <w:tcPr>
            <w:tcW w:w="123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215" w:type="dxa"/>
            <w:shd w:val="clear" w:color="auto" w:fill="BFBFBF"/>
          </w:tcPr>
          <w:p>
            <w:pPr>
              <w:pStyle w:val="8"/>
              <w:spacing w:before="12" w:line="267" w:lineRule="exact"/>
              <w:ind w:right="8"/>
              <w:jc w:val="center"/>
              <w:rPr>
                <w:sz w:val="22"/>
              </w:rPr>
            </w:pPr>
            <w:r>
              <w:rPr>
                <w:w w:val="99"/>
                <w:sz w:val="22"/>
              </w:rPr>
              <w:t>1</w:t>
            </w:r>
          </w:p>
        </w:tc>
        <w:tc>
          <w:tcPr>
            <w:tcW w:w="1215" w:type="dxa"/>
            <w:shd w:val="clear" w:color="auto" w:fill="BFBFBF"/>
          </w:tcPr>
          <w:p>
            <w:pPr>
              <w:pStyle w:val="8"/>
              <w:spacing w:before="12" w:line="267" w:lineRule="exact"/>
              <w:ind w:right="8"/>
              <w:jc w:val="center"/>
              <w:rPr>
                <w:sz w:val="22"/>
              </w:rPr>
            </w:pPr>
            <w:r>
              <w:rPr>
                <w:w w:val="99"/>
                <w:sz w:val="22"/>
              </w:rPr>
              <w:t>2</w:t>
            </w:r>
          </w:p>
        </w:tc>
        <w:tc>
          <w:tcPr>
            <w:tcW w:w="1230" w:type="dxa"/>
            <w:shd w:val="clear" w:color="auto" w:fill="BFBFBF"/>
          </w:tcPr>
          <w:p>
            <w:pPr>
              <w:pStyle w:val="8"/>
              <w:spacing w:before="12" w:line="267" w:lineRule="exact"/>
              <w:ind w:left="4"/>
              <w:jc w:val="center"/>
              <w:rPr>
                <w:sz w:val="22"/>
              </w:rPr>
            </w:pPr>
            <w:r>
              <w:rPr>
                <w:w w:val="99"/>
                <w:sz w:val="22"/>
              </w:rPr>
              <w:t>3</w:t>
            </w:r>
          </w:p>
        </w:tc>
        <w:tc>
          <w:tcPr>
            <w:tcW w:w="1215" w:type="dxa"/>
            <w:shd w:val="clear" w:color="auto" w:fill="BFBFBF"/>
          </w:tcPr>
          <w:p>
            <w:pPr>
              <w:pStyle w:val="8"/>
              <w:spacing w:before="12" w:line="267" w:lineRule="exact"/>
              <w:ind w:right="8"/>
              <w:jc w:val="center"/>
              <w:rPr>
                <w:sz w:val="22"/>
              </w:rPr>
            </w:pPr>
            <w:r>
              <w:rPr>
                <w:w w:val="99"/>
                <w:sz w:val="22"/>
              </w:rPr>
              <w:t>4</w:t>
            </w:r>
          </w:p>
        </w:tc>
        <w:tc>
          <w:tcPr>
            <w:tcW w:w="1215" w:type="dxa"/>
            <w:shd w:val="clear" w:color="auto" w:fill="BFBFBF"/>
          </w:tcPr>
          <w:p>
            <w:pPr>
              <w:pStyle w:val="8"/>
              <w:spacing w:before="12" w:line="267" w:lineRule="exact"/>
              <w:ind w:right="8"/>
              <w:jc w:val="center"/>
              <w:rPr>
                <w:sz w:val="22"/>
              </w:rPr>
            </w:pPr>
            <w:r>
              <w:rPr>
                <w:w w:val="99"/>
                <w:sz w:val="22"/>
              </w:rPr>
              <w:t>5</w:t>
            </w:r>
          </w:p>
        </w:tc>
        <w:tc>
          <w:tcPr>
            <w:tcW w:w="1230" w:type="dxa"/>
            <w:shd w:val="clear" w:color="auto" w:fill="BFBFBF"/>
          </w:tcPr>
          <w:p>
            <w:pPr>
              <w:pStyle w:val="8"/>
              <w:spacing w:before="12" w:line="267" w:lineRule="exact"/>
              <w:ind w:left="4"/>
              <w:jc w:val="center"/>
              <w:rPr>
                <w:sz w:val="22"/>
              </w:rPr>
            </w:pPr>
            <w:r>
              <w:rPr>
                <w:w w:val="99"/>
                <w:sz w:val="22"/>
              </w:rPr>
              <w:t>6</w:t>
            </w:r>
          </w:p>
        </w:tc>
        <w:tc>
          <w:tcPr>
            <w:tcW w:w="1215" w:type="dxa"/>
            <w:shd w:val="clear" w:color="auto" w:fill="BFBFBF"/>
          </w:tcPr>
          <w:p>
            <w:pPr>
              <w:pStyle w:val="8"/>
              <w:spacing w:before="12" w:line="267" w:lineRule="exact"/>
              <w:ind w:right="8"/>
              <w:jc w:val="center"/>
              <w:rPr>
                <w:sz w:val="22"/>
              </w:rPr>
            </w:pPr>
            <w:r>
              <w:rPr>
                <w:w w:val="99"/>
                <w:sz w:val="22"/>
              </w:rPr>
              <w:t>7</w:t>
            </w:r>
          </w:p>
        </w:tc>
        <w:tc>
          <w:tcPr>
            <w:tcW w:w="1215" w:type="dxa"/>
            <w:shd w:val="clear" w:color="auto" w:fill="BFBFBF"/>
          </w:tcPr>
          <w:p>
            <w:pPr>
              <w:pStyle w:val="8"/>
              <w:spacing w:before="12" w:line="267" w:lineRule="exact"/>
              <w:ind w:right="8"/>
              <w:jc w:val="center"/>
              <w:rPr>
                <w:sz w:val="22"/>
              </w:rPr>
            </w:pPr>
            <w:r>
              <w:rPr>
                <w:w w:val="99"/>
                <w:sz w:val="22"/>
              </w:rPr>
              <w:t>8</w:t>
            </w:r>
          </w:p>
        </w:tc>
        <w:tc>
          <w:tcPr>
            <w:tcW w:w="1230" w:type="dxa"/>
            <w:shd w:val="clear" w:color="auto" w:fill="BFBFBF"/>
          </w:tcPr>
          <w:p>
            <w:pPr>
              <w:pStyle w:val="8"/>
              <w:spacing w:before="12" w:line="267" w:lineRule="exact"/>
              <w:ind w:left="4"/>
              <w:jc w:val="center"/>
              <w:rPr>
                <w:sz w:val="22"/>
              </w:rPr>
            </w:pPr>
            <w:r>
              <w:rPr>
                <w:w w:val="99"/>
                <w:sz w:val="22"/>
              </w:rPr>
              <w:t>9</w:t>
            </w:r>
          </w:p>
        </w:tc>
        <w:tc>
          <w:tcPr>
            <w:tcW w:w="1215" w:type="dxa"/>
            <w:shd w:val="clear" w:color="auto" w:fill="BFBFBF"/>
          </w:tcPr>
          <w:p>
            <w:pPr>
              <w:pStyle w:val="8"/>
              <w:spacing w:before="12" w:line="267" w:lineRule="exact"/>
              <w:ind w:left="471" w:right="479"/>
              <w:jc w:val="center"/>
              <w:rPr>
                <w:sz w:val="22"/>
              </w:rPr>
            </w:pPr>
            <w:r>
              <w:rPr>
                <w:spacing w:val="-5"/>
                <w:sz w:val="22"/>
              </w:rPr>
              <w:t>10</w:t>
            </w:r>
          </w:p>
        </w:tc>
        <w:tc>
          <w:tcPr>
            <w:tcW w:w="1215" w:type="dxa"/>
            <w:shd w:val="clear" w:color="auto" w:fill="BFBFBF"/>
          </w:tcPr>
          <w:p>
            <w:pPr>
              <w:pStyle w:val="8"/>
              <w:spacing w:before="12" w:line="267" w:lineRule="exact"/>
              <w:ind w:left="471" w:right="479"/>
              <w:jc w:val="center"/>
              <w:rPr>
                <w:sz w:val="22"/>
              </w:rPr>
            </w:pPr>
            <w:r>
              <w:rPr>
                <w:spacing w:val="-5"/>
                <w:sz w:val="22"/>
              </w:rPr>
              <w:t>11</w:t>
            </w:r>
          </w:p>
        </w:tc>
        <w:tc>
          <w:tcPr>
            <w:tcW w:w="1230" w:type="dxa"/>
            <w:shd w:val="clear" w:color="auto" w:fill="BFBFBF"/>
          </w:tcPr>
          <w:p>
            <w:pPr>
              <w:pStyle w:val="8"/>
              <w:spacing w:before="12" w:line="267" w:lineRule="exact"/>
              <w:ind w:left="484" w:right="480"/>
              <w:jc w:val="center"/>
              <w:rPr>
                <w:sz w:val="22"/>
              </w:rPr>
            </w:pPr>
            <w:r>
              <w:rPr>
                <w:spacing w:val="-5"/>
                <w:sz w:val="22"/>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1215" w:type="dxa"/>
          </w:tcPr>
          <w:p>
            <w:pPr>
              <w:pStyle w:val="8"/>
              <w:spacing w:before="77"/>
              <w:ind w:left="660"/>
              <w:rPr>
                <w:sz w:val="20"/>
              </w:rPr>
            </w:pPr>
            <w:r>
              <w:rPr>
                <w:spacing w:val="-2"/>
                <w:sz w:val="20"/>
              </w:rPr>
              <w:t>10.00</w:t>
            </w:r>
          </w:p>
        </w:tc>
        <w:tc>
          <w:tcPr>
            <w:tcW w:w="1215" w:type="dxa"/>
          </w:tcPr>
          <w:p>
            <w:pPr>
              <w:pStyle w:val="8"/>
              <w:rPr>
                <w:rFonts w:ascii="Times New Roman"/>
                <w:sz w:val="20"/>
              </w:rPr>
            </w:pPr>
          </w:p>
        </w:tc>
        <w:tc>
          <w:tcPr>
            <w:tcW w:w="1230" w:type="dxa"/>
          </w:tcPr>
          <w:p>
            <w:pPr>
              <w:pStyle w:val="8"/>
              <w:spacing w:before="77"/>
              <w:ind w:left="780"/>
              <w:rPr>
                <w:sz w:val="20"/>
              </w:rPr>
            </w:pPr>
            <w:r>
              <w:rPr>
                <w:spacing w:val="-4"/>
                <w:sz w:val="20"/>
              </w:rPr>
              <w:t>6.00</w:t>
            </w:r>
          </w:p>
        </w:tc>
        <w:tc>
          <w:tcPr>
            <w:tcW w:w="1215" w:type="dxa"/>
          </w:tcPr>
          <w:p>
            <w:pPr>
              <w:pStyle w:val="8"/>
              <w:rPr>
                <w:rFonts w:ascii="Times New Roman"/>
                <w:sz w:val="20"/>
              </w:rPr>
            </w:pPr>
          </w:p>
        </w:tc>
        <w:tc>
          <w:tcPr>
            <w:tcW w:w="1215" w:type="dxa"/>
          </w:tcPr>
          <w:p>
            <w:pPr>
              <w:pStyle w:val="8"/>
              <w:spacing w:before="77"/>
              <w:ind w:left="765"/>
              <w:rPr>
                <w:sz w:val="20"/>
              </w:rPr>
            </w:pPr>
            <w:r>
              <w:rPr>
                <w:spacing w:val="-4"/>
                <w:sz w:val="20"/>
              </w:rPr>
              <w:t>6.00</w:t>
            </w:r>
          </w:p>
        </w:tc>
        <w:tc>
          <w:tcPr>
            <w:tcW w:w="1230" w:type="dxa"/>
          </w:tcPr>
          <w:p>
            <w:pPr>
              <w:pStyle w:val="8"/>
              <w:spacing w:before="77"/>
              <w:ind w:left="780"/>
              <w:rPr>
                <w:sz w:val="20"/>
              </w:rPr>
            </w:pPr>
            <w:r>
              <w:rPr>
                <w:spacing w:val="-4"/>
                <w:sz w:val="20"/>
              </w:rPr>
              <w:t>4.00</w:t>
            </w:r>
          </w:p>
        </w:tc>
        <w:tc>
          <w:tcPr>
            <w:tcW w:w="1215" w:type="dxa"/>
          </w:tcPr>
          <w:p>
            <w:pPr>
              <w:pStyle w:val="8"/>
              <w:spacing w:before="77"/>
              <w:ind w:left="765"/>
              <w:rPr>
                <w:sz w:val="20"/>
              </w:rPr>
            </w:pPr>
            <w:r>
              <w:rPr>
                <w:spacing w:val="-4"/>
                <w:sz w:val="20"/>
              </w:rPr>
              <w:t>1.58</w:t>
            </w:r>
          </w:p>
        </w:tc>
        <w:tc>
          <w:tcPr>
            <w:tcW w:w="1215" w:type="dxa"/>
          </w:tcPr>
          <w:p>
            <w:pPr>
              <w:pStyle w:val="8"/>
              <w:rPr>
                <w:rFonts w:ascii="Times New Roman"/>
                <w:sz w:val="20"/>
              </w:rPr>
            </w:pPr>
          </w:p>
        </w:tc>
        <w:tc>
          <w:tcPr>
            <w:tcW w:w="1230" w:type="dxa"/>
          </w:tcPr>
          <w:p>
            <w:pPr>
              <w:pStyle w:val="8"/>
              <w:spacing w:before="77"/>
              <w:ind w:left="780"/>
              <w:rPr>
                <w:sz w:val="20"/>
              </w:rPr>
            </w:pPr>
            <w:r>
              <w:rPr>
                <w:spacing w:val="-4"/>
                <w:sz w:val="20"/>
              </w:rPr>
              <w:t>1.27</w:t>
            </w:r>
          </w:p>
        </w:tc>
        <w:tc>
          <w:tcPr>
            <w:tcW w:w="1215" w:type="dxa"/>
          </w:tcPr>
          <w:p>
            <w:pPr>
              <w:pStyle w:val="8"/>
              <w:rPr>
                <w:rFonts w:ascii="Times New Roman"/>
                <w:sz w:val="20"/>
              </w:rPr>
            </w:pPr>
          </w:p>
        </w:tc>
        <w:tc>
          <w:tcPr>
            <w:tcW w:w="1215" w:type="dxa"/>
          </w:tcPr>
          <w:p>
            <w:pPr>
              <w:pStyle w:val="8"/>
              <w:spacing w:before="77"/>
              <w:ind w:left="765"/>
              <w:rPr>
                <w:sz w:val="20"/>
              </w:rPr>
            </w:pPr>
            <w:r>
              <w:rPr>
                <w:spacing w:val="-4"/>
                <w:sz w:val="20"/>
              </w:rPr>
              <w:t>1.27</w:t>
            </w:r>
          </w:p>
        </w:tc>
        <w:tc>
          <w:tcPr>
            <w:tcW w:w="1230" w:type="dxa"/>
          </w:tcPr>
          <w:p>
            <w:pPr>
              <w:pStyle w:val="8"/>
              <w:spacing w:before="77"/>
              <w:ind w:left="780"/>
              <w:rPr>
                <w:sz w:val="20"/>
              </w:rPr>
            </w:pPr>
            <w:r>
              <w:rPr>
                <w:spacing w:val="-4"/>
                <w:sz w:val="20"/>
              </w:rPr>
              <w:t>0.31</w:t>
            </w:r>
          </w:p>
        </w:tc>
      </w:tr>
    </w:tbl>
    <w:p>
      <w:pPr>
        <w:spacing w:before="0" w:line="235" w:lineRule="auto"/>
        <w:ind w:left="150" w:right="145" w:firstLine="0"/>
        <w:jc w:val="left"/>
        <w:rPr>
          <w:sz w:val="18"/>
        </w:rPr>
      </w:pPr>
      <w:r>
        <w:rPr>
          <w:spacing w:val="-2"/>
          <w:sz w:val="18"/>
        </w:rPr>
        <w:t>注：1.本表反映部门本年度“三公”经费支出预决算情况。其中，预算数为“三公”经费全年预算数，反映按规定程序调整后的预算数；决算数是包括财政拨款和以前年度结转资金安排的实际支出。</w:t>
      </w:r>
    </w:p>
    <w:p>
      <w:pPr>
        <w:spacing w:before="50"/>
        <w:ind w:left="510" w:right="0" w:firstLine="0"/>
        <w:jc w:val="left"/>
        <w:rPr>
          <w:sz w:val="18"/>
        </w:rPr>
      </w:pPr>
      <w:r>
        <w:rPr>
          <w:sz w:val="18"/>
        </w:rPr>
        <w:t>2.</w:t>
      </w:r>
      <w:r>
        <w:rPr>
          <w:spacing w:val="-1"/>
          <w:sz w:val="18"/>
        </w:rPr>
        <w:t>表格中单元格空白表示数据为零。</w:t>
      </w:r>
    </w:p>
    <w:p>
      <w:pPr>
        <w:spacing w:after="0"/>
        <w:jc w:val="left"/>
        <w:rPr>
          <w:sz w:val="18"/>
        </w:rPr>
        <w:sectPr>
          <w:headerReference r:id="rId34" w:type="default"/>
          <w:footerReference r:id="rId35" w:type="default"/>
          <w:pgSz w:w="16840" w:h="11910" w:orient="landscape"/>
          <w:pgMar w:top="1660" w:right="1000" w:bottom="280" w:left="960" w:header="621" w:footer="0" w:gutter="0"/>
          <w:cols w:space="720" w:num="1"/>
        </w:sect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19"/>
        </w:rPr>
      </w:pPr>
    </w:p>
    <w:p>
      <w:pPr>
        <w:spacing w:before="0" w:line="1286" w:lineRule="exact"/>
        <w:ind w:left="0" w:right="319" w:firstLine="0"/>
        <w:jc w:val="center"/>
        <w:rPr>
          <w:rFonts w:hint="eastAsia" w:ascii="宋体" w:hAnsi="宋体" w:eastAsia="宋体" w:cs="宋体"/>
          <w:b/>
          <w:sz w:val="84"/>
          <w:szCs w:val="84"/>
        </w:rPr>
      </w:pPr>
      <w:r>
        <w:rPr>
          <w:rFonts w:hint="eastAsia" w:ascii="宋体" w:hAnsi="宋体" w:eastAsia="宋体" w:cs="宋体"/>
          <w:b/>
          <w:spacing w:val="-3"/>
          <w:sz w:val="84"/>
          <w:szCs w:val="84"/>
        </w:rPr>
        <w:t>第三部分</w:t>
      </w:r>
    </w:p>
    <w:p>
      <w:pPr>
        <w:pStyle w:val="3"/>
        <w:spacing w:before="8"/>
        <w:rPr>
          <w:rFonts w:hint="eastAsia" w:ascii="宋体" w:hAnsi="宋体" w:eastAsia="宋体" w:cs="宋体"/>
          <w:b/>
          <w:sz w:val="84"/>
          <w:szCs w:val="84"/>
        </w:rPr>
      </w:pPr>
    </w:p>
    <w:p>
      <w:pPr>
        <w:spacing w:before="0"/>
        <w:ind w:left="0" w:right="319" w:firstLine="0"/>
        <w:jc w:val="center"/>
        <w:rPr>
          <w:rFonts w:ascii="Microsoft JhengHei" w:eastAsia="Microsoft JhengHei"/>
          <w:b/>
          <w:sz w:val="84"/>
        </w:rPr>
      </w:pPr>
      <w:r>
        <w:rPr>
          <w:rFonts w:hint="eastAsia" w:ascii="宋体" w:hAnsi="宋体" w:eastAsia="宋体" w:cs="宋体"/>
          <w:b/>
          <w:w w:val="95"/>
          <w:sz w:val="84"/>
          <w:szCs w:val="84"/>
        </w:rPr>
        <w:t>2022年度部门决算情况说</w:t>
      </w:r>
      <w:r>
        <w:rPr>
          <w:rFonts w:hint="eastAsia" w:ascii="宋体" w:hAnsi="宋体" w:eastAsia="宋体" w:cs="宋体"/>
          <w:b/>
          <w:spacing w:val="-10"/>
          <w:w w:val="95"/>
          <w:sz w:val="84"/>
          <w:szCs w:val="84"/>
        </w:rPr>
        <w:t>明</w:t>
      </w:r>
    </w:p>
    <w:p>
      <w:pPr>
        <w:spacing w:after="0"/>
        <w:jc w:val="center"/>
        <w:rPr>
          <w:rFonts w:ascii="Microsoft JhengHei" w:eastAsia="Microsoft JhengHei"/>
          <w:sz w:val="84"/>
        </w:rPr>
        <w:sectPr>
          <w:headerReference r:id="rId36" w:type="default"/>
          <w:footerReference r:id="rId37" w:type="default"/>
          <w:pgSz w:w="11910" w:h="16840"/>
          <w:pgMar w:top="1920" w:right="480" w:bottom="1180" w:left="800" w:header="0" w:footer="997" w:gutter="0"/>
          <w:pgNumType w:start="7"/>
          <w:cols w:space="720" w:num="1"/>
        </w:sectPr>
      </w:pPr>
    </w:p>
    <w:p>
      <w:pPr>
        <w:pStyle w:val="3"/>
        <w:rPr>
          <w:rFonts w:ascii="Microsoft JhengHei"/>
          <w:b/>
          <w:sz w:val="11"/>
        </w:rPr>
      </w:pPr>
    </w:p>
    <w:p>
      <w:pPr>
        <w:pStyle w:val="2"/>
        <w:spacing w:line="538" w:lineRule="exact"/>
        <w:rPr>
          <w:rFonts w:hint="eastAsia" w:ascii="宋体" w:hAnsi="宋体" w:eastAsia="宋体" w:cs="宋体"/>
        </w:rPr>
      </w:pPr>
      <w:r>
        <w:rPr>
          <w:rFonts w:hint="eastAsia" w:ascii="宋体" w:hAnsi="宋体" w:eastAsia="宋体" w:cs="宋体"/>
          <w:spacing w:val="-1"/>
        </w:rPr>
        <w:t>一、收入支出决算总体情况说明</w:t>
      </w:r>
    </w:p>
    <w:p>
      <w:pPr>
        <w:pStyle w:val="3"/>
        <w:spacing w:before="156" w:line="374" w:lineRule="auto"/>
        <w:ind w:left="340" w:right="684" w:firstLine="659"/>
        <w:jc w:val="both"/>
      </w:pPr>
      <w:r>
        <w:rPr>
          <w:w w:val="95"/>
        </w:rPr>
        <w:t>2022 年度收、支总计 6597.28 万元，与上年相比增加 127.92 万</w:t>
      </w:r>
      <w:r>
        <w:rPr>
          <w:spacing w:val="-9"/>
        </w:rPr>
        <w:t xml:space="preserve">元，上升 </w:t>
      </w:r>
      <w:r>
        <w:t>1.98%。主要是因为本年度项目经费增加。</w:t>
      </w:r>
    </w:p>
    <w:p>
      <w:pPr>
        <w:pStyle w:val="2"/>
        <w:spacing w:line="538" w:lineRule="exact"/>
        <w:rPr>
          <w:rFonts w:hint="eastAsia" w:ascii="宋体" w:hAnsi="宋体" w:eastAsia="宋体" w:cs="宋体"/>
          <w:spacing w:val="-1"/>
        </w:rPr>
      </w:pPr>
      <w:r>
        <w:rPr>
          <w:rFonts w:hint="eastAsia" w:ascii="宋体" w:hAnsi="宋体" w:eastAsia="宋体" w:cs="宋体"/>
          <w:spacing w:val="-1"/>
        </w:rPr>
        <w:t>二、收入决算情况说明</w:t>
      </w:r>
    </w:p>
    <w:p>
      <w:pPr>
        <w:pStyle w:val="3"/>
        <w:spacing w:before="156" w:line="374" w:lineRule="auto"/>
        <w:ind w:left="340" w:right="685" w:firstLine="659"/>
        <w:jc w:val="both"/>
      </w:pPr>
      <w:r>
        <w:rPr>
          <w:w w:val="95"/>
        </w:rPr>
        <w:t>2022 年度收入合计 6597.28 万元，其中：财政拨款收入 6369.67万元</w:t>
      </w:r>
      <w:r>
        <w:rPr>
          <w:spacing w:val="-11"/>
          <w:w w:val="95"/>
        </w:rPr>
        <w:t xml:space="preserve">，占 </w:t>
      </w:r>
      <w:r>
        <w:rPr>
          <w:w w:val="95"/>
        </w:rPr>
        <w:t>96.55%；上级补助收入</w:t>
      </w:r>
      <w:r>
        <w:rPr>
          <w:spacing w:val="-32"/>
          <w:w w:val="95"/>
        </w:rPr>
        <w:t xml:space="preserve"> </w:t>
      </w:r>
      <w:r>
        <w:rPr>
          <w:w w:val="95"/>
        </w:rPr>
        <w:t>0.00</w:t>
      </w:r>
      <w:r>
        <w:rPr>
          <w:spacing w:val="-32"/>
          <w:w w:val="95"/>
        </w:rPr>
        <w:t xml:space="preserve"> </w:t>
      </w:r>
      <w:r>
        <w:rPr>
          <w:w w:val="95"/>
        </w:rPr>
        <w:t>万元</w:t>
      </w:r>
      <w:r>
        <w:rPr>
          <w:spacing w:val="-11"/>
          <w:w w:val="95"/>
        </w:rPr>
        <w:t xml:space="preserve">，占 </w:t>
      </w:r>
      <w:r>
        <w:rPr>
          <w:w w:val="95"/>
        </w:rPr>
        <w:t>0.00%；事业收入</w:t>
      </w:r>
      <w:r>
        <w:rPr>
          <w:spacing w:val="-32"/>
          <w:w w:val="95"/>
        </w:rPr>
        <w:t xml:space="preserve"> </w:t>
      </w:r>
      <w:r>
        <w:rPr>
          <w:w w:val="95"/>
        </w:rPr>
        <w:t>0.00</w:t>
      </w:r>
      <w:r>
        <w:rPr>
          <w:spacing w:val="-16"/>
        </w:rPr>
        <w:t xml:space="preserve">万元，占 </w:t>
      </w:r>
      <w:r>
        <w:t>0.00%；</w:t>
      </w:r>
      <w:r>
        <w:rPr>
          <w:spacing w:val="-16"/>
        </w:rPr>
        <w:t xml:space="preserve">经营收入 </w:t>
      </w:r>
      <w:r>
        <w:t>0.00</w:t>
      </w:r>
      <w:r>
        <w:rPr>
          <w:spacing w:val="-28"/>
        </w:rPr>
        <w:t xml:space="preserve"> 万元，占 </w:t>
      </w:r>
      <w:r>
        <w:t>0.00%；</w:t>
      </w:r>
      <w:r>
        <w:rPr>
          <w:spacing w:val="-2"/>
        </w:rPr>
        <w:t>附属单位上缴收入</w:t>
      </w:r>
    </w:p>
    <w:p>
      <w:pPr>
        <w:pStyle w:val="3"/>
        <w:spacing w:line="405" w:lineRule="exact"/>
        <w:ind w:left="340"/>
        <w:jc w:val="both"/>
      </w:pPr>
      <w:r>
        <w:t>0.00</w:t>
      </w:r>
      <w:r>
        <w:rPr>
          <w:spacing w:val="-28"/>
        </w:rPr>
        <w:t xml:space="preserve"> 万元，占 </w:t>
      </w:r>
      <w:r>
        <w:t>0.00%；</w:t>
      </w:r>
      <w:r>
        <w:rPr>
          <w:spacing w:val="-16"/>
        </w:rPr>
        <w:t xml:space="preserve">其他收入 </w:t>
      </w:r>
      <w:r>
        <w:t>227.60</w:t>
      </w:r>
      <w:r>
        <w:rPr>
          <w:spacing w:val="-28"/>
        </w:rPr>
        <w:t xml:space="preserve"> 万元，占 </w:t>
      </w:r>
      <w:r>
        <w:t>3.45%</w:t>
      </w:r>
      <w:r>
        <w:rPr>
          <w:spacing w:val="-10"/>
        </w:rPr>
        <w:t>。</w:t>
      </w:r>
    </w:p>
    <w:p>
      <w:pPr>
        <w:pStyle w:val="3"/>
        <w:spacing w:before="1"/>
        <w:rPr>
          <w:sz w:val="22"/>
        </w:rPr>
      </w:pPr>
      <w:r>
        <w:drawing>
          <wp:anchor distT="0" distB="0" distL="0" distR="0" simplePos="0" relativeHeight="251659264" behindDoc="0" locked="0" layoutInCell="1" allowOverlap="1">
            <wp:simplePos x="0" y="0"/>
            <wp:positionH relativeFrom="page">
              <wp:posOffset>2352675</wp:posOffset>
            </wp:positionH>
            <wp:positionV relativeFrom="paragraph">
              <wp:posOffset>194310</wp:posOffset>
            </wp:positionV>
            <wp:extent cx="3448050" cy="35528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1" cstate="print"/>
                    <a:stretch>
                      <a:fillRect/>
                    </a:stretch>
                  </pic:blipFill>
                  <pic:spPr>
                    <a:xfrm>
                      <a:off x="0" y="0"/>
                      <a:ext cx="3448050" cy="3552825"/>
                    </a:xfrm>
                    <a:prstGeom prst="rect">
                      <a:avLst/>
                    </a:prstGeom>
                  </pic:spPr>
                </pic:pic>
              </a:graphicData>
            </a:graphic>
          </wp:anchor>
        </w:drawing>
      </w:r>
    </w:p>
    <w:p>
      <w:pPr>
        <w:pStyle w:val="3"/>
      </w:pPr>
    </w:p>
    <w:p>
      <w:pPr>
        <w:pStyle w:val="3"/>
      </w:pPr>
    </w:p>
    <w:p>
      <w:pPr>
        <w:pStyle w:val="3"/>
        <w:spacing w:before="10"/>
      </w:pPr>
    </w:p>
    <w:p>
      <w:pPr>
        <w:pStyle w:val="2"/>
        <w:spacing w:before="1"/>
        <w:rPr>
          <w:rFonts w:hint="eastAsia" w:ascii="宋体" w:hAnsi="宋体" w:eastAsia="宋体" w:cs="宋体"/>
        </w:rPr>
      </w:pPr>
      <w:r>
        <w:rPr>
          <w:rFonts w:hint="eastAsia" w:ascii="宋体" w:hAnsi="宋体" w:eastAsia="宋体" w:cs="宋体"/>
          <w:spacing w:val="-1"/>
        </w:rPr>
        <w:t>三、支出决算情况说明</w:t>
      </w:r>
    </w:p>
    <w:p>
      <w:pPr>
        <w:pStyle w:val="3"/>
        <w:spacing w:before="156"/>
        <w:ind w:left="999"/>
      </w:pPr>
      <w:r>
        <w:t>2022</w:t>
      </w:r>
      <w:r>
        <w:rPr>
          <w:spacing w:val="-22"/>
        </w:rPr>
        <w:t xml:space="preserve"> 年度支出合计 </w:t>
      </w:r>
      <w:r>
        <w:t>6597.28</w:t>
      </w:r>
      <w:r>
        <w:rPr>
          <w:spacing w:val="-37"/>
        </w:rPr>
        <w:t xml:space="preserve"> 万元，其中：基本支出 </w:t>
      </w:r>
      <w:r>
        <w:t>1917.00</w:t>
      </w:r>
      <w:r>
        <w:rPr>
          <w:spacing w:val="-23"/>
        </w:rPr>
        <w:t xml:space="preserve"> 万元，</w:t>
      </w:r>
    </w:p>
    <w:p>
      <w:pPr>
        <w:spacing w:after="0"/>
        <w:sectPr>
          <w:headerReference r:id="rId38" w:type="default"/>
          <w:footerReference r:id="rId39" w:type="default"/>
          <w:pgSz w:w="11910" w:h="16840"/>
          <w:pgMar w:top="1920" w:right="480" w:bottom="1180" w:left="800" w:header="0" w:footer="997" w:gutter="0"/>
          <w:cols w:space="720" w:num="1"/>
        </w:sectPr>
      </w:pPr>
    </w:p>
    <w:p>
      <w:pPr>
        <w:pStyle w:val="3"/>
        <w:spacing w:before="38" w:line="374" w:lineRule="auto"/>
        <w:ind w:left="340" w:right="685"/>
        <w:jc w:val="both"/>
      </w:pPr>
      <w:r>
        <w:rPr>
          <w:w w:val="95"/>
        </w:rPr>
        <w:t>占 29.06%；项目支出 4680.28 万元，占 70.94%；上缴上级支出 0.00万元，占 0.00%；经营支出 0.00 万元，占 0.00%；对附属单位补助支</w:t>
      </w:r>
      <w:r>
        <w:rPr>
          <w:spacing w:val="-14"/>
        </w:rPr>
        <w:t xml:space="preserve">出 </w:t>
      </w:r>
      <w:r>
        <w:t>0.00</w:t>
      </w:r>
      <w:r>
        <w:rPr>
          <w:spacing w:val="-11"/>
        </w:rPr>
        <w:t xml:space="preserve"> 万元，占 </w:t>
      </w:r>
      <w:r>
        <w:t>0.00%。</w:t>
      </w:r>
    </w:p>
    <w:p>
      <w:pPr>
        <w:pStyle w:val="3"/>
        <w:spacing w:before="11"/>
        <w:rPr>
          <w:sz w:val="3"/>
        </w:rPr>
      </w:pPr>
      <w:r>
        <w:drawing>
          <wp:anchor distT="0" distB="0" distL="0" distR="0" simplePos="0" relativeHeight="251660288" behindDoc="0" locked="0" layoutInCell="1" allowOverlap="1">
            <wp:simplePos x="0" y="0"/>
            <wp:positionH relativeFrom="page">
              <wp:posOffset>1933575</wp:posOffset>
            </wp:positionH>
            <wp:positionV relativeFrom="paragraph">
              <wp:posOffset>46990</wp:posOffset>
            </wp:positionV>
            <wp:extent cx="3638550" cy="33909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82" cstate="print"/>
                    <a:stretch>
                      <a:fillRect/>
                    </a:stretch>
                  </pic:blipFill>
                  <pic:spPr>
                    <a:xfrm>
                      <a:off x="0" y="0"/>
                      <a:ext cx="3638550" cy="3390900"/>
                    </a:xfrm>
                    <a:prstGeom prst="rect">
                      <a:avLst/>
                    </a:prstGeom>
                  </pic:spPr>
                </pic:pic>
              </a:graphicData>
            </a:graphic>
          </wp:anchor>
        </w:drawing>
      </w:r>
    </w:p>
    <w:p>
      <w:pPr>
        <w:pStyle w:val="3"/>
      </w:pPr>
    </w:p>
    <w:p>
      <w:pPr>
        <w:pStyle w:val="3"/>
      </w:pPr>
    </w:p>
    <w:p>
      <w:pPr>
        <w:pStyle w:val="3"/>
      </w:pPr>
    </w:p>
    <w:p>
      <w:pPr>
        <w:pStyle w:val="2"/>
        <w:spacing w:before="266"/>
        <w:rPr>
          <w:rFonts w:hint="eastAsia" w:ascii="宋体" w:hAnsi="宋体" w:eastAsia="宋体" w:cs="宋体"/>
        </w:rPr>
      </w:pPr>
      <w:r>
        <w:rPr>
          <w:rFonts w:hint="eastAsia" w:ascii="宋体" w:hAnsi="宋体" w:eastAsia="宋体" w:cs="宋体"/>
          <w:spacing w:val="-1"/>
        </w:rPr>
        <w:t>四、财政拨款收入支出决算总体情况说明</w:t>
      </w:r>
    </w:p>
    <w:p>
      <w:pPr>
        <w:pStyle w:val="3"/>
        <w:spacing w:before="156"/>
        <w:ind w:left="999"/>
      </w:pPr>
      <w:r>
        <w:rPr>
          <w:spacing w:val="-4"/>
        </w:rPr>
        <w:t>2022</w:t>
      </w:r>
      <w:r>
        <w:rPr>
          <w:spacing w:val="-18"/>
        </w:rPr>
        <w:t xml:space="preserve"> 年度财政拨款收、支总计 </w:t>
      </w:r>
      <w:r>
        <w:rPr>
          <w:spacing w:val="-4"/>
        </w:rPr>
        <w:t>6369.67</w:t>
      </w:r>
      <w:r>
        <w:rPr>
          <w:spacing w:val="-13"/>
        </w:rPr>
        <w:t xml:space="preserve"> 万元，与上年相比，减少</w:t>
      </w:r>
    </w:p>
    <w:p>
      <w:pPr>
        <w:pStyle w:val="3"/>
        <w:spacing w:before="228" w:line="360" w:lineRule="auto"/>
        <w:ind w:left="340" w:right="685"/>
      </w:pPr>
      <w:r>
        <w:rPr>
          <w:spacing w:val="-4"/>
        </w:rPr>
        <w:t>99.69</w:t>
      </w:r>
      <w:r>
        <w:rPr>
          <w:spacing w:val="-35"/>
        </w:rPr>
        <w:t xml:space="preserve"> 万元，下降 </w:t>
      </w:r>
      <w:r>
        <w:rPr>
          <w:spacing w:val="-4"/>
        </w:rPr>
        <w:t>1.54%，主要是因为年度执行中因单位人数变动及行</w:t>
      </w:r>
      <w:r>
        <w:rPr>
          <w:spacing w:val="-2"/>
        </w:rPr>
        <w:t>政区划变动调整，财政拨款收入减少。</w:t>
      </w:r>
    </w:p>
    <w:p>
      <w:pPr>
        <w:pStyle w:val="2"/>
        <w:spacing w:line="360" w:lineRule="auto"/>
        <w:rPr>
          <w:rFonts w:hint="eastAsia" w:ascii="宋体" w:hAnsi="宋体" w:eastAsia="宋体" w:cs="宋体"/>
        </w:rPr>
      </w:pPr>
      <w:r>
        <w:rPr>
          <w:rFonts w:hint="eastAsia" w:ascii="宋体" w:hAnsi="宋体" w:eastAsia="宋体" w:cs="宋体"/>
          <w:spacing w:val="-1"/>
        </w:rPr>
        <w:t>五、一般公共预算财政拨款支出决算情况说明</w:t>
      </w:r>
    </w:p>
    <w:p>
      <w:pPr>
        <w:spacing w:before="50" w:line="360" w:lineRule="auto"/>
        <w:ind w:left="999" w:right="0" w:firstLine="0"/>
        <w:jc w:val="left"/>
        <w:rPr>
          <w:rFonts w:hint="eastAsia" w:ascii="宋体" w:hAnsi="宋体" w:eastAsia="宋体" w:cs="宋体"/>
          <w:b/>
          <w:sz w:val="32"/>
        </w:rPr>
      </w:pPr>
      <w:r>
        <w:rPr>
          <w:rFonts w:hint="eastAsia" w:ascii="宋体" w:hAnsi="宋体" w:eastAsia="宋体" w:cs="宋体"/>
          <w:b/>
          <w:sz w:val="32"/>
        </w:rPr>
        <w:t>（一）</w:t>
      </w:r>
      <w:r>
        <w:rPr>
          <w:rFonts w:hint="eastAsia" w:ascii="宋体" w:hAnsi="宋体" w:eastAsia="宋体" w:cs="宋体"/>
          <w:b/>
          <w:spacing w:val="-1"/>
          <w:sz w:val="32"/>
        </w:rPr>
        <w:t>财政拨款支出决算总体情况</w:t>
      </w:r>
    </w:p>
    <w:p>
      <w:pPr>
        <w:pStyle w:val="3"/>
        <w:spacing w:before="157" w:line="360" w:lineRule="auto"/>
        <w:ind w:left="340" w:right="504" w:firstLine="659"/>
      </w:pPr>
      <w:r>
        <w:t>2022</w:t>
      </w:r>
      <w:r>
        <w:rPr>
          <w:spacing w:val="-10"/>
        </w:rPr>
        <w:t xml:space="preserve"> 年度财政拨款支出</w:t>
      </w:r>
      <w:r>
        <w:t>6234.40</w:t>
      </w:r>
      <w:r>
        <w:rPr>
          <w:spacing w:val="-22"/>
        </w:rPr>
        <w:t xml:space="preserve"> 万元，占本年支出合计的</w:t>
      </w:r>
      <w:r>
        <w:t>94.50%，</w:t>
      </w:r>
      <w:r>
        <w:rPr>
          <w:spacing w:val="-4"/>
        </w:rPr>
        <w:t xml:space="preserve">与上年相比，财政拨款支出减少 </w:t>
      </w:r>
      <w:r>
        <w:t>228.81</w:t>
      </w:r>
      <w:r>
        <w:rPr>
          <w:spacing w:val="-17"/>
        </w:rPr>
        <w:t xml:space="preserve"> 万元，下降 </w:t>
      </w:r>
      <w:r>
        <w:t>3.54%。主要是年</w:t>
      </w:r>
    </w:p>
    <w:p>
      <w:pPr>
        <w:spacing w:after="0" w:line="374" w:lineRule="auto"/>
        <w:sectPr>
          <w:headerReference r:id="rId40" w:type="default"/>
          <w:footerReference r:id="rId41" w:type="default"/>
          <w:pgSz w:w="11910" w:h="16840"/>
          <w:pgMar w:top="1500" w:right="480" w:bottom="1180" w:left="800" w:header="0" w:footer="997" w:gutter="0"/>
          <w:cols w:space="720" w:num="1"/>
        </w:sectPr>
      </w:pPr>
    </w:p>
    <w:p>
      <w:pPr>
        <w:pStyle w:val="3"/>
        <w:spacing w:before="38"/>
        <w:ind w:left="340"/>
      </w:pPr>
      <w:r>
        <w:rPr>
          <w:spacing w:val="-1"/>
        </w:rPr>
        <w:t>度执行中因单位人数变动及行政区划变动调整，财政拨款支出减少。</w:t>
      </w:r>
    </w:p>
    <w:p>
      <w:pPr>
        <w:pStyle w:val="2"/>
        <w:spacing w:before="124"/>
        <w:rPr>
          <w:rFonts w:hint="eastAsia" w:ascii="宋体" w:hAnsi="宋体" w:eastAsia="宋体" w:cs="宋体"/>
        </w:rPr>
      </w:pPr>
      <w:r>
        <w:rPr>
          <w:rFonts w:hint="eastAsia" w:ascii="宋体" w:hAnsi="宋体" w:eastAsia="宋体" w:cs="宋体"/>
        </w:rPr>
        <w:t>（二）</w:t>
      </w:r>
      <w:r>
        <w:rPr>
          <w:rFonts w:hint="eastAsia" w:ascii="宋体" w:hAnsi="宋体" w:eastAsia="宋体" w:cs="宋体"/>
          <w:spacing w:val="-1"/>
        </w:rPr>
        <w:t>财政拨款支出决算结构情况</w:t>
      </w:r>
    </w:p>
    <w:p>
      <w:pPr>
        <w:pStyle w:val="3"/>
        <w:spacing w:before="156" w:line="374" w:lineRule="auto"/>
        <w:ind w:left="340" w:right="525" w:firstLine="659"/>
      </w:pPr>
      <w:r>
        <w:t>2022</w:t>
      </w:r>
      <w:r>
        <w:rPr>
          <w:spacing w:val="-17"/>
        </w:rPr>
        <w:t xml:space="preserve"> 年度财政拨款支出 </w:t>
      </w:r>
      <w:r>
        <w:t>6234.40</w:t>
      </w:r>
      <w:r>
        <w:rPr>
          <w:spacing w:val="-9"/>
        </w:rPr>
        <w:t xml:space="preserve"> 万元，主要用于以下方面：一般</w:t>
      </w:r>
      <w:r>
        <w:rPr>
          <w:spacing w:val="-6"/>
        </w:rPr>
        <w:t>公共服务支出（类）4996.37</w:t>
      </w:r>
      <w:r>
        <w:rPr>
          <w:spacing w:val="-21"/>
        </w:rPr>
        <w:t xml:space="preserve"> 万元，占比 </w:t>
      </w:r>
      <w:r>
        <w:rPr>
          <w:spacing w:val="-6"/>
        </w:rPr>
        <w:t>80.14%；公共安全支出（类</w:t>
      </w:r>
      <w:r>
        <w:rPr>
          <w:spacing w:val="-10"/>
        </w:rPr>
        <w:t>）</w:t>
      </w:r>
    </w:p>
    <w:p>
      <w:pPr>
        <w:pStyle w:val="3"/>
        <w:spacing w:line="374" w:lineRule="auto"/>
        <w:ind w:left="340" w:right="525"/>
      </w:pPr>
      <w:r>
        <w:rPr>
          <w:spacing w:val="-4"/>
        </w:rPr>
        <w:t>105.09</w:t>
      </w:r>
      <w:r>
        <w:rPr>
          <w:spacing w:val="-34"/>
        </w:rPr>
        <w:t xml:space="preserve"> 万元，占比 </w:t>
      </w:r>
      <w:r>
        <w:rPr>
          <w:spacing w:val="-4"/>
        </w:rPr>
        <w:t>1.69%</w:t>
      </w:r>
      <w:r>
        <w:rPr>
          <w:spacing w:val="-9"/>
        </w:rPr>
        <w:t>；文化旅游体育与传媒支出</w:t>
      </w:r>
      <w:r>
        <w:rPr>
          <w:spacing w:val="-4"/>
        </w:rPr>
        <w:t>（类）2.00</w:t>
      </w:r>
      <w:r>
        <w:rPr>
          <w:spacing w:val="-24"/>
        </w:rPr>
        <w:t xml:space="preserve"> 万元，</w:t>
      </w:r>
      <w:r>
        <w:rPr>
          <w:spacing w:val="-4"/>
        </w:rPr>
        <w:t xml:space="preserve">占比 </w:t>
      </w:r>
      <w:r>
        <w:t>0.03%；社会保障和就业支出（类）322.84</w:t>
      </w:r>
      <w:r>
        <w:rPr>
          <w:spacing w:val="-5"/>
        </w:rPr>
        <w:t xml:space="preserve"> 万元，占比 </w:t>
      </w:r>
      <w:r>
        <w:t>5.18%；卫生健康支出（类）93.63</w:t>
      </w:r>
      <w:r>
        <w:rPr>
          <w:spacing w:val="-6"/>
        </w:rPr>
        <w:t xml:space="preserve"> 万元，占比 </w:t>
      </w:r>
      <w:r>
        <w:t>1.50%；城乡社区支出（类）</w:t>
      </w:r>
    </w:p>
    <w:p>
      <w:pPr>
        <w:pStyle w:val="3"/>
        <w:spacing w:line="374" w:lineRule="auto"/>
        <w:ind w:left="340" w:right="765"/>
      </w:pPr>
      <w:r>
        <w:t>672.02</w:t>
      </w:r>
      <w:r>
        <w:rPr>
          <w:spacing w:val="-2"/>
        </w:rPr>
        <w:t xml:space="preserve"> 万元，占比 </w:t>
      </w:r>
      <w:r>
        <w:t>10.78%</w:t>
      </w:r>
      <w:r>
        <w:rPr>
          <w:spacing w:val="21"/>
        </w:rPr>
        <w:t>；农林水支出</w:t>
      </w:r>
      <w:r>
        <w:rPr>
          <w:spacing w:val="26"/>
        </w:rPr>
        <w:t>（类</w:t>
      </w:r>
      <w:r>
        <w:t>）27.46</w:t>
      </w:r>
      <w:r>
        <w:rPr>
          <w:spacing w:val="5"/>
        </w:rPr>
        <w:t xml:space="preserve"> 万元，占比</w:t>
      </w:r>
      <w:r>
        <w:t xml:space="preserve"> 0.44%；灾害防治及应急管理支（类）15.00</w:t>
      </w:r>
      <w:r>
        <w:rPr>
          <w:spacing w:val="-8"/>
        </w:rPr>
        <w:t xml:space="preserve"> 万元，占比 </w:t>
      </w:r>
      <w:r>
        <w:t>0.24%。</w:t>
      </w:r>
    </w:p>
    <w:p>
      <w:pPr>
        <w:pStyle w:val="2"/>
        <w:spacing w:line="481" w:lineRule="exact"/>
        <w:rPr>
          <w:rFonts w:hint="eastAsia" w:ascii="宋体" w:hAnsi="宋体" w:eastAsia="宋体" w:cs="宋体"/>
        </w:rPr>
      </w:pPr>
      <w:r>
        <w:rPr>
          <w:rFonts w:hint="eastAsia" w:ascii="宋体" w:hAnsi="宋体" w:eastAsia="宋体" w:cs="宋体"/>
        </w:rPr>
        <w:t>（三）</w:t>
      </w:r>
      <w:r>
        <w:rPr>
          <w:rFonts w:hint="eastAsia" w:ascii="宋体" w:hAnsi="宋体" w:eastAsia="宋体" w:cs="宋体"/>
          <w:spacing w:val="-1"/>
        </w:rPr>
        <w:t>财政拨款支出决算具体情况</w:t>
      </w:r>
    </w:p>
    <w:p>
      <w:pPr>
        <w:pStyle w:val="3"/>
        <w:spacing w:before="148" w:line="374" w:lineRule="auto"/>
        <w:ind w:left="340" w:right="685" w:firstLine="659"/>
      </w:pPr>
      <w:r>
        <w:rPr>
          <w:spacing w:val="-2"/>
        </w:rPr>
        <w:t>2022</w:t>
      </w:r>
      <w:r>
        <w:rPr>
          <w:spacing w:val="-15"/>
        </w:rPr>
        <w:t xml:space="preserve"> 年度财政拨款支出年初预算数为 </w:t>
      </w:r>
      <w:r>
        <w:rPr>
          <w:spacing w:val="-2"/>
        </w:rPr>
        <w:t>6234.40</w:t>
      </w:r>
      <w:r>
        <w:rPr>
          <w:spacing w:val="-23"/>
        </w:rPr>
        <w:t xml:space="preserve"> 万元，支出决算数</w:t>
      </w:r>
      <w:r>
        <w:rPr>
          <w:spacing w:val="-14"/>
        </w:rPr>
        <w:t xml:space="preserve">为 </w:t>
      </w:r>
      <w:r>
        <w:t>6234.40</w:t>
      </w:r>
      <w:r>
        <w:rPr>
          <w:spacing w:val="-8"/>
        </w:rPr>
        <w:t xml:space="preserve"> 万元，完成年初预算的 </w:t>
      </w:r>
      <w:r>
        <w:t>100.00%，其中：</w:t>
      </w:r>
    </w:p>
    <w:p>
      <w:pPr>
        <w:pStyle w:val="3"/>
        <w:spacing w:line="374" w:lineRule="auto"/>
        <w:ind w:left="340" w:right="525" w:firstLine="659"/>
      </w:pPr>
      <w:r>
        <w:rPr>
          <w:spacing w:val="-2"/>
        </w:rPr>
        <w:t>1</w:t>
      </w:r>
      <w:r>
        <w:rPr>
          <w:spacing w:val="-28"/>
        </w:rPr>
        <w:t>、一般公共服务支出</w:t>
      </w:r>
      <w:r>
        <w:rPr>
          <w:spacing w:val="-2"/>
        </w:rPr>
        <w:t>（类</w:t>
      </w:r>
      <w:r>
        <w:rPr>
          <w:spacing w:val="-110"/>
        </w:rPr>
        <w:t>）</w:t>
      </w:r>
      <w:r>
        <w:rPr>
          <w:spacing w:val="-24"/>
        </w:rPr>
        <w:t>政府办公厅</w:t>
      </w:r>
      <w:r>
        <w:rPr>
          <w:spacing w:val="-2"/>
        </w:rPr>
        <w:t>（室</w:t>
      </w:r>
      <w:r>
        <w:rPr>
          <w:spacing w:val="-111"/>
        </w:rPr>
        <w:t>）</w:t>
      </w:r>
      <w:r>
        <w:rPr>
          <w:spacing w:val="-18"/>
        </w:rPr>
        <w:t>及相关机构事务</w:t>
      </w:r>
      <w:r>
        <w:rPr>
          <w:spacing w:val="-2"/>
        </w:rPr>
        <w:t>（款）行政运行（项）。</w:t>
      </w:r>
    </w:p>
    <w:p>
      <w:pPr>
        <w:pStyle w:val="3"/>
        <w:spacing w:line="374" w:lineRule="auto"/>
        <w:ind w:left="340" w:right="685" w:firstLine="659"/>
      </w:pPr>
      <w:r>
        <w:rPr>
          <w:spacing w:val="-15"/>
        </w:rPr>
        <w:t xml:space="preserve">年初预算为 </w:t>
      </w:r>
      <w:r>
        <w:rPr>
          <w:spacing w:val="-2"/>
        </w:rPr>
        <w:t>2068.2</w:t>
      </w:r>
      <w:r>
        <w:rPr>
          <w:spacing w:val="-19"/>
        </w:rPr>
        <w:t xml:space="preserve"> 万元，支出决算为 </w:t>
      </w:r>
      <w:r>
        <w:rPr>
          <w:spacing w:val="-2"/>
        </w:rPr>
        <w:t>2068.2</w:t>
      </w:r>
      <w:r>
        <w:rPr>
          <w:spacing w:val="-12"/>
        </w:rPr>
        <w:t xml:space="preserve"> 万元，完成年初预</w:t>
      </w:r>
      <w:r>
        <w:rPr>
          <w:spacing w:val="-14"/>
        </w:rPr>
        <w:t xml:space="preserve">算的 </w:t>
      </w:r>
      <w:r>
        <w:t>100%。</w:t>
      </w:r>
    </w:p>
    <w:p>
      <w:pPr>
        <w:pStyle w:val="3"/>
        <w:spacing w:line="374" w:lineRule="auto"/>
        <w:ind w:left="340" w:right="525" w:firstLine="659"/>
      </w:pPr>
      <w:r>
        <w:rPr>
          <w:spacing w:val="-2"/>
        </w:rPr>
        <w:t>2</w:t>
      </w:r>
      <w:r>
        <w:rPr>
          <w:spacing w:val="-28"/>
        </w:rPr>
        <w:t>、一般公共服务支出</w:t>
      </w:r>
      <w:r>
        <w:rPr>
          <w:spacing w:val="-2"/>
        </w:rPr>
        <w:t>（类</w:t>
      </w:r>
      <w:r>
        <w:rPr>
          <w:spacing w:val="-110"/>
        </w:rPr>
        <w:t>）</w:t>
      </w:r>
      <w:r>
        <w:rPr>
          <w:spacing w:val="-24"/>
        </w:rPr>
        <w:t>政府办公厅</w:t>
      </w:r>
      <w:r>
        <w:rPr>
          <w:spacing w:val="-2"/>
        </w:rPr>
        <w:t>（室</w:t>
      </w:r>
      <w:r>
        <w:rPr>
          <w:spacing w:val="-111"/>
        </w:rPr>
        <w:t>）</w:t>
      </w:r>
      <w:r>
        <w:rPr>
          <w:spacing w:val="-18"/>
        </w:rPr>
        <w:t>及相关机构事务</w:t>
      </w:r>
      <w:r>
        <w:rPr>
          <w:spacing w:val="-2"/>
        </w:rPr>
        <w:t>（款）一般行政管理事务（项）。</w:t>
      </w:r>
    </w:p>
    <w:p>
      <w:pPr>
        <w:pStyle w:val="3"/>
        <w:spacing w:line="374" w:lineRule="auto"/>
        <w:ind w:left="340" w:right="685" w:firstLine="659"/>
      </w:pPr>
      <w:r>
        <w:rPr>
          <w:spacing w:val="-15"/>
        </w:rPr>
        <w:t xml:space="preserve">年初预算为 </w:t>
      </w:r>
      <w:r>
        <w:rPr>
          <w:spacing w:val="-2"/>
        </w:rPr>
        <w:t>2824</w:t>
      </w:r>
      <w:r>
        <w:rPr>
          <w:spacing w:val="-19"/>
        </w:rPr>
        <w:t xml:space="preserve"> 万元，支出决算为 </w:t>
      </w:r>
      <w:r>
        <w:rPr>
          <w:spacing w:val="-2"/>
        </w:rPr>
        <w:t>2824</w:t>
      </w:r>
      <w:r>
        <w:rPr>
          <w:spacing w:val="-11"/>
        </w:rPr>
        <w:t xml:space="preserve"> 万元，完成年初预算的</w:t>
      </w:r>
      <w:r>
        <w:rPr>
          <w:spacing w:val="-2"/>
        </w:rPr>
        <w:t xml:space="preserve"> 100%。</w:t>
      </w:r>
    </w:p>
    <w:p>
      <w:pPr>
        <w:pStyle w:val="3"/>
        <w:spacing w:line="374" w:lineRule="auto"/>
        <w:ind w:left="340" w:right="525" w:firstLine="659"/>
      </w:pPr>
      <w:r>
        <w:rPr>
          <w:spacing w:val="-2"/>
        </w:rPr>
        <w:t>3</w:t>
      </w:r>
      <w:r>
        <w:rPr>
          <w:spacing w:val="-28"/>
        </w:rPr>
        <w:t>、一般公共服务支出</w:t>
      </w:r>
      <w:r>
        <w:rPr>
          <w:spacing w:val="-2"/>
        </w:rPr>
        <w:t>（类</w:t>
      </w:r>
      <w:r>
        <w:rPr>
          <w:spacing w:val="-110"/>
        </w:rPr>
        <w:t>）</w:t>
      </w:r>
      <w:r>
        <w:rPr>
          <w:spacing w:val="-24"/>
        </w:rPr>
        <w:t>政府办公厅</w:t>
      </w:r>
      <w:r>
        <w:rPr>
          <w:spacing w:val="-2"/>
        </w:rPr>
        <w:t>（室</w:t>
      </w:r>
      <w:r>
        <w:rPr>
          <w:spacing w:val="-111"/>
        </w:rPr>
        <w:t>）</w:t>
      </w:r>
      <w:r>
        <w:rPr>
          <w:spacing w:val="-18"/>
        </w:rPr>
        <w:t>及相关机构事务</w:t>
      </w:r>
      <w:r>
        <w:rPr>
          <w:spacing w:val="-2"/>
        </w:rPr>
        <w:t>（款）其他政府办公厅（室）及相关机构事务支出（项）。</w:t>
      </w:r>
    </w:p>
    <w:p>
      <w:pPr>
        <w:spacing w:after="0" w:line="374" w:lineRule="auto"/>
        <w:sectPr>
          <w:headerReference r:id="rId42" w:type="default"/>
          <w:footerReference r:id="rId43" w:type="default"/>
          <w:pgSz w:w="11910" w:h="16840"/>
          <w:pgMar w:top="1500" w:right="480" w:bottom="1180" w:left="800" w:header="0" w:footer="997" w:gutter="0"/>
          <w:cols w:space="720" w:num="1"/>
        </w:sectPr>
      </w:pPr>
    </w:p>
    <w:p>
      <w:pPr>
        <w:pStyle w:val="3"/>
        <w:spacing w:before="38" w:line="374" w:lineRule="auto"/>
        <w:ind w:left="340" w:right="685" w:firstLine="659"/>
      </w:pPr>
      <w:r>
        <w:rPr>
          <w:spacing w:val="-15"/>
        </w:rPr>
        <w:t xml:space="preserve">年初预算为 </w:t>
      </w:r>
      <w:r>
        <w:rPr>
          <w:spacing w:val="-2"/>
        </w:rPr>
        <w:t>68.79</w:t>
      </w:r>
      <w:r>
        <w:rPr>
          <w:spacing w:val="-19"/>
        </w:rPr>
        <w:t xml:space="preserve"> 万元，支出决算为 </w:t>
      </w:r>
      <w:r>
        <w:rPr>
          <w:spacing w:val="-2"/>
        </w:rPr>
        <w:t>68.79</w:t>
      </w:r>
      <w:r>
        <w:rPr>
          <w:spacing w:val="-11"/>
        </w:rPr>
        <w:t xml:space="preserve"> 万元，完成年初预算</w:t>
      </w:r>
      <w:r>
        <w:rPr>
          <w:spacing w:val="-21"/>
        </w:rPr>
        <w:t xml:space="preserve">的 </w:t>
      </w:r>
      <w:r>
        <w:t>100%。</w:t>
      </w:r>
    </w:p>
    <w:p>
      <w:pPr>
        <w:pStyle w:val="3"/>
        <w:spacing w:line="374" w:lineRule="auto"/>
        <w:ind w:left="340" w:right="684" w:firstLine="659"/>
      </w:pPr>
      <w:r>
        <w:rPr>
          <w:spacing w:val="-2"/>
        </w:rPr>
        <w:t>4、一般公共服务支出（类）群众团体事务（款）其他群众团体事务支出（项）。</w:t>
      </w:r>
    </w:p>
    <w:p>
      <w:pPr>
        <w:pStyle w:val="3"/>
        <w:spacing w:line="374" w:lineRule="auto"/>
        <w:ind w:left="340" w:right="685" w:firstLine="659"/>
      </w:pPr>
      <w:r>
        <w:rPr>
          <w:spacing w:val="-15"/>
        </w:rPr>
        <w:t xml:space="preserve">年初预算为 </w:t>
      </w:r>
      <w:r>
        <w:rPr>
          <w:spacing w:val="-2"/>
        </w:rPr>
        <w:t>16.5</w:t>
      </w:r>
      <w:r>
        <w:rPr>
          <w:spacing w:val="-19"/>
        </w:rPr>
        <w:t xml:space="preserve"> 万元，支出决算为 </w:t>
      </w:r>
      <w:r>
        <w:rPr>
          <w:spacing w:val="-2"/>
        </w:rPr>
        <w:t>16.5</w:t>
      </w:r>
      <w:r>
        <w:rPr>
          <w:spacing w:val="-11"/>
        </w:rPr>
        <w:t xml:space="preserve"> 万元，完成年初预算的</w:t>
      </w:r>
      <w:r>
        <w:rPr>
          <w:spacing w:val="-2"/>
        </w:rPr>
        <w:t xml:space="preserve"> 100%。</w:t>
      </w:r>
    </w:p>
    <w:p>
      <w:pPr>
        <w:pStyle w:val="3"/>
        <w:spacing w:line="374" w:lineRule="auto"/>
        <w:ind w:left="340" w:right="684" w:firstLine="659"/>
      </w:pPr>
      <w:r>
        <w:rPr>
          <w:spacing w:val="-2"/>
        </w:rPr>
        <w:t>5、一般公共服务支出（类）市场监督管理事务（款）食品安全监管（项）。</w:t>
      </w:r>
    </w:p>
    <w:p>
      <w:pPr>
        <w:pStyle w:val="3"/>
        <w:spacing w:line="374" w:lineRule="auto"/>
        <w:ind w:left="340" w:right="685" w:firstLine="659"/>
      </w:pPr>
      <w:r>
        <w:rPr>
          <w:spacing w:val="-15"/>
        </w:rPr>
        <w:t xml:space="preserve">年初预算为 </w:t>
      </w:r>
      <w:r>
        <w:rPr>
          <w:spacing w:val="-2"/>
        </w:rPr>
        <w:t>14.88</w:t>
      </w:r>
      <w:r>
        <w:rPr>
          <w:spacing w:val="-19"/>
        </w:rPr>
        <w:t xml:space="preserve"> 万元，支出决算为 </w:t>
      </w:r>
      <w:r>
        <w:rPr>
          <w:spacing w:val="-2"/>
        </w:rPr>
        <w:t>14.88</w:t>
      </w:r>
      <w:r>
        <w:rPr>
          <w:spacing w:val="-11"/>
        </w:rPr>
        <w:t xml:space="preserve"> 万元，完成年初预算</w:t>
      </w:r>
      <w:r>
        <w:rPr>
          <w:spacing w:val="-21"/>
        </w:rPr>
        <w:t xml:space="preserve">的 </w:t>
      </w:r>
      <w:r>
        <w:t>100%。</w:t>
      </w:r>
    </w:p>
    <w:p>
      <w:pPr>
        <w:pStyle w:val="3"/>
        <w:spacing w:line="374" w:lineRule="auto"/>
        <w:ind w:left="340" w:right="684" w:firstLine="659"/>
      </w:pPr>
      <w:r>
        <w:rPr>
          <w:spacing w:val="-2"/>
        </w:rPr>
        <w:t>6、一般公共服务支出（类）市场监督管理事务（款）其他市场监督管理事务（项）。</w:t>
      </w:r>
    </w:p>
    <w:p>
      <w:pPr>
        <w:pStyle w:val="3"/>
        <w:spacing w:line="374" w:lineRule="auto"/>
        <w:ind w:left="999" w:right="584"/>
      </w:pPr>
      <w:r>
        <w:rPr>
          <w:spacing w:val="-15"/>
        </w:rPr>
        <w:t xml:space="preserve">年初预算为 </w:t>
      </w:r>
      <w:r>
        <w:rPr>
          <w:spacing w:val="-2"/>
        </w:rPr>
        <w:t>4</w:t>
      </w:r>
      <w:r>
        <w:rPr>
          <w:spacing w:val="-19"/>
        </w:rPr>
        <w:t xml:space="preserve"> 万元，支出决算为 </w:t>
      </w:r>
      <w:r>
        <w:rPr>
          <w:spacing w:val="-2"/>
        </w:rPr>
        <w:t>4</w:t>
      </w:r>
      <w:r>
        <w:rPr>
          <w:spacing w:val="-17"/>
        </w:rPr>
        <w:t xml:space="preserve"> 万元，完成年初预算的 </w:t>
      </w:r>
      <w:r>
        <w:rPr>
          <w:spacing w:val="-2"/>
        </w:rPr>
        <w:t>100%。 7、公共安全支出（类）公安（款）其他公安支出（项）。</w:t>
      </w:r>
    </w:p>
    <w:p>
      <w:pPr>
        <w:pStyle w:val="3"/>
        <w:spacing w:line="374" w:lineRule="auto"/>
        <w:ind w:left="340" w:right="685" w:firstLine="659"/>
      </w:pPr>
      <w:r>
        <w:rPr>
          <w:spacing w:val="-15"/>
        </w:rPr>
        <w:t xml:space="preserve">年初预算为 </w:t>
      </w:r>
      <w:r>
        <w:rPr>
          <w:spacing w:val="-2"/>
        </w:rPr>
        <w:t>9.56</w:t>
      </w:r>
      <w:r>
        <w:rPr>
          <w:spacing w:val="-19"/>
        </w:rPr>
        <w:t xml:space="preserve"> 万元，支出决算为 </w:t>
      </w:r>
      <w:r>
        <w:rPr>
          <w:spacing w:val="-2"/>
        </w:rPr>
        <w:t>9.56</w:t>
      </w:r>
      <w:r>
        <w:rPr>
          <w:spacing w:val="-11"/>
        </w:rPr>
        <w:t xml:space="preserve"> 万元，完成年初预算的</w:t>
      </w:r>
      <w:r>
        <w:rPr>
          <w:spacing w:val="-2"/>
        </w:rPr>
        <w:t xml:space="preserve"> 100%。</w:t>
      </w:r>
    </w:p>
    <w:p>
      <w:pPr>
        <w:pStyle w:val="3"/>
        <w:spacing w:line="408" w:lineRule="exact"/>
        <w:ind w:left="999"/>
      </w:pPr>
      <w:r>
        <w:t>8、公共安全支出（类）司法（款）法治建设（项）</w:t>
      </w:r>
      <w:r>
        <w:rPr>
          <w:spacing w:val="-10"/>
        </w:rPr>
        <w:t>。</w:t>
      </w:r>
    </w:p>
    <w:p>
      <w:pPr>
        <w:pStyle w:val="3"/>
        <w:spacing w:before="215" w:line="374" w:lineRule="auto"/>
        <w:ind w:left="999" w:right="584"/>
      </w:pPr>
      <w:r>
        <w:rPr>
          <w:spacing w:val="-15"/>
        </w:rPr>
        <w:t xml:space="preserve">年初预算为 </w:t>
      </w:r>
      <w:r>
        <w:rPr>
          <w:spacing w:val="-2"/>
        </w:rPr>
        <w:t>2</w:t>
      </w:r>
      <w:r>
        <w:rPr>
          <w:spacing w:val="-19"/>
        </w:rPr>
        <w:t xml:space="preserve"> 万元，支出决算为 </w:t>
      </w:r>
      <w:r>
        <w:rPr>
          <w:spacing w:val="-2"/>
        </w:rPr>
        <w:t>2</w:t>
      </w:r>
      <w:r>
        <w:rPr>
          <w:spacing w:val="-17"/>
        </w:rPr>
        <w:t xml:space="preserve"> 万元，完成年初预算的 </w:t>
      </w:r>
      <w:r>
        <w:rPr>
          <w:spacing w:val="-2"/>
        </w:rPr>
        <w:t>100%。 9、公共安全支出（类）其他公共安全支出（款）其他公共安全</w:t>
      </w:r>
    </w:p>
    <w:p>
      <w:pPr>
        <w:pStyle w:val="3"/>
        <w:spacing w:line="408" w:lineRule="exact"/>
        <w:ind w:left="340"/>
      </w:pPr>
      <w:r>
        <w:t>支出（项）</w:t>
      </w:r>
      <w:r>
        <w:rPr>
          <w:spacing w:val="-10"/>
        </w:rPr>
        <w:t>。</w:t>
      </w:r>
    </w:p>
    <w:p>
      <w:pPr>
        <w:pStyle w:val="3"/>
        <w:spacing w:before="229" w:line="374" w:lineRule="auto"/>
        <w:ind w:left="340" w:right="685" w:firstLine="659"/>
      </w:pPr>
      <w:r>
        <w:rPr>
          <w:spacing w:val="-15"/>
        </w:rPr>
        <w:t xml:space="preserve">年初预算为 </w:t>
      </w:r>
      <w:r>
        <w:rPr>
          <w:spacing w:val="-2"/>
        </w:rPr>
        <w:t>93.53</w:t>
      </w:r>
      <w:r>
        <w:rPr>
          <w:spacing w:val="-19"/>
        </w:rPr>
        <w:t xml:space="preserve"> 万元，支出决算为 </w:t>
      </w:r>
      <w:r>
        <w:rPr>
          <w:spacing w:val="-2"/>
        </w:rPr>
        <w:t>93.53</w:t>
      </w:r>
      <w:r>
        <w:rPr>
          <w:spacing w:val="-11"/>
        </w:rPr>
        <w:t xml:space="preserve"> 万元，完成年初预算</w:t>
      </w:r>
      <w:r>
        <w:rPr>
          <w:spacing w:val="-21"/>
        </w:rPr>
        <w:t xml:space="preserve">的 </w:t>
      </w:r>
      <w:r>
        <w:t>100%。</w:t>
      </w:r>
    </w:p>
    <w:p>
      <w:pPr>
        <w:spacing w:after="0" w:line="374" w:lineRule="auto"/>
        <w:sectPr>
          <w:headerReference r:id="rId44" w:type="default"/>
          <w:footerReference r:id="rId45" w:type="default"/>
          <w:pgSz w:w="11910" w:h="16840"/>
          <w:pgMar w:top="1500" w:right="480" w:bottom="1180" w:left="800" w:header="0" w:footer="997" w:gutter="0"/>
          <w:cols w:space="720" w:num="1"/>
        </w:sectPr>
      </w:pPr>
    </w:p>
    <w:p>
      <w:pPr>
        <w:pStyle w:val="3"/>
        <w:spacing w:before="38" w:line="374" w:lineRule="auto"/>
        <w:ind w:left="999" w:right="525"/>
        <w:jc w:val="both"/>
      </w:pPr>
      <w:r>
        <w:rPr>
          <w:spacing w:val="-8"/>
        </w:rPr>
        <w:t>10、文化旅游体育与传媒支出（类）体育（款）群众体育（项）。</w:t>
      </w:r>
      <w:r>
        <w:rPr>
          <w:w w:val="95"/>
        </w:rPr>
        <w:t xml:space="preserve">年初预算为 2 万元，支出决算为 2 万元，完成年初预算的 100%。 </w:t>
      </w:r>
      <w:r>
        <w:t>11</w:t>
      </w:r>
      <w:r>
        <w:rPr>
          <w:spacing w:val="-27"/>
        </w:rPr>
        <w:t>、社会保障和就业支出</w:t>
      </w:r>
      <w:r>
        <w:t>（类</w:t>
      </w:r>
      <w:r>
        <w:rPr>
          <w:spacing w:val="-125"/>
        </w:rPr>
        <w:t>）</w:t>
      </w:r>
      <w:r>
        <w:rPr>
          <w:spacing w:val="-10"/>
        </w:rPr>
        <w:t>人力资源和社会保障管理事务</w:t>
      </w:r>
      <w:r>
        <w:t>（款</w:t>
      </w:r>
      <w:r>
        <w:rPr>
          <w:spacing w:val="-10"/>
        </w:rPr>
        <w:t>）</w:t>
      </w:r>
    </w:p>
    <w:p>
      <w:pPr>
        <w:pStyle w:val="3"/>
        <w:spacing w:line="407" w:lineRule="exact"/>
        <w:ind w:left="340"/>
      </w:pPr>
      <w:r>
        <w:t>其他人力资源和社会保障管理事务支出（项）</w:t>
      </w:r>
      <w:r>
        <w:rPr>
          <w:spacing w:val="-10"/>
        </w:rPr>
        <w:t>。</w:t>
      </w:r>
    </w:p>
    <w:p>
      <w:pPr>
        <w:pStyle w:val="3"/>
        <w:spacing w:before="229" w:line="374" w:lineRule="auto"/>
        <w:ind w:left="340" w:right="685" w:firstLine="659"/>
      </w:pPr>
      <w:r>
        <w:rPr>
          <w:spacing w:val="-15"/>
        </w:rPr>
        <w:t xml:space="preserve">年初预算为 </w:t>
      </w:r>
      <w:r>
        <w:rPr>
          <w:spacing w:val="-2"/>
        </w:rPr>
        <w:t>7.16</w:t>
      </w:r>
      <w:r>
        <w:rPr>
          <w:spacing w:val="-19"/>
        </w:rPr>
        <w:t xml:space="preserve"> 万元，支出决算为 </w:t>
      </w:r>
      <w:r>
        <w:rPr>
          <w:spacing w:val="-2"/>
        </w:rPr>
        <w:t>7.16</w:t>
      </w:r>
      <w:r>
        <w:rPr>
          <w:spacing w:val="-11"/>
        </w:rPr>
        <w:t xml:space="preserve"> 万元，完成年初预算的</w:t>
      </w:r>
      <w:r>
        <w:rPr>
          <w:spacing w:val="-2"/>
        </w:rPr>
        <w:t xml:space="preserve"> 100%。</w:t>
      </w:r>
    </w:p>
    <w:p>
      <w:pPr>
        <w:pStyle w:val="3"/>
        <w:spacing w:line="374" w:lineRule="auto"/>
        <w:ind w:left="340" w:right="685" w:firstLine="659"/>
      </w:pPr>
      <w:r>
        <w:rPr>
          <w:spacing w:val="-2"/>
        </w:rPr>
        <w:t>12、社会保障和就业支出（类）民政管理事务（款）基层政权建设和社区治理（项）。</w:t>
      </w:r>
    </w:p>
    <w:p>
      <w:pPr>
        <w:pStyle w:val="3"/>
        <w:spacing w:line="408" w:lineRule="exact"/>
        <w:ind w:left="999"/>
      </w:pPr>
      <w:r>
        <w:rPr>
          <w:spacing w:val="8"/>
        </w:rPr>
        <w:t>年初预算为</w:t>
      </w:r>
      <w:r>
        <w:t>210</w:t>
      </w:r>
      <w:r>
        <w:rPr>
          <w:spacing w:val="-28"/>
        </w:rPr>
        <w:t xml:space="preserve"> 万元，支出决算为</w:t>
      </w:r>
      <w:r>
        <w:t>210</w:t>
      </w:r>
      <w:r>
        <w:rPr>
          <w:spacing w:val="-23"/>
        </w:rPr>
        <w:t xml:space="preserve"> 万元，完成年初预算的</w:t>
      </w:r>
      <w:r>
        <w:t>100%</w:t>
      </w:r>
      <w:r>
        <w:rPr>
          <w:spacing w:val="-10"/>
        </w:rPr>
        <w:t>。</w:t>
      </w:r>
    </w:p>
    <w:p>
      <w:pPr>
        <w:pStyle w:val="3"/>
        <w:spacing w:before="227" w:line="374" w:lineRule="auto"/>
        <w:ind w:left="340" w:right="685" w:firstLine="659"/>
      </w:pPr>
      <w:r>
        <w:rPr>
          <w:spacing w:val="-2"/>
        </w:rPr>
        <w:t>13、社会保障和就业支出（类）抚恤（款）在乡复员、退伍军人生活补助（项）。</w:t>
      </w:r>
    </w:p>
    <w:p>
      <w:pPr>
        <w:pStyle w:val="3"/>
        <w:spacing w:line="374" w:lineRule="auto"/>
        <w:ind w:left="340" w:right="685" w:firstLine="659"/>
      </w:pPr>
      <w:r>
        <w:rPr>
          <w:spacing w:val="-15"/>
        </w:rPr>
        <w:t xml:space="preserve">年初预算为 </w:t>
      </w:r>
      <w:r>
        <w:rPr>
          <w:spacing w:val="-2"/>
        </w:rPr>
        <w:t>4.56</w:t>
      </w:r>
      <w:r>
        <w:rPr>
          <w:spacing w:val="-19"/>
        </w:rPr>
        <w:t xml:space="preserve"> 万元，支出决算为 </w:t>
      </w:r>
      <w:r>
        <w:rPr>
          <w:spacing w:val="-2"/>
        </w:rPr>
        <w:t>4.56</w:t>
      </w:r>
      <w:r>
        <w:rPr>
          <w:spacing w:val="-11"/>
        </w:rPr>
        <w:t xml:space="preserve"> 万元，完成年初预算的</w:t>
      </w:r>
      <w:r>
        <w:rPr>
          <w:spacing w:val="-2"/>
        </w:rPr>
        <w:t xml:space="preserve"> 100%。</w:t>
      </w:r>
    </w:p>
    <w:p>
      <w:pPr>
        <w:pStyle w:val="3"/>
        <w:spacing w:line="374" w:lineRule="auto"/>
        <w:ind w:left="999" w:right="525"/>
      </w:pPr>
      <w:r>
        <w:rPr>
          <w:spacing w:val="-8"/>
        </w:rPr>
        <w:t>14、社会保障和就业支出（类）抚恤（款）其他优抚支出（项）。</w:t>
      </w:r>
      <w:r>
        <w:rPr>
          <w:spacing w:val="-9"/>
        </w:rPr>
        <w:t xml:space="preserve">年初预算为 </w:t>
      </w:r>
      <w:r>
        <w:t>4.56</w:t>
      </w:r>
      <w:r>
        <w:rPr>
          <w:spacing w:val="-13"/>
        </w:rPr>
        <w:t xml:space="preserve"> 万元，支出决算为 </w:t>
      </w:r>
      <w:r>
        <w:t>0.51</w:t>
      </w:r>
      <w:r>
        <w:rPr>
          <w:spacing w:val="-8"/>
        </w:rPr>
        <w:t xml:space="preserve"> 万元，完成年初预算的</w:t>
      </w:r>
    </w:p>
    <w:p>
      <w:pPr>
        <w:pStyle w:val="3"/>
        <w:spacing w:line="408" w:lineRule="exact"/>
        <w:ind w:left="340"/>
      </w:pPr>
      <w:r>
        <w:t>11.18%,</w:t>
      </w:r>
      <w:r>
        <w:rPr>
          <w:spacing w:val="-1"/>
        </w:rPr>
        <w:t>决算数小于预算数的主要原因是：。</w:t>
      </w:r>
    </w:p>
    <w:p>
      <w:pPr>
        <w:pStyle w:val="3"/>
        <w:spacing w:before="225" w:line="374" w:lineRule="auto"/>
        <w:ind w:left="999" w:right="525"/>
      </w:pPr>
      <w:r>
        <w:rPr>
          <w:spacing w:val="-8"/>
        </w:rPr>
        <w:t>15、社会保障和就业支出（类）社会福利（款）老年福利（项）。</w:t>
      </w:r>
      <w:r>
        <w:rPr>
          <w:spacing w:val="-9"/>
        </w:rPr>
        <w:t xml:space="preserve">年初预算为 </w:t>
      </w:r>
      <w:r>
        <w:t>12.88</w:t>
      </w:r>
      <w:r>
        <w:rPr>
          <w:spacing w:val="-13"/>
        </w:rPr>
        <w:t xml:space="preserve"> 万元，支出决算为 </w:t>
      </w:r>
      <w:r>
        <w:t>12.88</w:t>
      </w:r>
      <w:r>
        <w:rPr>
          <w:spacing w:val="-8"/>
        </w:rPr>
        <w:t xml:space="preserve"> 万元，完成年初预算</w:t>
      </w:r>
    </w:p>
    <w:p>
      <w:pPr>
        <w:pStyle w:val="3"/>
        <w:spacing w:line="408" w:lineRule="exact"/>
        <w:ind w:left="340"/>
      </w:pPr>
      <w:r>
        <w:rPr>
          <w:spacing w:val="-40"/>
        </w:rPr>
        <w:t xml:space="preserve">的 </w:t>
      </w:r>
      <w:r>
        <w:t>100%</w:t>
      </w:r>
      <w:r>
        <w:rPr>
          <w:spacing w:val="-10"/>
        </w:rPr>
        <w:t>。</w:t>
      </w:r>
    </w:p>
    <w:p>
      <w:pPr>
        <w:pStyle w:val="3"/>
        <w:spacing w:before="229" w:line="374" w:lineRule="auto"/>
        <w:ind w:left="999" w:right="525"/>
      </w:pPr>
      <w:r>
        <w:rPr>
          <w:spacing w:val="-2"/>
        </w:rPr>
        <w:t>16</w:t>
      </w:r>
      <w:r>
        <w:rPr>
          <w:spacing w:val="-31"/>
        </w:rPr>
        <w:t>、社会保障和就业支出</w:t>
      </w:r>
      <w:r>
        <w:rPr>
          <w:spacing w:val="-2"/>
        </w:rPr>
        <w:t>（类</w:t>
      </w:r>
      <w:r>
        <w:rPr>
          <w:spacing w:val="-137"/>
        </w:rPr>
        <w:t>）</w:t>
      </w:r>
      <w:r>
        <w:rPr>
          <w:spacing w:val="-29"/>
        </w:rPr>
        <w:t>残疾人事业</w:t>
      </w:r>
      <w:r>
        <w:rPr>
          <w:spacing w:val="-2"/>
        </w:rPr>
        <w:t>（款</w:t>
      </w:r>
      <w:r>
        <w:rPr>
          <w:spacing w:val="-137"/>
        </w:rPr>
        <w:t>）</w:t>
      </w:r>
      <w:r>
        <w:rPr>
          <w:spacing w:val="-29"/>
        </w:rPr>
        <w:t>残疾人康复</w:t>
      </w:r>
      <w:r>
        <w:rPr>
          <w:spacing w:val="-2"/>
        </w:rPr>
        <w:t>（项）。</w:t>
      </w:r>
      <w:r>
        <w:rPr>
          <w:spacing w:val="-9"/>
        </w:rPr>
        <w:t xml:space="preserve">年初预算为 </w:t>
      </w:r>
      <w:r>
        <w:t>0.27</w:t>
      </w:r>
      <w:r>
        <w:rPr>
          <w:spacing w:val="-13"/>
        </w:rPr>
        <w:t xml:space="preserve"> 万元，支出决算为 </w:t>
      </w:r>
      <w:r>
        <w:t>0.27</w:t>
      </w:r>
      <w:r>
        <w:rPr>
          <w:spacing w:val="-8"/>
        </w:rPr>
        <w:t xml:space="preserve"> 万元，完成年初预算的</w:t>
      </w:r>
    </w:p>
    <w:p>
      <w:pPr>
        <w:pStyle w:val="3"/>
        <w:spacing w:line="408" w:lineRule="exact"/>
        <w:ind w:left="340"/>
      </w:pPr>
      <w:r>
        <w:t>100%</w:t>
      </w:r>
      <w:r>
        <w:rPr>
          <w:spacing w:val="-10"/>
        </w:rPr>
        <w:t>。</w:t>
      </w:r>
    </w:p>
    <w:p>
      <w:pPr>
        <w:spacing w:after="0" w:line="408" w:lineRule="exact"/>
        <w:sectPr>
          <w:headerReference r:id="rId46" w:type="default"/>
          <w:footerReference r:id="rId47" w:type="default"/>
          <w:pgSz w:w="11910" w:h="16840"/>
          <w:pgMar w:top="1500" w:right="480" w:bottom="1180" w:left="800" w:header="0" w:footer="997" w:gutter="0"/>
          <w:cols w:space="720" w:num="1"/>
        </w:sectPr>
      </w:pPr>
    </w:p>
    <w:p>
      <w:pPr>
        <w:pStyle w:val="3"/>
        <w:spacing w:before="38" w:line="374" w:lineRule="auto"/>
        <w:ind w:left="340" w:right="685" w:firstLine="659"/>
      </w:pPr>
      <w:r>
        <w:rPr>
          <w:spacing w:val="-2"/>
        </w:rPr>
        <w:t>17、社会保障和就业支出（类）最低生活保障（款）城市最低生活保障金支出（项）。</w:t>
      </w:r>
    </w:p>
    <w:p>
      <w:pPr>
        <w:pStyle w:val="3"/>
        <w:spacing w:line="374" w:lineRule="auto"/>
        <w:ind w:left="340" w:right="765" w:firstLine="659"/>
      </w:pPr>
      <w:r>
        <w:rPr>
          <w:spacing w:val="6"/>
        </w:rPr>
        <w:t xml:space="preserve">年初预算为 </w:t>
      </w:r>
      <w:r>
        <w:t>21</w:t>
      </w:r>
      <w:r>
        <w:rPr>
          <w:spacing w:val="1"/>
        </w:rPr>
        <w:t xml:space="preserve"> 万元，支出决算为 </w:t>
      </w:r>
      <w:r>
        <w:t>21</w:t>
      </w:r>
      <w:r>
        <w:rPr>
          <w:spacing w:val="10"/>
        </w:rPr>
        <w:t xml:space="preserve"> 万元，完成年初预算的</w:t>
      </w:r>
      <w:r>
        <w:t xml:space="preserve"> </w:t>
      </w:r>
      <w:r>
        <w:rPr>
          <w:spacing w:val="-2"/>
        </w:rPr>
        <w:t>100%。</w:t>
      </w:r>
    </w:p>
    <w:p>
      <w:pPr>
        <w:pStyle w:val="3"/>
        <w:spacing w:line="374" w:lineRule="auto"/>
        <w:ind w:left="340" w:right="685" w:firstLine="659"/>
      </w:pPr>
      <w:r>
        <w:rPr>
          <w:spacing w:val="-2"/>
        </w:rPr>
        <w:t>18、社会保障和就业支出（类）其他生活救助（款）其他城市生活救助（项）。</w:t>
      </w:r>
    </w:p>
    <w:p>
      <w:pPr>
        <w:pStyle w:val="3"/>
        <w:spacing w:line="374" w:lineRule="auto"/>
        <w:ind w:left="340" w:right="685" w:firstLine="659"/>
      </w:pPr>
      <w:r>
        <w:rPr>
          <w:spacing w:val="-15"/>
        </w:rPr>
        <w:t xml:space="preserve">年初预算为 </w:t>
      </w:r>
      <w:r>
        <w:rPr>
          <w:spacing w:val="-2"/>
        </w:rPr>
        <w:t>56.8</w:t>
      </w:r>
      <w:r>
        <w:rPr>
          <w:spacing w:val="-19"/>
        </w:rPr>
        <w:t xml:space="preserve"> 万元，支出决算为 </w:t>
      </w:r>
      <w:r>
        <w:rPr>
          <w:spacing w:val="-2"/>
        </w:rPr>
        <w:t>56.8</w:t>
      </w:r>
      <w:r>
        <w:rPr>
          <w:spacing w:val="-11"/>
        </w:rPr>
        <w:t xml:space="preserve"> 万元，完成年初预算的</w:t>
      </w:r>
      <w:r>
        <w:rPr>
          <w:spacing w:val="-2"/>
        </w:rPr>
        <w:t xml:space="preserve"> 100%。</w:t>
      </w:r>
    </w:p>
    <w:p>
      <w:pPr>
        <w:pStyle w:val="3"/>
        <w:spacing w:line="374" w:lineRule="auto"/>
        <w:ind w:left="340" w:right="685" w:firstLine="659"/>
      </w:pPr>
      <w:r>
        <w:rPr>
          <w:spacing w:val="-2"/>
        </w:rPr>
        <w:t>19、社会保障和就业支出（类）退役军人管理事务（款）其他退役军人事务管理支出（项）。</w:t>
      </w:r>
    </w:p>
    <w:p>
      <w:pPr>
        <w:pStyle w:val="3"/>
        <w:spacing w:line="408" w:lineRule="exact"/>
        <w:ind w:left="999"/>
      </w:pPr>
      <w:r>
        <w:rPr>
          <w:spacing w:val="8"/>
        </w:rPr>
        <w:t>年初预算为</w:t>
      </w:r>
      <w:r>
        <w:t>2.5</w:t>
      </w:r>
      <w:r>
        <w:rPr>
          <w:spacing w:val="-28"/>
        </w:rPr>
        <w:t xml:space="preserve"> 万元，支出决算为</w:t>
      </w:r>
      <w:r>
        <w:t>2.5</w:t>
      </w:r>
      <w:r>
        <w:rPr>
          <w:spacing w:val="-23"/>
        </w:rPr>
        <w:t xml:space="preserve"> 万元，完成年初预算的</w:t>
      </w:r>
      <w:r>
        <w:t>100%</w:t>
      </w:r>
      <w:r>
        <w:rPr>
          <w:spacing w:val="-10"/>
        </w:rPr>
        <w:t>。</w:t>
      </w:r>
    </w:p>
    <w:p>
      <w:pPr>
        <w:pStyle w:val="3"/>
        <w:spacing w:before="220" w:line="374" w:lineRule="auto"/>
        <w:ind w:left="340" w:right="664" w:firstLine="659"/>
      </w:pPr>
      <w:r>
        <w:rPr>
          <w:spacing w:val="-2"/>
        </w:rPr>
        <w:t>20、社会保障和就业支出（类）其他社会保障和就业支出（款）其他社会保障和就业支出（项）。</w:t>
      </w:r>
    </w:p>
    <w:p>
      <w:pPr>
        <w:pStyle w:val="3"/>
        <w:spacing w:line="374" w:lineRule="auto"/>
        <w:ind w:left="340" w:right="685" w:firstLine="659"/>
      </w:pPr>
      <w:r>
        <w:rPr>
          <w:spacing w:val="-15"/>
        </w:rPr>
        <w:t xml:space="preserve">年初预算为 </w:t>
      </w:r>
      <w:r>
        <w:rPr>
          <w:spacing w:val="-2"/>
        </w:rPr>
        <w:t>7.16</w:t>
      </w:r>
      <w:r>
        <w:rPr>
          <w:spacing w:val="-19"/>
        </w:rPr>
        <w:t xml:space="preserve"> 万元，支出决算为 </w:t>
      </w:r>
      <w:r>
        <w:rPr>
          <w:spacing w:val="-2"/>
        </w:rPr>
        <w:t>7.16</w:t>
      </w:r>
      <w:r>
        <w:rPr>
          <w:spacing w:val="-11"/>
        </w:rPr>
        <w:t xml:space="preserve"> 万元，完成年初预算的</w:t>
      </w:r>
      <w:r>
        <w:rPr>
          <w:spacing w:val="-2"/>
        </w:rPr>
        <w:t xml:space="preserve"> 100%。</w:t>
      </w:r>
    </w:p>
    <w:p>
      <w:pPr>
        <w:pStyle w:val="3"/>
        <w:spacing w:line="408" w:lineRule="exact"/>
        <w:ind w:left="999"/>
      </w:pPr>
      <w:r>
        <w:t>21、卫生健康支出（类）公共卫生（款）采供血机构（项）</w:t>
      </w:r>
      <w:r>
        <w:rPr>
          <w:spacing w:val="-10"/>
        </w:rPr>
        <w:t>。</w:t>
      </w:r>
    </w:p>
    <w:p>
      <w:pPr>
        <w:pStyle w:val="3"/>
        <w:spacing w:before="227" w:line="374" w:lineRule="auto"/>
        <w:ind w:left="999" w:right="464"/>
        <w:jc w:val="both"/>
      </w:pPr>
      <w:r>
        <w:rPr>
          <w:w w:val="95"/>
        </w:rPr>
        <w:t>年初预算</w:t>
      </w:r>
      <w:r>
        <w:rPr>
          <w:spacing w:val="40"/>
          <w:w w:val="95"/>
        </w:rPr>
        <w:t>为</w:t>
      </w:r>
      <w:r>
        <w:rPr>
          <w:w w:val="95"/>
        </w:rPr>
        <w:t>1.7 万元</w:t>
      </w:r>
      <w:r>
        <w:rPr>
          <w:spacing w:val="-160"/>
          <w:w w:val="95"/>
        </w:rPr>
        <w:t>，</w:t>
      </w:r>
      <w:r>
        <w:rPr>
          <w:w w:val="95"/>
        </w:rPr>
        <w:t>支出决算</w:t>
      </w:r>
      <w:r>
        <w:rPr>
          <w:spacing w:val="40"/>
          <w:w w:val="95"/>
        </w:rPr>
        <w:t>为</w:t>
      </w:r>
      <w:r>
        <w:rPr>
          <w:w w:val="95"/>
        </w:rPr>
        <w:t>1.7 万元</w:t>
      </w:r>
      <w:r>
        <w:rPr>
          <w:spacing w:val="-160"/>
          <w:w w:val="95"/>
        </w:rPr>
        <w:t>，</w:t>
      </w:r>
      <w:r>
        <w:rPr>
          <w:w w:val="95"/>
        </w:rPr>
        <w:t>完成年初预算</w:t>
      </w:r>
      <w:r>
        <w:rPr>
          <w:spacing w:val="40"/>
          <w:w w:val="95"/>
        </w:rPr>
        <w:t>的</w:t>
      </w:r>
      <w:r>
        <w:rPr>
          <w:w w:val="95"/>
        </w:rPr>
        <w:t xml:space="preserve">100%。 </w:t>
      </w:r>
      <w:r>
        <w:rPr>
          <w:spacing w:val="-2"/>
        </w:rPr>
        <w:t>22</w:t>
      </w:r>
      <w:r>
        <w:rPr>
          <w:spacing w:val="-27"/>
        </w:rPr>
        <w:t>、卫生健康支出</w:t>
      </w:r>
      <w:r>
        <w:rPr>
          <w:spacing w:val="-2"/>
        </w:rPr>
        <w:t>（类</w:t>
      </w:r>
      <w:r>
        <w:rPr>
          <w:spacing w:val="-84"/>
        </w:rPr>
        <w:t>）</w:t>
      </w:r>
      <w:r>
        <w:rPr>
          <w:spacing w:val="-23"/>
        </w:rPr>
        <w:t>公共卫生</w:t>
      </w:r>
      <w:r>
        <w:rPr>
          <w:spacing w:val="-2"/>
        </w:rPr>
        <w:t>（款</w:t>
      </w:r>
      <w:r>
        <w:rPr>
          <w:spacing w:val="-84"/>
        </w:rPr>
        <w:t>）</w:t>
      </w:r>
      <w:r>
        <w:rPr>
          <w:spacing w:val="-13"/>
        </w:rPr>
        <w:t>重大公共卫生服务</w:t>
      </w:r>
      <w:r>
        <w:rPr>
          <w:spacing w:val="-2"/>
        </w:rPr>
        <w:t>（项）。</w:t>
      </w:r>
      <w:r>
        <w:rPr>
          <w:spacing w:val="14"/>
        </w:rPr>
        <w:t xml:space="preserve">年初预算为 </w:t>
      </w:r>
      <w:r>
        <w:t>40</w:t>
      </w:r>
      <w:r>
        <w:rPr>
          <w:spacing w:val="8"/>
        </w:rPr>
        <w:t xml:space="preserve"> 万元，支出决算为 </w:t>
      </w:r>
      <w:r>
        <w:t>40</w:t>
      </w:r>
      <w:r>
        <w:rPr>
          <w:spacing w:val="13"/>
        </w:rPr>
        <w:t xml:space="preserve"> 万元，完成年初预算的</w:t>
      </w:r>
    </w:p>
    <w:p>
      <w:pPr>
        <w:pStyle w:val="3"/>
        <w:spacing w:line="407" w:lineRule="exact"/>
        <w:ind w:left="340"/>
      </w:pPr>
      <w:r>
        <w:t>100%</w:t>
      </w:r>
      <w:r>
        <w:rPr>
          <w:spacing w:val="-10"/>
        </w:rPr>
        <w:t>。</w:t>
      </w:r>
    </w:p>
    <w:p>
      <w:pPr>
        <w:pStyle w:val="3"/>
        <w:spacing w:before="229" w:line="374" w:lineRule="auto"/>
        <w:ind w:left="340" w:right="685" w:firstLine="659"/>
      </w:pPr>
      <w:r>
        <w:rPr>
          <w:spacing w:val="-2"/>
        </w:rPr>
        <w:t>23、卫生健康支出（类）公共卫生（款）突发公共卫生事件应急处理（项）。</w:t>
      </w:r>
    </w:p>
    <w:p>
      <w:pPr>
        <w:spacing w:after="0" w:line="374" w:lineRule="auto"/>
        <w:sectPr>
          <w:headerReference r:id="rId48" w:type="default"/>
          <w:footerReference r:id="rId49" w:type="default"/>
          <w:pgSz w:w="11910" w:h="16840"/>
          <w:pgMar w:top="1500" w:right="480" w:bottom="1180" w:left="800" w:header="0" w:footer="997" w:gutter="0"/>
          <w:cols w:space="720" w:num="1"/>
        </w:sectPr>
      </w:pPr>
    </w:p>
    <w:p>
      <w:pPr>
        <w:pStyle w:val="3"/>
        <w:spacing w:before="38" w:line="374" w:lineRule="auto"/>
        <w:ind w:left="340" w:right="765" w:firstLine="659"/>
        <w:jc w:val="both"/>
      </w:pPr>
      <w:r>
        <w:rPr>
          <w:spacing w:val="24"/>
          <w:w w:val="95"/>
        </w:rPr>
        <w:t>年初预算</w:t>
      </w:r>
      <w:r>
        <w:rPr>
          <w:w w:val="95"/>
        </w:rPr>
        <w:t xml:space="preserve">为 40 </w:t>
      </w:r>
      <w:r>
        <w:rPr>
          <w:spacing w:val="24"/>
          <w:w w:val="95"/>
        </w:rPr>
        <w:t>万元，支出决算</w:t>
      </w:r>
      <w:r>
        <w:rPr>
          <w:w w:val="95"/>
        </w:rPr>
        <w:t xml:space="preserve">为 40 </w:t>
      </w:r>
      <w:r>
        <w:rPr>
          <w:spacing w:val="24"/>
          <w:w w:val="95"/>
        </w:rPr>
        <w:t>万元，完成年初预算</w:t>
      </w:r>
      <w:r>
        <w:rPr>
          <w:w w:val="95"/>
        </w:rPr>
        <w:t xml:space="preserve">的 </w:t>
      </w:r>
      <w:r>
        <w:rPr>
          <w:spacing w:val="-2"/>
        </w:rPr>
        <w:t>100%。</w:t>
      </w:r>
    </w:p>
    <w:p>
      <w:pPr>
        <w:pStyle w:val="3"/>
        <w:spacing w:line="374" w:lineRule="auto"/>
        <w:ind w:left="999" w:right="464"/>
        <w:jc w:val="both"/>
      </w:pPr>
      <w:r>
        <w:rPr>
          <w:spacing w:val="-2"/>
        </w:rPr>
        <w:t>24</w:t>
      </w:r>
      <w:r>
        <w:rPr>
          <w:spacing w:val="-27"/>
        </w:rPr>
        <w:t>、卫生健康支出</w:t>
      </w:r>
      <w:r>
        <w:rPr>
          <w:spacing w:val="-2"/>
        </w:rPr>
        <w:t>（类</w:t>
      </w:r>
      <w:r>
        <w:rPr>
          <w:spacing w:val="-84"/>
        </w:rPr>
        <w:t>）</w:t>
      </w:r>
      <w:r>
        <w:rPr>
          <w:spacing w:val="-23"/>
        </w:rPr>
        <w:t>公共卫生</w:t>
      </w:r>
      <w:r>
        <w:rPr>
          <w:spacing w:val="-2"/>
        </w:rPr>
        <w:t>（款</w:t>
      </w:r>
      <w:r>
        <w:rPr>
          <w:spacing w:val="-84"/>
        </w:rPr>
        <w:t>）</w:t>
      </w:r>
      <w:r>
        <w:rPr>
          <w:spacing w:val="-13"/>
        </w:rPr>
        <w:t>其他公共卫生支出</w:t>
      </w:r>
      <w:r>
        <w:rPr>
          <w:spacing w:val="-2"/>
        </w:rPr>
        <w:t>（项）。</w:t>
      </w:r>
      <w:r>
        <w:rPr>
          <w:w w:val="95"/>
        </w:rPr>
        <w:t>年初预算</w:t>
      </w:r>
      <w:r>
        <w:rPr>
          <w:spacing w:val="40"/>
          <w:w w:val="95"/>
        </w:rPr>
        <w:t>为</w:t>
      </w:r>
      <w:r>
        <w:rPr>
          <w:w w:val="95"/>
        </w:rPr>
        <w:t>2.6 万元</w:t>
      </w:r>
      <w:r>
        <w:rPr>
          <w:spacing w:val="-160"/>
          <w:w w:val="95"/>
        </w:rPr>
        <w:t>，</w:t>
      </w:r>
      <w:r>
        <w:rPr>
          <w:w w:val="95"/>
        </w:rPr>
        <w:t>支出决算</w:t>
      </w:r>
      <w:r>
        <w:rPr>
          <w:spacing w:val="40"/>
          <w:w w:val="95"/>
        </w:rPr>
        <w:t>为</w:t>
      </w:r>
      <w:r>
        <w:rPr>
          <w:w w:val="95"/>
        </w:rPr>
        <w:t>2.6 万元</w:t>
      </w:r>
      <w:r>
        <w:rPr>
          <w:spacing w:val="-160"/>
          <w:w w:val="95"/>
        </w:rPr>
        <w:t>，</w:t>
      </w:r>
      <w:r>
        <w:rPr>
          <w:w w:val="95"/>
        </w:rPr>
        <w:t>完成年初预算</w:t>
      </w:r>
      <w:r>
        <w:rPr>
          <w:spacing w:val="40"/>
          <w:w w:val="95"/>
        </w:rPr>
        <w:t>的</w:t>
      </w:r>
      <w:r>
        <w:rPr>
          <w:w w:val="95"/>
        </w:rPr>
        <w:t xml:space="preserve">100%。 </w:t>
      </w:r>
      <w:r>
        <w:rPr>
          <w:spacing w:val="-2"/>
        </w:rPr>
        <w:t>25</w:t>
      </w:r>
      <w:r>
        <w:rPr>
          <w:spacing w:val="-27"/>
        </w:rPr>
        <w:t>、卫生健康支出</w:t>
      </w:r>
      <w:r>
        <w:rPr>
          <w:spacing w:val="-2"/>
        </w:rPr>
        <w:t>（类</w:t>
      </w:r>
      <w:r>
        <w:rPr>
          <w:spacing w:val="-84"/>
        </w:rPr>
        <w:t>）</w:t>
      </w:r>
      <w:r>
        <w:rPr>
          <w:spacing w:val="-16"/>
        </w:rPr>
        <w:t>计划生育事务</w:t>
      </w:r>
      <w:r>
        <w:rPr>
          <w:spacing w:val="-2"/>
        </w:rPr>
        <w:t>（款</w:t>
      </w:r>
      <w:r>
        <w:rPr>
          <w:spacing w:val="-84"/>
        </w:rPr>
        <w:t>）</w:t>
      </w:r>
      <w:r>
        <w:rPr>
          <w:spacing w:val="-16"/>
        </w:rPr>
        <w:t>计划生育服务</w:t>
      </w:r>
      <w:r>
        <w:rPr>
          <w:spacing w:val="-2"/>
        </w:rPr>
        <w:t>（项）。</w:t>
      </w:r>
      <w:r>
        <w:rPr>
          <w:spacing w:val="-8"/>
        </w:rPr>
        <w:t xml:space="preserve">年初预算为 </w:t>
      </w:r>
      <w:r>
        <w:t>9.33</w:t>
      </w:r>
      <w:r>
        <w:rPr>
          <w:spacing w:val="-11"/>
        </w:rPr>
        <w:t xml:space="preserve"> 万元，支出决算为 </w:t>
      </w:r>
      <w:r>
        <w:t>9.33</w:t>
      </w:r>
      <w:r>
        <w:rPr>
          <w:spacing w:val="-7"/>
        </w:rPr>
        <w:t xml:space="preserve"> 万元，完成年初预算的</w:t>
      </w:r>
    </w:p>
    <w:p>
      <w:pPr>
        <w:pStyle w:val="3"/>
        <w:spacing w:line="407" w:lineRule="exact"/>
        <w:ind w:left="340"/>
      </w:pPr>
      <w:r>
        <w:t>100%</w:t>
      </w:r>
      <w:r>
        <w:rPr>
          <w:spacing w:val="-10"/>
        </w:rPr>
        <w:t>。</w:t>
      </w:r>
    </w:p>
    <w:p>
      <w:pPr>
        <w:pStyle w:val="3"/>
        <w:spacing w:before="227" w:line="374" w:lineRule="auto"/>
        <w:ind w:left="340" w:right="685" w:firstLine="659"/>
      </w:pPr>
      <w:r>
        <w:rPr>
          <w:spacing w:val="-2"/>
        </w:rPr>
        <w:t>26、城乡社区支出（类）城乡社区管理事务（款）其他城乡社区管理事务支出（项）。</w:t>
      </w:r>
    </w:p>
    <w:p>
      <w:pPr>
        <w:pStyle w:val="3"/>
        <w:spacing w:line="374" w:lineRule="auto"/>
        <w:ind w:left="340" w:right="685" w:firstLine="659"/>
      </w:pPr>
      <w:r>
        <w:rPr>
          <w:spacing w:val="-15"/>
        </w:rPr>
        <w:t xml:space="preserve">年初预算为 </w:t>
      </w:r>
      <w:r>
        <w:rPr>
          <w:spacing w:val="-2"/>
        </w:rPr>
        <w:t>140.68</w:t>
      </w:r>
      <w:r>
        <w:rPr>
          <w:spacing w:val="-19"/>
        </w:rPr>
        <w:t xml:space="preserve"> 万元，支出决算为 </w:t>
      </w:r>
      <w:r>
        <w:rPr>
          <w:spacing w:val="-2"/>
        </w:rPr>
        <w:t>140.68</w:t>
      </w:r>
      <w:r>
        <w:rPr>
          <w:spacing w:val="-12"/>
        </w:rPr>
        <w:t xml:space="preserve"> 万元，完成年初预</w:t>
      </w:r>
      <w:r>
        <w:rPr>
          <w:spacing w:val="-14"/>
        </w:rPr>
        <w:t xml:space="preserve">算的 </w:t>
      </w:r>
      <w:r>
        <w:t>100%。</w:t>
      </w:r>
    </w:p>
    <w:p>
      <w:pPr>
        <w:pStyle w:val="3"/>
        <w:spacing w:line="374" w:lineRule="auto"/>
        <w:ind w:left="340" w:right="685" w:firstLine="659"/>
      </w:pPr>
      <w:r>
        <w:rPr>
          <w:spacing w:val="-2"/>
        </w:rPr>
        <w:t>27、城乡社区支出（类）城乡社区公共设施（款）其他城乡社区公共设施支出（项）。</w:t>
      </w:r>
    </w:p>
    <w:p>
      <w:pPr>
        <w:pStyle w:val="3"/>
        <w:spacing w:line="374" w:lineRule="auto"/>
        <w:ind w:left="340" w:right="685" w:firstLine="659"/>
      </w:pPr>
      <w:r>
        <w:rPr>
          <w:spacing w:val="-15"/>
        </w:rPr>
        <w:t xml:space="preserve">年初预算为 </w:t>
      </w:r>
      <w:r>
        <w:rPr>
          <w:spacing w:val="-2"/>
        </w:rPr>
        <w:t>349.1</w:t>
      </w:r>
      <w:r>
        <w:rPr>
          <w:spacing w:val="-19"/>
        </w:rPr>
        <w:t xml:space="preserve"> 万元，支出决算为 </w:t>
      </w:r>
      <w:r>
        <w:rPr>
          <w:spacing w:val="-2"/>
        </w:rPr>
        <w:t>349.1</w:t>
      </w:r>
      <w:r>
        <w:rPr>
          <w:spacing w:val="-11"/>
        </w:rPr>
        <w:t xml:space="preserve"> 万元，完成年初预算</w:t>
      </w:r>
      <w:r>
        <w:rPr>
          <w:spacing w:val="-21"/>
        </w:rPr>
        <w:t xml:space="preserve">的 </w:t>
      </w:r>
      <w:r>
        <w:t>100%。</w:t>
      </w:r>
    </w:p>
    <w:p>
      <w:pPr>
        <w:pStyle w:val="3"/>
        <w:spacing w:line="374" w:lineRule="auto"/>
        <w:ind w:left="340" w:right="685" w:firstLine="659"/>
      </w:pPr>
      <w:r>
        <w:rPr>
          <w:spacing w:val="-2"/>
        </w:rPr>
        <w:t>28、城乡社区支出（类）城乡社区环境卫生（款）城乡社区环境卫生（项）。</w:t>
      </w:r>
    </w:p>
    <w:p>
      <w:pPr>
        <w:pStyle w:val="3"/>
        <w:spacing w:line="374" w:lineRule="auto"/>
        <w:ind w:left="340" w:right="685" w:firstLine="659"/>
      </w:pPr>
      <w:r>
        <w:rPr>
          <w:spacing w:val="-15"/>
        </w:rPr>
        <w:t xml:space="preserve">年初预算为 </w:t>
      </w:r>
      <w:r>
        <w:rPr>
          <w:spacing w:val="-2"/>
        </w:rPr>
        <w:t>39.36</w:t>
      </w:r>
      <w:r>
        <w:rPr>
          <w:spacing w:val="-19"/>
        </w:rPr>
        <w:t xml:space="preserve"> 万元，支出决算为 </w:t>
      </w:r>
      <w:r>
        <w:rPr>
          <w:spacing w:val="-2"/>
        </w:rPr>
        <w:t>39.36</w:t>
      </w:r>
      <w:r>
        <w:rPr>
          <w:spacing w:val="-11"/>
        </w:rPr>
        <w:t xml:space="preserve"> 万元，完成年初预算</w:t>
      </w:r>
      <w:r>
        <w:rPr>
          <w:spacing w:val="-21"/>
        </w:rPr>
        <w:t xml:space="preserve">的 </w:t>
      </w:r>
      <w:r>
        <w:t>100%。</w:t>
      </w:r>
    </w:p>
    <w:p>
      <w:pPr>
        <w:pStyle w:val="3"/>
        <w:spacing w:line="374" w:lineRule="auto"/>
        <w:ind w:left="340" w:right="685" w:firstLine="659"/>
      </w:pPr>
      <w:r>
        <w:rPr>
          <w:spacing w:val="-2"/>
        </w:rPr>
        <w:t>29、城乡社区支出（类）其他城乡社区支出（款）其他城乡社区支出（项）。</w:t>
      </w:r>
    </w:p>
    <w:p>
      <w:pPr>
        <w:pStyle w:val="3"/>
        <w:spacing w:line="408" w:lineRule="exact"/>
        <w:ind w:left="999"/>
      </w:pPr>
      <w:r>
        <w:rPr>
          <w:spacing w:val="-14"/>
        </w:rPr>
        <w:t xml:space="preserve">年初预算为 </w:t>
      </w:r>
      <w:r>
        <w:rPr>
          <w:spacing w:val="-2"/>
        </w:rPr>
        <w:t>142.88</w:t>
      </w:r>
      <w:r>
        <w:rPr>
          <w:spacing w:val="-18"/>
        </w:rPr>
        <w:t xml:space="preserve"> 万元，支出决算为 </w:t>
      </w:r>
      <w:r>
        <w:rPr>
          <w:spacing w:val="-2"/>
        </w:rPr>
        <w:t>142.88</w:t>
      </w:r>
      <w:r>
        <w:rPr>
          <w:spacing w:val="-13"/>
        </w:rPr>
        <w:t xml:space="preserve"> 万元，完成年初预</w:t>
      </w:r>
    </w:p>
    <w:p>
      <w:pPr>
        <w:spacing w:after="0" w:line="408" w:lineRule="exact"/>
        <w:sectPr>
          <w:headerReference r:id="rId50" w:type="default"/>
          <w:footerReference r:id="rId51" w:type="default"/>
          <w:pgSz w:w="11910" w:h="16840"/>
          <w:pgMar w:top="1500" w:right="480" w:bottom="1180" w:left="800" w:header="0" w:footer="997" w:gutter="0"/>
          <w:cols w:space="720" w:num="1"/>
        </w:sectPr>
      </w:pPr>
    </w:p>
    <w:p>
      <w:pPr>
        <w:pStyle w:val="3"/>
        <w:spacing w:before="38"/>
        <w:ind w:left="340"/>
      </w:pPr>
      <w:r>
        <w:rPr>
          <w:spacing w:val="-27"/>
        </w:rPr>
        <w:t xml:space="preserve">算的 </w:t>
      </w:r>
      <w:r>
        <w:t>100%</w:t>
      </w:r>
      <w:r>
        <w:rPr>
          <w:spacing w:val="-10"/>
        </w:rPr>
        <w:t>。</w:t>
      </w:r>
    </w:p>
    <w:p>
      <w:pPr>
        <w:pStyle w:val="3"/>
        <w:spacing w:before="229"/>
        <w:ind w:left="999"/>
      </w:pPr>
      <w:r>
        <w:t>30、农林水支出（类）农业农村（款）病虫害控制（项）</w:t>
      </w:r>
      <w:r>
        <w:rPr>
          <w:spacing w:val="-10"/>
        </w:rPr>
        <w:t>。</w:t>
      </w:r>
    </w:p>
    <w:p>
      <w:pPr>
        <w:pStyle w:val="3"/>
        <w:spacing w:before="229" w:line="374" w:lineRule="auto"/>
        <w:ind w:left="340" w:right="765" w:firstLine="659"/>
      </w:pPr>
      <w:r>
        <w:rPr>
          <w:spacing w:val="6"/>
        </w:rPr>
        <w:t xml:space="preserve">年初预算为 </w:t>
      </w:r>
      <w:r>
        <w:t>13</w:t>
      </w:r>
      <w:r>
        <w:rPr>
          <w:spacing w:val="1"/>
        </w:rPr>
        <w:t xml:space="preserve"> 万元，支出决算为 </w:t>
      </w:r>
      <w:r>
        <w:t>13</w:t>
      </w:r>
      <w:r>
        <w:rPr>
          <w:spacing w:val="10"/>
        </w:rPr>
        <w:t xml:space="preserve"> 万元，完成年初预算的</w:t>
      </w:r>
      <w:r>
        <w:t xml:space="preserve"> </w:t>
      </w:r>
      <w:r>
        <w:rPr>
          <w:spacing w:val="-2"/>
        </w:rPr>
        <w:t>100%。</w:t>
      </w:r>
    </w:p>
    <w:p>
      <w:pPr>
        <w:pStyle w:val="3"/>
        <w:spacing w:line="374" w:lineRule="auto"/>
        <w:ind w:left="999" w:right="525"/>
      </w:pPr>
      <w:r>
        <w:rPr>
          <w:spacing w:val="-8"/>
        </w:rPr>
        <w:t>31、农林水支出（类）农业农村（款）其他农业农村支出（项）。</w:t>
      </w:r>
      <w:r>
        <w:rPr>
          <w:spacing w:val="-9"/>
        </w:rPr>
        <w:t xml:space="preserve">年初预算为 </w:t>
      </w:r>
      <w:r>
        <w:t>0.31</w:t>
      </w:r>
      <w:r>
        <w:rPr>
          <w:spacing w:val="-13"/>
        </w:rPr>
        <w:t xml:space="preserve"> 万元，支出决算为 </w:t>
      </w:r>
      <w:r>
        <w:t>0.31</w:t>
      </w:r>
      <w:r>
        <w:rPr>
          <w:spacing w:val="-8"/>
        </w:rPr>
        <w:t xml:space="preserve"> 万元，完成年初预算的</w:t>
      </w:r>
    </w:p>
    <w:p>
      <w:pPr>
        <w:pStyle w:val="3"/>
        <w:spacing w:line="408" w:lineRule="exact"/>
        <w:ind w:left="340"/>
      </w:pPr>
      <w:r>
        <w:t>100%</w:t>
      </w:r>
      <w:r>
        <w:rPr>
          <w:spacing w:val="-10"/>
        </w:rPr>
        <w:t>。</w:t>
      </w:r>
    </w:p>
    <w:p>
      <w:pPr>
        <w:pStyle w:val="3"/>
        <w:spacing w:before="227"/>
        <w:ind w:left="999"/>
      </w:pPr>
      <w:r>
        <w:t>32、农林水支出（类）林业和草原（款）事业机构（项）</w:t>
      </w:r>
      <w:r>
        <w:rPr>
          <w:spacing w:val="-10"/>
        </w:rPr>
        <w:t>。</w:t>
      </w:r>
    </w:p>
    <w:p>
      <w:pPr>
        <w:pStyle w:val="3"/>
        <w:spacing w:before="229" w:line="374" w:lineRule="auto"/>
        <w:ind w:left="999" w:right="584"/>
        <w:jc w:val="both"/>
      </w:pPr>
      <w:r>
        <w:rPr>
          <w:w w:val="95"/>
        </w:rPr>
        <w:t xml:space="preserve">年初预算为 2 万元，支出决算为 2 万元，完成年初预算的 100%。 </w:t>
      </w:r>
      <w:r>
        <w:rPr>
          <w:spacing w:val="-2"/>
        </w:rPr>
        <w:t>33、农林水支出（类）水利（款）水利工程运行与维护（项）。</w:t>
      </w:r>
      <w:r>
        <w:rPr>
          <w:spacing w:val="-12"/>
        </w:rPr>
        <w:t xml:space="preserve">年初预算为 </w:t>
      </w:r>
      <w:r>
        <w:t>12.15</w:t>
      </w:r>
      <w:r>
        <w:rPr>
          <w:spacing w:val="-16"/>
        </w:rPr>
        <w:t xml:space="preserve"> 万元，支出决算为 </w:t>
      </w:r>
      <w:r>
        <w:t>12.15</w:t>
      </w:r>
      <w:r>
        <w:rPr>
          <w:spacing w:val="-9"/>
        </w:rPr>
        <w:t xml:space="preserve"> 万元，完成年初预算</w:t>
      </w:r>
    </w:p>
    <w:p>
      <w:pPr>
        <w:pStyle w:val="3"/>
        <w:spacing w:line="407" w:lineRule="exact"/>
        <w:ind w:left="340"/>
        <w:jc w:val="both"/>
      </w:pPr>
      <w:r>
        <w:rPr>
          <w:spacing w:val="-40"/>
        </w:rPr>
        <w:t xml:space="preserve">的 </w:t>
      </w:r>
      <w:r>
        <w:t>100%</w:t>
      </w:r>
      <w:r>
        <w:rPr>
          <w:spacing w:val="-10"/>
        </w:rPr>
        <w:t>。</w:t>
      </w:r>
    </w:p>
    <w:p>
      <w:pPr>
        <w:pStyle w:val="3"/>
        <w:spacing w:before="229" w:line="374" w:lineRule="auto"/>
        <w:ind w:left="340" w:right="685" w:firstLine="659"/>
      </w:pPr>
      <w:r>
        <w:rPr>
          <w:spacing w:val="-2"/>
        </w:rPr>
        <w:t>34、灾害防治及应急管理支出（类）应急管理事务（款）其他应急管理支出（项）。</w:t>
      </w:r>
    </w:p>
    <w:p>
      <w:pPr>
        <w:pStyle w:val="3"/>
        <w:spacing w:line="374" w:lineRule="auto"/>
        <w:ind w:left="340" w:right="765" w:firstLine="659"/>
      </w:pPr>
      <w:r>
        <w:rPr>
          <w:spacing w:val="6"/>
        </w:rPr>
        <w:t xml:space="preserve">年初预算为 </w:t>
      </w:r>
      <w:r>
        <w:t>15</w:t>
      </w:r>
      <w:r>
        <w:rPr>
          <w:spacing w:val="1"/>
        </w:rPr>
        <w:t xml:space="preserve"> 万元，支出决算为 </w:t>
      </w:r>
      <w:r>
        <w:t>15</w:t>
      </w:r>
      <w:r>
        <w:rPr>
          <w:spacing w:val="10"/>
        </w:rPr>
        <w:t xml:space="preserve"> 万元，完成年初预算的</w:t>
      </w:r>
      <w:r>
        <w:t xml:space="preserve"> </w:t>
      </w:r>
      <w:r>
        <w:rPr>
          <w:spacing w:val="-2"/>
        </w:rPr>
        <w:t>100%。</w:t>
      </w:r>
    </w:p>
    <w:p>
      <w:pPr>
        <w:pStyle w:val="2"/>
        <w:spacing w:line="360" w:lineRule="auto"/>
        <w:rPr>
          <w:rFonts w:hint="eastAsia" w:ascii="宋体" w:hAnsi="宋体" w:eastAsia="宋体" w:cs="宋体"/>
        </w:rPr>
      </w:pPr>
      <w:r>
        <w:rPr>
          <w:rFonts w:hint="eastAsia" w:ascii="宋体" w:hAnsi="宋体" w:eastAsia="宋体" w:cs="宋体"/>
          <w:spacing w:val="-1"/>
        </w:rPr>
        <w:t>六、一般公共预算财政拨款基本支出决算情况说明</w:t>
      </w:r>
    </w:p>
    <w:p>
      <w:pPr>
        <w:pStyle w:val="3"/>
        <w:spacing w:line="360" w:lineRule="auto"/>
        <w:ind w:left="340" w:right="664" w:firstLine="659"/>
        <w:jc w:val="both"/>
        <w:rPr>
          <w:spacing w:val="-3"/>
        </w:rPr>
        <w:sectPr>
          <w:headerReference r:id="rId52" w:type="default"/>
          <w:footerReference r:id="rId53" w:type="default"/>
          <w:pgSz w:w="11910" w:h="16840"/>
          <w:pgMar w:top="1500" w:right="480" w:bottom="1180" w:left="800" w:header="0" w:footer="997" w:gutter="0"/>
          <w:cols w:space="720" w:num="1"/>
        </w:sectPr>
      </w:pPr>
      <w:r>
        <w:rPr>
          <w:spacing w:val="-3"/>
        </w:rPr>
        <w:t>2022 年度财政拨款基本支出 1917.00 万元，其中：人员经费 1739.00 万元，占基本支出的 90.71%，主要包括：基本工资、津贴补贴、奖金、伙食补助费、机关事业单位基本养老保险缴费、职业年金缴费、职工基本医疗保险缴费、其他社会保障缴费、住房公积金、退休费、抚恤金、生活补助、救济费、奖励金、其他对个</w:t>
      </w:r>
    </w:p>
    <w:p>
      <w:pPr>
        <w:pStyle w:val="3"/>
        <w:spacing w:before="38"/>
      </w:pPr>
      <w:r>
        <w:rPr>
          <w:spacing w:val="-2"/>
        </w:rPr>
        <w:t>人和家庭的补助。</w:t>
      </w:r>
    </w:p>
    <w:p>
      <w:pPr>
        <w:pStyle w:val="3"/>
        <w:spacing w:before="229" w:line="374" w:lineRule="auto"/>
        <w:ind w:left="340" w:right="525" w:firstLine="659"/>
        <w:jc w:val="both"/>
      </w:pPr>
      <w:r>
        <w:rPr>
          <w:w w:val="95"/>
        </w:rPr>
        <w:t>公用经费 178.00 万元，占基本支出的 9.29%，主要包</w:t>
      </w:r>
      <w:r>
        <w:rPr>
          <w:spacing w:val="-80"/>
          <w:w w:val="95"/>
        </w:rPr>
        <w:t>括：</w:t>
      </w:r>
      <w:r>
        <w:rPr>
          <w:w w:val="95"/>
        </w:rPr>
        <w:t>办公费、</w:t>
      </w:r>
      <w:r>
        <w:rPr>
          <w:spacing w:val="-34"/>
        </w:rPr>
        <w:t>印刷费、咨询费、水费、电费、邮电费、物业管理费、差旅费、维修</w:t>
      </w:r>
      <w:r>
        <w:rPr>
          <w:spacing w:val="-2"/>
        </w:rPr>
        <w:t>（护）</w:t>
      </w:r>
      <w:r>
        <w:rPr>
          <w:spacing w:val="-6"/>
        </w:rPr>
        <w:t>费、会议费、培训费、公务接待费、劳务费、委托业务费、工会经费、</w:t>
      </w:r>
      <w:r>
        <w:rPr>
          <w:spacing w:val="-2"/>
        </w:rPr>
        <w:t>福利费、公务用车运行维护费、其他商品和服务支出。</w:t>
      </w:r>
    </w:p>
    <w:p>
      <w:pPr>
        <w:pStyle w:val="2"/>
        <w:spacing w:line="477" w:lineRule="exact"/>
        <w:rPr>
          <w:rFonts w:hint="eastAsia" w:ascii="宋体" w:hAnsi="宋体" w:eastAsia="宋体" w:cs="宋体"/>
        </w:rPr>
      </w:pPr>
      <w:r>
        <w:rPr>
          <w:rFonts w:hint="eastAsia" w:ascii="宋体" w:hAnsi="宋体" w:eastAsia="宋体" w:cs="宋体"/>
          <w:spacing w:val="-1"/>
        </w:rPr>
        <w:t>七、财政拨款三公经费支出决算情况说明</w:t>
      </w:r>
    </w:p>
    <w:p>
      <w:pPr>
        <w:spacing w:before="51"/>
        <w:ind w:left="999" w:right="0" w:firstLine="0"/>
        <w:jc w:val="left"/>
        <w:rPr>
          <w:rFonts w:hint="eastAsia" w:ascii="宋体" w:hAnsi="宋体" w:eastAsia="宋体" w:cs="宋体"/>
          <w:b/>
          <w:sz w:val="32"/>
        </w:rPr>
      </w:pPr>
      <w:r>
        <w:rPr>
          <w:rFonts w:hint="eastAsia" w:ascii="宋体" w:hAnsi="宋体" w:eastAsia="宋体" w:cs="宋体"/>
          <w:b/>
          <w:sz w:val="32"/>
        </w:rPr>
        <w:t>（一）“</w:t>
      </w:r>
      <w:r>
        <w:rPr>
          <w:rFonts w:hint="eastAsia" w:ascii="宋体" w:hAnsi="宋体" w:eastAsia="宋体" w:cs="宋体"/>
          <w:b/>
          <w:spacing w:val="-1"/>
          <w:sz w:val="32"/>
        </w:rPr>
        <w:t>三公”经费财政拨款支出决算总体情况说明</w:t>
      </w:r>
    </w:p>
    <w:p>
      <w:pPr>
        <w:pStyle w:val="3"/>
        <w:spacing w:before="156"/>
        <w:ind w:left="999"/>
      </w:pPr>
      <w:r>
        <w:rPr>
          <w:spacing w:val="-9"/>
        </w:rPr>
        <w:t xml:space="preserve">“三公”经费财政拨款支出预算为 </w:t>
      </w:r>
      <w:r>
        <w:rPr>
          <w:spacing w:val="-4"/>
        </w:rPr>
        <w:t>10.00</w:t>
      </w:r>
      <w:r>
        <w:rPr>
          <w:spacing w:val="-21"/>
        </w:rPr>
        <w:t xml:space="preserve"> 万元，支出决算为 </w:t>
      </w:r>
      <w:r>
        <w:rPr>
          <w:spacing w:val="-4"/>
        </w:rPr>
        <w:t>1.58</w:t>
      </w:r>
    </w:p>
    <w:p>
      <w:pPr>
        <w:pStyle w:val="3"/>
        <w:spacing w:before="228"/>
        <w:ind w:left="340"/>
      </w:pPr>
      <w:r>
        <w:rPr>
          <w:spacing w:val="-9"/>
        </w:rPr>
        <w:t xml:space="preserve">万元，完成预算的 </w:t>
      </w:r>
      <w:r>
        <w:t>15.80%，</w:t>
      </w:r>
      <w:r>
        <w:rPr>
          <w:spacing w:val="-4"/>
        </w:rPr>
        <w:t>其中：</w:t>
      </w:r>
    </w:p>
    <w:p>
      <w:pPr>
        <w:pStyle w:val="3"/>
        <w:spacing w:before="229" w:line="374" w:lineRule="auto"/>
        <w:ind w:left="340" w:right="525" w:firstLine="659"/>
      </w:pPr>
      <w:r>
        <w:rPr>
          <w:spacing w:val="-17"/>
        </w:rPr>
        <w:t>因公出国</w:t>
      </w:r>
      <w:r>
        <w:rPr>
          <w:spacing w:val="-2"/>
        </w:rPr>
        <w:t>（境</w:t>
      </w:r>
      <w:r>
        <w:rPr>
          <w:spacing w:val="-60"/>
        </w:rPr>
        <w:t>）</w:t>
      </w:r>
      <w:r>
        <w:rPr>
          <w:spacing w:val="-13"/>
        </w:rPr>
        <w:t xml:space="preserve">费支出预算为 </w:t>
      </w:r>
      <w:r>
        <w:rPr>
          <w:spacing w:val="-2"/>
        </w:rPr>
        <w:t>0.00</w:t>
      </w:r>
      <w:r>
        <w:rPr>
          <w:spacing w:val="-25"/>
        </w:rPr>
        <w:t xml:space="preserve"> 万元，支出决算为 </w:t>
      </w:r>
      <w:r>
        <w:rPr>
          <w:spacing w:val="-2"/>
        </w:rPr>
        <w:t>0.00</w:t>
      </w:r>
      <w:r>
        <w:rPr>
          <w:spacing w:val="-21"/>
        </w:rPr>
        <w:t xml:space="preserve"> 万元，</w:t>
      </w:r>
      <w:r>
        <w:rPr>
          <w:spacing w:val="-6"/>
        </w:rPr>
        <w:t xml:space="preserve">由于预算数为 </w:t>
      </w:r>
      <w:r>
        <w:t>0，无法计算百分比。与本年预算数相同，与上年决算</w:t>
      </w:r>
      <w:r>
        <w:rPr>
          <w:spacing w:val="-4"/>
        </w:rPr>
        <w:t>数相同。</w:t>
      </w:r>
    </w:p>
    <w:p>
      <w:pPr>
        <w:pStyle w:val="3"/>
        <w:spacing w:line="374" w:lineRule="auto"/>
        <w:ind w:left="340" w:right="685" w:firstLine="659"/>
        <w:jc w:val="both"/>
      </w:pPr>
      <w:r>
        <w:rPr>
          <w:spacing w:val="-8"/>
        </w:rPr>
        <w:t xml:space="preserve">公务接待费支出预算为 </w:t>
      </w:r>
      <w:r>
        <w:t>4.00</w:t>
      </w:r>
      <w:r>
        <w:rPr>
          <w:spacing w:val="-19"/>
        </w:rPr>
        <w:t xml:space="preserve"> 万元，支出决算为 </w:t>
      </w:r>
      <w:r>
        <w:t>0.31</w:t>
      </w:r>
      <w:r>
        <w:rPr>
          <w:spacing w:val="-19"/>
        </w:rPr>
        <w:t xml:space="preserve"> 万元，完成预算的 </w:t>
      </w:r>
      <w:r>
        <w:t>7.75%</w:t>
      </w:r>
      <w:r>
        <w:rPr>
          <w:spacing w:val="1"/>
        </w:rPr>
        <w:t>，决算数小于预算数的主要原因是厉行节约，减少相应</w:t>
      </w:r>
      <w:r>
        <w:rPr>
          <w:spacing w:val="-13"/>
        </w:rPr>
        <w:t xml:space="preserve">经费支出，与上年相比增加 </w:t>
      </w:r>
      <w:r>
        <w:t>0.31</w:t>
      </w:r>
      <w:r>
        <w:rPr>
          <w:spacing w:val="-22"/>
        </w:rPr>
        <w:t xml:space="preserve"> 万元，去年决算数为 </w:t>
      </w:r>
      <w:r>
        <w:t>0</w:t>
      </w:r>
      <w:r>
        <w:rPr>
          <w:spacing w:val="-23"/>
        </w:rPr>
        <w:t xml:space="preserve"> 万元，无法计</w:t>
      </w:r>
      <w:r>
        <w:t>算增减比率，增长的主要原因是本年度单位有上级接待任务。</w:t>
      </w:r>
    </w:p>
    <w:p>
      <w:pPr>
        <w:pStyle w:val="3"/>
        <w:spacing w:line="374" w:lineRule="auto"/>
        <w:ind w:left="340" w:right="664" w:firstLine="659"/>
        <w:jc w:val="both"/>
      </w:pPr>
      <w:r>
        <w:rPr>
          <w:w w:val="95"/>
        </w:rPr>
        <w:t>公务用车购置费支出预算为 0.00 万元，支出决算为 0.00 万元，</w:t>
      </w:r>
      <w:r>
        <w:rPr>
          <w:spacing w:val="-3"/>
        </w:rPr>
        <w:t xml:space="preserve">由于预算数为 </w:t>
      </w:r>
      <w:r>
        <w:t>0，无法计算百分比。与本年预算数相同，与上年相比</w:t>
      </w:r>
      <w:r>
        <w:rPr>
          <w:w w:val="95"/>
        </w:rPr>
        <w:t>减少</w:t>
      </w:r>
      <w:r>
        <w:rPr>
          <w:spacing w:val="40"/>
        </w:rPr>
        <w:t xml:space="preserve"> </w:t>
      </w:r>
      <w:r>
        <w:rPr>
          <w:w w:val="95"/>
        </w:rPr>
        <w:t>17.98</w:t>
      </w:r>
      <w:r>
        <w:rPr>
          <w:spacing w:val="40"/>
        </w:rPr>
        <w:t xml:space="preserve"> </w:t>
      </w:r>
      <w:r>
        <w:rPr>
          <w:w w:val="95"/>
        </w:rPr>
        <w:t>万元，下降</w:t>
      </w:r>
      <w:r>
        <w:rPr>
          <w:spacing w:val="40"/>
        </w:rPr>
        <w:t xml:space="preserve"> </w:t>
      </w:r>
      <w:r>
        <w:rPr>
          <w:w w:val="95"/>
        </w:rPr>
        <w:t>100.00%，减少的主要原因是单位本年度无公</w:t>
      </w:r>
      <w:r>
        <w:rPr>
          <w:spacing w:val="-2"/>
        </w:rPr>
        <w:t>务用车购置支出。</w:t>
      </w:r>
    </w:p>
    <w:p>
      <w:pPr>
        <w:pStyle w:val="3"/>
        <w:spacing w:line="374" w:lineRule="auto"/>
        <w:ind w:left="340" w:right="605" w:firstLine="659"/>
        <w:jc w:val="both"/>
      </w:pPr>
      <w:r>
        <w:rPr>
          <w:w w:val="95"/>
        </w:rPr>
        <w:t>公务用车运行维护费支出预算为 6.00 万元，支出决算为 1.27 万</w:t>
      </w:r>
      <w:r>
        <w:rPr>
          <w:spacing w:val="-10"/>
        </w:rPr>
        <w:t xml:space="preserve">元，完成预算的 </w:t>
      </w:r>
      <w:r>
        <w:t>21.17%，</w:t>
      </w:r>
      <w:r>
        <w:rPr>
          <w:spacing w:val="-1"/>
        </w:rPr>
        <w:t>决算数小于预算数的主要原因是厉行节约，</w:t>
      </w:r>
    </w:p>
    <w:p>
      <w:pPr>
        <w:spacing w:after="0" w:line="374" w:lineRule="auto"/>
        <w:jc w:val="both"/>
        <w:sectPr>
          <w:headerReference r:id="rId54" w:type="default"/>
          <w:footerReference r:id="rId55" w:type="default"/>
          <w:pgSz w:w="11910" w:h="16840"/>
          <w:pgMar w:top="1500" w:right="480" w:bottom="1180" w:left="800" w:header="0" w:footer="997" w:gutter="0"/>
          <w:cols w:space="720" w:num="1"/>
        </w:sectPr>
      </w:pPr>
    </w:p>
    <w:p>
      <w:pPr>
        <w:pStyle w:val="3"/>
        <w:spacing w:before="38" w:line="374" w:lineRule="auto"/>
        <w:ind w:left="340" w:right="684"/>
      </w:pPr>
      <w:r>
        <w:rPr>
          <w:spacing w:val="-4"/>
        </w:rPr>
        <w:t xml:space="preserve">减少相应经费支出，与上年相比减少 </w:t>
      </w:r>
      <w:r>
        <w:t>2.71</w:t>
      </w:r>
      <w:r>
        <w:rPr>
          <w:spacing w:val="-21"/>
        </w:rPr>
        <w:t xml:space="preserve"> 万元，下降 </w:t>
      </w:r>
      <w:r>
        <w:t>68.09%，减少</w:t>
      </w:r>
      <w:r>
        <w:rPr>
          <w:spacing w:val="-2"/>
        </w:rPr>
        <w:t>的主要原因是厉行节约，减少相应经费支出。</w:t>
      </w:r>
    </w:p>
    <w:p>
      <w:pPr>
        <w:pStyle w:val="2"/>
        <w:spacing w:line="481" w:lineRule="exact"/>
        <w:rPr>
          <w:rFonts w:hint="eastAsia" w:ascii="宋体" w:hAnsi="宋体" w:eastAsia="宋体" w:cs="宋体"/>
        </w:rPr>
      </w:pPr>
      <w:r>
        <w:rPr>
          <w:rFonts w:hint="eastAsia" w:ascii="宋体" w:hAnsi="宋体" w:eastAsia="宋体" w:cs="宋体"/>
        </w:rPr>
        <w:t>（二）“</w:t>
      </w:r>
      <w:r>
        <w:rPr>
          <w:rFonts w:hint="eastAsia" w:ascii="宋体" w:hAnsi="宋体" w:eastAsia="宋体" w:cs="宋体"/>
          <w:spacing w:val="-1"/>
        </w:rPr>
        <w:t>三公”经费财政拨款支出决算具体情况说明</w:t>
      </w:r>
    </w:p>
    <w:p>
      <w:pPr>
        <w:pStyle w:val="3"/>
        <w:spacing w:before="156" w:line="374" w:lineRule="auto"/>
        <w:ind w:left="340" w:right="685" w:firstLine="659"/>
        <w:jc w:val="both"/>
      </w:pPr>
      <w:r>
        <w:rPr>
          <w:w w:val="95"/>
        </w:rPr>
        <w:t>2022 年度“三公”经费财政拨款支出决算中，公务接待费支出决</w:t>
      </w:r>
      <w:r>
        <w:rPr>
          <w:spacing w:val="-2"/>
          <w:w w:val="95"/>
        </w:rPr>
        <w:t xml:space="preserve">算 </w:t>
      </w:r>
      <w:r>
        <w:rPr>
          <w:w w:val="95"/>
        </w:rPr>
        <w:t>0.31</w:t>
      </w:r>
      <w:r>
        <w:rPr>
          <w:spacing w:val="-3"/>
          <w:w w:val="95"/>
        </w:rPr>
        <w:t xml:space="preserve"> </w:t>
      </w:r>
      <w:r>
        <w:rPr>
          <w:w w:val="95"/>
        </w:rPr>
        <w:t>万元</w:t>
      </w:r>
      <w:r>
        <w:rPr>
          <w:spacing w:val="-1"/>
          <w:w w:val="95"/>
        </w:rPr>
        <w:t xml:space="preserve">，占 </w:t>
      </w:r>
      <w:r>
        <w:rPr>
          <w:w w:val="95"/>
        </w:rPr>
        <w:t>19.62%，因公出国（境）费支出决算</w:t>
      </w:r>
      <w:r>
        <w:rPr>
          <w:spacing w:val="-3"/>
          <w:w w:val="95"/>
        </w:rPr>
        <w:t xml:space="preserve"> </w:t>
      </w:r>
      <w:r>
        <w:rPr>
          <w:w w:val="95"/>
        </w:rPr>
        <w:t>0.00</w:t>
      </w:r>
      <w:r>
        <w:rPr>
          <w:spacing w:val="-3"/>
          <w:w w:val="95"/>
        </w:rPr>
        <w:t xml:space="preserve"> </w:t>
      </w:r>
      <w:r>
        <w:rPr>
          <w:w w:val="95"/>
        </w:rPr>
        <w:t xml:space="preserve">万元，占 </w:t>
      </w:r>
      <w:r>
        <w:t>0.00%，</w:t>
      </w:r>
      <w:r>
        <w:rPr>
          <w:spacing w:val="23"/>
        </w:rPr>
        <w:t xml:space="preserve"> 公务用车购置费及运行维护费支出决算 </w:t>
      </w:r>
      <w:r>
        <w:t>1.27</w:t>
      </w:r>
      <w:r>
        <w:rPr>
          <w:spacing w:val="-16"/>
        </w:rPr>
        <w:t xml:space="preserve"> 万元， 占</w:t>
      </w:r>
    </w:p>
    <w:p>
      <w:pPr>
        <w:pStyle w:val="3"/>
        <w:spacing w:line="405" w:lineRule="exact"/>
        <w:ind w:left="340"/>
      </w:pPr>
      <w:r>
        <w:t>80.38%</w:t>
      </w:r>
      <w:r>
        <w:rPr>
          <w:spacing w:val="-2"/>
        </w:rPr>
        <w:t>。具体情况如下：</w:t>
      </w:r>
    </w:p>
    <w:p>
      <w:pPr>
        <w:pStyle w:val="3"/>
        <w:spacing w:before="229" w:line="374" w:lineRule="auto"/>
        <w:ind w:left="340" w:right="525" w:firstLine="659"/>
        <w:jc w:val="both"/>
      </w:pPr>
      <w:r>
        <w:rPr>
          <w:w w:val="95"/>
        </w:rPr>
        <w:t>1</w:t>
      </w:r>
      <w:r>
        <w:rPr>
          <w:spacing w:val="-160"/>
          <w:w w:val="95"/>
        </w:rPr>
        <w:t>、</w:t>
      </w:r>
      <w:r>
        <w:rPr>
          <w:w w:val="95"/>
        </w:rPr>
        <w:t>因公出</w:t>
      </w:r>
      <w:r>
        <w:rPr>
          <w:spacing w:val="-160"/>
          <w:w w:val="95"/>
        </w:rPr>
        <w:t>国</w:t>
      </w:r>
      <w:r>
        <w:rPr>
          <w:w w:val="95"/>
        </w:rPr>
        <w:t>（境</w:t>
      </w:r>
      <w:r>
        <w:rPr>
          <w:spacing w:val="-160"/>
          <w:w w:val="95"/>
        </w:rPr>
        <w:t>）</w:t>
      </w:r>
      <w:r>
        <w:rPr>
          <w:w w:val="95"/>
        </w:rPr>
        <w:t>费支出决算为</w:t>
      </w:r>
      <w:r>
        <w:t xml:space="preserve"> </w:t>
      </w:r>
      <w:r>
        <w:rPr>
          <w:w w:val="95"/>
        </w:rPr>
        <w:t>0.00</w:t>
      </w:r>
      <w:r>
        <w:t xml:space="preserve"> </w:t>
      </w:r>
      <w:r>
        <w:rPr>
          <w:w w:val="95"/>
        </w:rPr>
        <w:t>万元</w:t>
      </w:r>
      <w:r>
        <w:rPr>
          <w:spacing w:val="-160"/>
          <w:w w:val="95"/>
        </w:rPr>
        <w:t>，</w:t>
      </w:r>
      <w:r>
        <w:rPr>
          <w:w w:val="95"/>
        </w:rPr>
        <w:t>全年安排因公出</w:t>
      </w:r>
      <w:r>
        <w:rPr>
          <w:spacing w:val="-160"/>
          <w:w w:val="95"/>
        </w:rPr>
        <w:t>国</w:t>
      </w:r>
      <w:r>
        <w:rPr>
          <w:w w:val="95"/>
        </w:rPr>
        <w:t>（境）</w:t>
      </w:r>
      <w:r>
        <w:rPr>
          <w:spacing w:val="-14"/>
        </w:rPr>
        <w:t xml:space="preserve">团组 </w:t>
      </w:r>
      <w:r>
        <w:t>0</w:t>
      </w:r>
      <w:r>
        <w:rPr>
          <w:spacing w:val="-12"/>
        </w:rPr>
        <w:t xml:space="preserve"> 个，累计团组 </w:t>
      </w:r>
      <w:r>
        <w:t>0</w:t>
      </w:r>
      <w:r>
        <w:rPr>
          <w:spacing w:val="-11"/>
        </w:rPr>
        <w:t xml:space="preserve"> 人次。</w:t>
      </w:r>
    </w:p>
    <w:p>
      <w:pPr>
        <w:pStyle w:val="3"/>
        <w:spacing w:line="374" w:lineRule="auto"/>
        <w:ind w:left="340" w:right="525" w:firstLine="659"/>
        <w:jc w:val="both"/>
      </w:pPr>
      <w:r>
        <w:rPr>
          <w:w w:val="95"/>
        </w:rPr>
        <w:t>2</w:t>
      </w:r>
      <w:r>
        <w:rPr>
          <w:spacing w:val="-90"/>
          <w:w w:val="95"/>
        </w:rPr>
        <w:t>、</w:t>
      </w:r>
      <w:r>
        <w:rPr>
          <w:w w:val="95"/>
        </w:rPr>
        <w:t>公务接待费支出决算为 0.31 万元</w:t>
      </w:r>
      <w:r>
        <w:rPr>
          <w:spacing w:val="-90"/>
          <w:w w:val="95"/>
        </w:rPr>
        <w:t>，</w:t>
      </w:r>
      <w:r>
        <w:rPr>
          <w:w w:val="95"/>
        </w:rPr>
        <w:t>全年共接待来访团组 5 个，</w:t>
      </w:r>
      <w:r>
        <w:rPr>
          <w:spacing w:val="-8"/>
        </w:rPr>
        <w:t xml:space="preserve">来宾 </w:t>
      </w:r>
      <w:r>
        <w:t>40</w:t>
      </w:r>
      <w:r>
        <w:rPr>
          <w:spacing w:val="-5"/>
        </w:rPr>
        <w:t xml:space="preserve"> 人次，主要是上级领导视察工作支出。</w:t>
      </w:r>
    </w:p>
    <w:p>
      <w:pPr>
        <w:pStyle w:val="3"/>
        <w:spacing w:line="374" w:lineRule="auto"/>
        <w:ind w:left="340" w:right="525" w:firstLine="659"/>
        <w:jc w:val="both"/>
      </w:pPr>
      <w:r>
        <w:t>3</w:t>
      </w:r>
      <w:r>
        <w:rPr>
          <w:spacing w:val="-2"/>
        </w:rPr>
        <w:t xml:space="preserve">、公务用车购置费及运行维护费支出决算为 </w:t>
      </w:r>
      <w:r>
        <w:t>1.27</w:t>
      </w:r>
      <w:r>
        <w:rPr>
          <w:spacing w:val="-6"/>
        </w:rPr>
        <w:t xml:space="preserve"> 万元，其中：</w:t>
      </w:r>
      <w:r>
        <w:rPr>
          <w:spacing w:val="-3"/>
        </w:rPr>
        <w:t xml:space="preserve">公务用车购置费 </w:t>
      </w:r>
      <w:r>
        <w:t>0.00</w:t>
      </w:r>
      <w:r>
        <w:rPr>
          <w:spacing w:val="-14"/>
        </w:rPr>
        <w:t xml:space="preserve"> 万元，</w:t>
      </w:r>
      <w:r>
        <w:rPr>
          <w:rFonts w:hint="eastAsia"/>
          <w:spacing w:val="-14"/>
          <w:lang w:eastAsia="zh-CN"/>
        </w:rPr>
        <w:t>长沙市岳麓区东方红街道</w:t>
      </w:r>
      <w:r>
        <w:rPr>
          <w:spacing w:val="-14"/>
        </w:rPr>
        <w:t>更新公务用车</w:t>
      </w:r>
      <w:r>
        <w:t xml:space="preserve"> </w:t>
      </w:r>
      <w:r>
        <w:rPr>
          <w:spacing w:val="-2"/>
        </w:rPr>
        <w:t>0</w:t>
      </w:r>
      <w:r>
        <w:rPr>
          <w:spacing w:val="-11"/>
        </w:rPr>
        <w:t xml:space="preserve"> 辆。公务用车运行维护费 </w:t>
      </w:r>
      <w:r>
        <w:rPr>
          <w:spacing w:val="-2"/>
        </w:rPr>
        <w:t>1.27</w:t>
      </w:r>
      <w:r>
        <w:rPr>
          <w:spacing w:val="-8"/>
        </w:rPr>
        <w:t xml:space="preserve"> 万元，主要是务用车的日常维护，截</w:t>
      </w:r>
      <w:r>
        <w:rPr>
          <w:spacing w:val="-48"/>
        </w:rPr>
        <w:t xml:space="preserve">止 </w:t>
      </w:r>
      <w:r>
        <w:rPr>
          <w:spacing w:val="-2"/>
        </w:rPr>
        <w:t>2022</w:t>
      </w:r>
      <w:r>
        <w:rPr>
          <w:spacing w:val="-63"/>
        </w:rPr>
        <w:t xml:space="preserve"> 年 </w:t>
      </w:r>
      <w:r>
        <w:rPr>
          <w:spacing w:val="-2"/>
        </w:rPr>
        <w:t>12</w:t>
      </w:r>
      <w:r>
        <w:rPr>
          <w:spacing w:val="-63"/>
        </w:rPr>
        <w:t xml:space="preserve"> 月 </w:t>
      </w:r>
      <w:r>
        <w:rPr>
          <w:spacing w:val="-2"/>
        </w:rPr>
        <w:t>31</w:t>
      </w:r>
      <w:r>
        <w:rPr>
          <w:spacing w:val="-23"/>
        </w:rPr>
        <w:t xml:space="preserve"> 日，我单位开支财政拨款的公务用车保有量为 </w:t>
      </w:r>
      <w:r>
        <w:rPr>
          <w:spacing w:val="-2"/>
        </w:rPr>
        <w:t>2</w:t>
      </w:r>
      <w:r>
        <w:rPr>
          <w:spacing w:val="-36"/>
        </w:rPr>
        <w:t xml:space="preserve"> 辆。</w:t>
      </w:r>
    </w:p>
    <w:p>
      <w:pPr>
        <w:pStyle w:val="2"/>
        <w:spacing w:line="477" w:lineRule="exact"/>
        <w:rPr>
          <w:rFonts w:hint="eastAsia" w:ascii="宋体" w:hAnsi="宋体" w:eastAsia="宋体" w:cs="宋体"/>
        </w:rPr>
      </w:pPr>
      <w:r>
        <w:rPr>
          <w:rFonts w:hint="eastAsia" w:ascii="宋体" w:hAnsi="宋体" w:eastAsia="宋体" w:cs="宋体"/>
          <w:spacing w:val="-1"/>
        </w:rPr>
        <w:t>八、政府性基金预算收入支出决算情况</w:t>
      </w:r>
    </w:p>
    <w:p>
      <w:pPr>
        <w:pStyle w:val="3"/>
        <w:spacing w:before="152" w:line="374" w:lineRule="auto"/>
        <w:ind w:left="340" w:right="685" w:firstLine="659"/>
        <w:jc w:val="both"/>
      </w:pPr>
      <w:r>
        <w:rPr>
          <w:w w:val="95"/>
        </w:rPr>
        <w:t>2022 年度政府性基金预算财政拨款收入 134.00 万元；年初结转和结余</w:t>
      </w:r>
      <w:r>
        <w:rPr>
          <w:spacing w:val="-2"/>
          <w:w w:val="95"/>
        </w:rPr>
        <w:t xml:space="preserve"> </w:t>
      </w:r>
      <w:r>
        <w:rPr>
          <w:w w:val="95"/>
        </w:rPr>
        <w:t>0.00</w:t>
      </w:r>
      <w:r>
        <w:rPr>
          <w:spacing w:val="-2"/>
          <w:w w:val="95"/>
        </w:rPr>
        <w:t xml:space="preserve"> </w:t>
      </w:r>
      <w:r>
        <w:rPr>
          <w:w w:val="95"/>
        </w:rPr>
        <w:t>万元；支出</w:t>
      </w:r>
      <w:r>
        <w:rPr>
          <w:spacing w:val="-2"/>
          <w:w w:val="95"/>
        </w:rPr>
        <w:t xml:space="preserve"> </w:t>
      </w:r>
      <w:r>
        <w:rPr>
          <w:w w:val="95"/>
        </w:rPr>
        <w:t>134.00</w:t>
      </w:r>
      <w:r>
        <w:rPr>
          <w:spacing w:val="-2"/>
          <w:w w:val="95"/>
        </w:rPr>
        <w:t xml:space="preserve"> </w:t>
      </w:r>
      <w:r>
        <w:rPr>
          <w:w w:val="95"/>
        </w:rPr>
        <w:t>万元，其中:基本支出</w:t>
      </w:r>
      <w:r>
        <w:rPr>
          <w:spacing w:val="-2"/>
          <w:w w:val="95"/>
        </w:rPr>
        <w:t xml:space="preserve"> </w:t>
      </w:r>
      <w:r>
        <w:rPr>
          <w:w w:val="95"/>
        </w:rPr>
        <w:t>0.00</w:t>
      </w:r>
      <w:r>
        <w:rPr>
          <w:spacing w:val="-2"/>
          <w:w w:val="95"/>
        </w:rPr>
        <w:t xml:space="preserve"> </w:t>
      </w:r>
      <w:r>
        <w:rPr>
          <w:w w:val="95"/>
        </w:rPr>
        <w:t>万元，项</w:t>
      </w:r>
      <w:r>
        <w:rPr>
          <w:spacing w:val="-11"/>
        </w:rPr>
        <w:t xml:space="preserve">目支出 </w:t>
      </w:r>
      <w:r>
        <w:t>134.00</w:t>
      </w:r>
      <w:r>
        <w:rPr>
          <w:spacing w:val="-10"/>
        </w:rPr>
        <w:t xml:space="preserve"> 万元；年末结转和结余 </w:t>
      </w:r>
      <w:r>
        <w:t>0.00</w:t>
      </w:r>
      <w:r>
        <w:rPr>
          <w:spacing w:val="-7"/>
        </w:rPr>
        <w:t xml:space="preserve"> 万元。具体情况如下：</w:t>
      </w:r>
    </w:p>
    <w:p>
      <w:pPr>
        <w:pStyle w:val="3"/>
        <w:spacing w:line="374" w:lineRule="auto"/>
        <w:ind w:left="340" w:right="525" w:firstLine="659"/>
      </w:pPr>
      <w:r>
        <w:rPr>
          <w:spacing w:val="-2"/>
        </w:rPr>
        <w:t>1</w:t>
      </w:r>
      <w:r>
        <w:rPr>
          <w:spacing w:val="-27"/>
        </w:rPr>
        <w:t>、城乡社区支出</w:t>
      </w:r>
      <w:r>
        <w:rPr>
          <w:spacing w:val="-2"/>
        </w:rPr>
        <w:t>（类</w:t>
      </w:r>
      <w:r>
        <w:rPr>
          <w:spacing w:val="-85"/>
        </w:rPr>
        <w:t>）</w:t>
      </w:r>
      <w:r>
        <w:rPr>
          <w:spacing w:val="-8"/>
        </w:rPr>
        <w:t>国有土地使用权出让收入安排的支出</w:t>
      </w:r>
      <w:r>
        <w:rPr>
          <w:spacing w:val="-2"/>
        </w:rPr>
        <w:t>（款）征地和拆迁补偿支出（项）。</w:t>
      </w:r>
    </w:p>
    <w:p>
      <w:pPr>
        <w:pStyle w:val="3"/>
        <w:spacing w:line="408" w:lineRule="exact"/>
        <w:ind w:left="999"/>
      </w:pPr>
      <w:r>
        <w:rPr>
          <w:spacing w:val="-14"/>
        </w:rPr>
        <w:t xml:space="preserve">年初预算为 </w:t>
      </w:r>
      <w:r>
        <w:t>0</w:t>
      </w:r>
      <w:r>
        <w:rPr>
          <w:spacing w:val="-18"/>
        </w:rPr>
        <w:t xml:space="preserve"> 万元，支出决算为 </w:t>
      </w:r>
      <w:r>
        <w:t>128</w:t>
      </w:r>
      <w:r>
        <w:rPr>
          <w:spacing w:val="-18"/>
        </w:rPr>
        <w:t xml:space="preserve"> 万元，年初预算为 </w:t>
      </w:r>
      <w:r>
        <w:t>0</w:t>
      </w:r>
      <w:r>
        <w:rPr>
          <w:spacing w:val="-23"/>
        </w:rPr>
        <w:t xml:space="preserve"> 万元，</w:t>
      </w:r>
    </w:p>
    <w:p>
      <w:pPr>
        <w:spacing w:after="0" w:line="408" w:lineRule="exact"/>
        <w:sectPr>
          <w:headerReference r:id="rId56" w:type="default"/>
          <w:footerReference r:id="rId57" w:type="default"/>
          <w:pgSz w:w="11910" w:h="16840"/>
          <w:pgMar w:top="1500" w:right="480" w:bottom="1180" w:left="800" w:header="0" w:footer="997" w:gutter="0"/>
          <w:cols w:space="720" w:num="1"/>
        </w:sectPr>
      </w:pPr>
    </w:p>
    <w:p>
      <w:pPr>
        <w:pStyle w:val="3"/>
        <w:spacing w:before="38"/>
        <w:ind w:left="340"/>
      </w:pPr>
      <w:r>
        <w:rPr>
          <w:spacing w:val="-9"/>
        </w:rPr>
        <w:t>无法计算完成比率，决算数大于预算数的主要原因是：年中追加预算。</w:t>
      </w:r>
    </w:p>
    <w:p>
      <w:pPr>
        <w:pStyle w:val="3"/>
        <w:spacing w:before="229" w:line="374" w:lineRule="auto"/>
        <w:ind w:left="340" w:right="684" w:firstLine="659"/>
      </w:pPr>
      <w:r>
        <w:rPr>
          <w:spacing w:val="-2"/>
        </w:rPr>
        <w:t>2、其他支出（类）彩票公益金安排的支出（款）用于社会福利的彩票公益金支出（项）。</w:t>
      </w:r>
    </w:p>
    <w:p>
      <w:pPr>
        <w:pStyle w:val="3"/>
        <w:spacing w:line="374" w:lineRule="auto"/>
        <w:ind w:left="340" w:right="685" w:firstLine="659"/>
      </w:pPr>
      <w:r>
        <w:rPr>
          <w:spacing w:val="-15"/>
        </w:rPr>
        <w:t xml:space="preserve">年初预算为 </w:t>
      </w:r>
      <w:r>
        <w:rPr>
          <w:spacing w:val="-2"/>
        </w:rPr>
        <w:t>0</w:t>
      </w:r>
      <w:r>
        <w:rPr>
          <w:spacing w:val="-19"/>
        </w:rPr>
        <w:t xml:space="preserve"> 万元，支出决算为 </w:t>
      </w:r>
      <w:r>
        <w:rPr>
          <w:spacing w:val="-2"/>
        </w:rPr>
        <w:t>6</w:t>
      </w:r>
      <w:r>
        <w:rPr>
          <w:spacing w:val="-19"/>
        </w:rPr>
        <w:t xml:space="preserve"> 万元，年初预算为 </w:t>
      </w:r>
      <w:r>
        <w:rPr>
          <w:spacing w:val="-2"/>
        </w:rPr>
        <w:t>0</w:t>
      </w:r>
      <w:r>
        <w:rPr>
          <w:spacing w:val="-18"/>
        </w:rPr>
        <w:t xml:space="preserve"> 万元，无</w:t>
      </w:r>
      <w:r>
        <w:rPr>
          <w:spacing w:val="-1"/>
        </w:rPr>
        <w:t>法计算完成比率，决算数大于预算数的主要原因是：年中追加预算。</w:t>
      </w:r>
    </w:p>
    <w:p>
      <w:pPr>
        <w:pStyle w:val="2"/>
        <w:spacing w:line="360" w:lineRule="auto"/>
        <w:rPr>
          <w:rFonts w:hint="eastAsia" w:ascii="宋体" w:hAnsi="宋体" w:eastAsia="宋体" w:cs="宋体"/>
        </w:rPr>
      </w:pPr>
      <w:r>
        <w:rPr>
          <w:rFonts w:hint="eastAsia" w:ascii="宋体" w:hAnsi="宋体" w:eastAsia="宋体" w:cs="宋体"/>
          <w:spacing w:val="-1"/>
        </w:rPr>
        <w:t>九、国有资本经营预算财政拨款收入支出情况说明</w:t>
      </w:r>
    </w:p>
    <w:p>
      <w:pPr>
        <w:pStyle w:val="3"/>
        <w:spacing w:line="360" w:lineRule="auto"/>
        <w:ind w:left="340" w:right="685" w:firstLine="659"/>
        <w:rPr>
          <w:spacing w:val="-1"/>
        </w:rPr>
      </w:pPr>
      <w:r>
        <w:rPr>
          <w:spacing w:val="-1"/>
        </w:rPr>
        <w:t>2022 年度国有资本经营预算财政拨款收入 1.27 万元；年初结转和结余 0.00 万元；支出 1.27 万元，其中:基本支出 0.00 万元，项目支出 1.27 万元；年末结转和结余 0.00 万元。</w:t>
      </w:r>
      <w:r>
        <w:rPr>
          <w:rFonts w:hint="eastAsia"/>
          <w:spacing w:val="-1"/>
        </w:rPr>
        <w:t>具体情况如下：</w:t>
      </w:r>
      <w:bookmarkStart w:id="0" w:name="END_PAY_GYZBJY"/>
      <w:bookmarkEnd w:id="0"/>
      <w:bookmarkStart w:id="1" w:name="END_PAY_GYZBJY_AMT"/>
      <w:bookmarkEnd w:id="1"/>
      <w:bookmarkStart w:id="2" w:name="START_PAY_GYZBJY"/>
      <w:bookmarkEnd w:id="2"/>
      <w:bookmarkStart w:id="3" w:name="DIS_MARK_PAY_GYZBJY"/>
      <w:bookmarkEnd w:id="3"/>
    </w:p>
    <w:p>
      <w:pPr>
        <w:pStyle w:val="3"/>
        <w:spacing w:line="374" w:lineRule="auto"/>
        <w:ind w:left="340" w:right="685" w:firstLine="659"/>
        <w:rPr>
          <w:spacing w:val="-1"/>
        </w:rPr>
      </w:pPr>
      <w:bookmarkStart w:id="4" w:name="_Hlk147755489"/>
      <w:bookmarkStart w:id="5" w:name="LKX_GYZB"/>
      <w:r>
        <w:rPr>
          <w:rFonts w:hint="eastAsia"/>
          <w:spacing w:val="-1"/>
        </w:rPr>
        <w:t>1、国有资本经营预算支出（类）解决历史遗留问题及改革成本支出（款）国有企业退休人员社会化管理补助支出（项）。</w:t>
      </w:r>
    </w:p>
    <w:p>
      <w:pPr>
        <w:pStyle w:val="3"/>
        <w:spacing w:line="374" w:lineRule="auto"/>
        <w:ind w:left="340" w:right="685" w:firstLine="659"/>
        <w:rPr>
          <w:spacing w:val="-1"/>
        </w:rPr>
      </w:pPr>
      <w:r>
        <w:rPr>
          <w:rFonts w:hint="eastAsia"/>
          <w:spacing w:val="-1"/>
        </w:rPr>
        <w:t>年初预算为0万元，支出决算为</w:t>
      </w:r>
      <w:r>
        <w:rPr>
          <w:rFonts w:hint="eastAsia"/>
          <w:spacing w:val="-1"/>
          <w:lang w:val="en-US" w:eastAsia="zh-CN"/>
        </w:rPr>
        <w:t>1.27</w:t>
      </w:r>
      <w:r>
        <w:rPr>
          <w:rFonts w:hint="eastAsia"/>
          <w:spacing w:val="-1"/>
        </w:rPr>
        <w:t>万元，年初预算为0万元，无法计算完成比率，决算数大于预算数的主要原因是：转拨上级拨付企业退休人员社会化管理补助资金。</w:t>
      </w:r>
      <w:bookmarkEnd w:id="4"/>
      <w:bookmarkEnd w:id="5"/>
    </w:p>
    <w:p>
      <w:pPr>
        <w:pStyle w:val="2"/>
        <w:spacing w:line="479" w:lineRule="exact"/>
        <w:rPr>
          <w:rFonts w:hint="eastAsia" w:ascii="宋体" w:hAnsi="宋体" w:eastAsia="宋体" w:cs="宋体"/>
        </w:rPr>
      </w:pPr>
      <w:r>
        <w:rPr>
          <w:rFonts w:hint="eastAsia" w:ascii="宋体" w:hAnsi="宋体" w:eastAsia="宋体" w:cs="宋体"/>
          <w:spacing w:val="-1"/>
        </w:rPr>
        <w:t>十、关于机关运行经费支出说明</w:t>
      </w:r>
    </w:p>
    <w:p>
      <w:pPr>
        <w:pStyle w:val="3"/>
        <w:spacing w:before="156" w:line="374" w:lineRule="auto"/>
        <w:ind w:left="340" w:right="685" w:firstLine="659"/>
        <w:jc w:val="both"/>
      </w:pPr>
      <w:r>
        <w:rPr>
          <w:w w:val="95"/>
        </w:rPr>
        <w:t>本部门 2022 年机关运行经费支出 178 万元，年初预算数 178 万</w:t>
      </w:r>
      <w:r>
        <w:rPr>
          <w:spacing w:val="-3"/>
        </w:rPr>
        <w:t xml:space="preserve">元，与年初预算数持平，完成年初预算的 </w:t>
      </w:r>
      <w:r>
        <w:t>100%。</w:t>
      </w:r>
    </w:p>
    <w:p>
      <w:pPr>
        <w:pStyle w:val="2"/>
        <w:spacing w:line="481" w:lineRule="exact"/>
        <w:rPr>
          <w:rFonts w:hint="eastAsia" w:ascii="宋体" w:hAnsi="宋体" w:eastAsia="宋体" w:cs="宋体"/>
        </w:rPr>
      </w:pPr>
      <w:r>
        <w:rPr>
          <w:rFonts w:hint="eastAsia" w:ascii="宋体" w:hAnsi="宋体" w:eastAsia="宋体" w:cs="宋体"/>
          <w:spacing w:val="-1"/>
        </w:rPr>
        <w:t>十一、一般性支出情况说明</w:t>
      </w:r>
    </w:p>
    <w:p>
      <w:pPr>
        <w:pStyle w:val="3"/>
        <w:spacing w:before="157" w:line="374" w:lineRule="auto"/>
        <w:ind w:left="340" w:right="685" w:firstLine="659"/>
        <w:jc w:val="both"/>
      </w:pPr>
      <w:r>
        <w:pict>
          <v:shape id="docshape69" o:spid="_x0000_s1026" o:spt="202" type="#_x0000_t202" style="position:absolute;left:0pt;margin-left:493pt;margin-top:42pt;height:16pt;width:16pt;mso-position-horizontal-relative:page;z-index:-251654144;mso-width-relative:page;mso-height-relative:page;" filled="f" stroked="f" coordsize="21600,21600">
            <v:path/>
            <v:fill on="f" focussize="0,0"/>
            <v:stroke on="f" joinstyle="miter"/>
            <v:imagedata o:title=""/>
            <o:lock v:ext="edit"/>
            <v:textbox inset="0mm,0mm,0mm,0mm">
              <w:txbxContent>
                <w:p>
                  <w:pPr>
                    <w:spacing w:before="0" w:line="320" w:lineRule="exact"/>
                    <w:ind w:left="0" w:right="0" w:firstLine="0"/>
                    <w:jc w:val="left"/>
                    <w:rPr>
                      <w:rFonts w:ascii="仿宋" w:eastAsia="仿宋"/>
                      <w:sz w:val="32"/>
                    </w:rPr>
                  </w:pPr>
                  <w:r>
                    <w:rPr>
                      <w:rFonts w:ascii="仿宋" w:eastAsia="仿宋"/>
                      <w:sz w:val="32"/>
                    </w:rPr>
                    <w:t>；</w:t>
                  </w:r>
                </w:p>
              </w:txbxContent>
            </v:textbox>
          </v:shape>
        </w:pict>
      </w:r>
      <w:r>
        <w:pict>
          <v:rect id="docshape70" o:spid="_x0000_s1027" o:spt="1" style="position:absolute;left:0pt;margin-left:505pt;margin-top:39.5pt;height:20.75pt;width:32pt;mso-position-horizontal-relative:page;z-index:-251653120;mso-width-relative:page;mso-height-relative:page;" fillcolor="#FFFFFF" filled="t" stroked="f" coordsize="21600,21600">
            <v:path/>
            <v:fill on="t" focussize="0,0"/>
            <v:stroke on="f"/>
            <v:imagedata o:title=""/>
            <o:lock v:ext="edit"/>
          </v:rect>
        </w:pict>
      </w:r>
      <w:r>
        <w:rPr>
          <w:w w:val="95"/>
        </w:rPr>
        <w:t>2022 年本部门开支会议费 0 万元；开支培训费 0.27 万元，用于专业技能培训，人数 30 人，内容为财务人员专业技能提升培训</w:t>
      </w:r>
      <w:r>
        <w:rPr>
          <w:spacing w:val="80"/>
        </w:rPr>
        <w:t xml:space="preserve"> </w:t>
      </w:r>
      <w:r>
        <w:rPr>
          <w:w w:val="95"/>
        </w:rPr>
        <w:t>未举</w:t>
      </w:r>
      <w:r>
        <w:rPr>
          <w:spacing w:val="-2"/>
        </w:rPr>
        <w:t>办节庆、晚会、论坛、赛事活动。</w:t>
      </w:r>
    </w:p>
    <w:p>
      <w:pPr>
        <w:pStyle w:val="2"/>
        <w:spacing w:line="479" w:lineRule="exact"/>
        <w:rPr>
          <w:rFonts w:hint="eastAsia" w:ascii="宋体" w:hAnsi="宋体" w:eastAsia="宋体" w:cs="宋体"/>
        </w:rPr>
      </w:pPr>
      <w:r>
        <w:rPr>
          <w:rFonts w:hint="eastAsia" w:ascii="宋体" w:hAnsi="宋体" w:eastAsia="宋体" w:cs="宋体"/>
          <w:spacing w:val="-1"/>
        </w:rPr>
        <w:t>十二、关于政府采购支出说明</w:t>
      </w:r>
    </w:p>
    <w:p>
      <w:pPr>
        <w:pStyle w:val="3"/>
        <w:spacing w:before="156" w:line="360" w:lineRule="auto"/>
        <w:ind w:left="340" w:right="685" w:firstLine="659"/>
        <w:jc w:val="both"/>
      </w:pPr>
      <w:r>
        <w:rPr>
          <w:w w:val="95"/>
        </w:rPr>
        <w:t>本部门 2022 年度政府采购支出总额 1480 万元，其中：政府采购货物支出 280 万元</w:t>
      </w:r>
      <w:r>
        <w:rPr>
          <w:spacing w:val="-160"/>
          <w:w w:val="95"/>
        </w:rPr>
        <w:t>、</w:t>
      </w:r>
      <w:r>
        <w:rPr>
          <w:w w:val="95"/>
        </w:rPr>
        <w:t>政府采购工程支出 0 万元</w:t>
      </w:r>
      <w:r>
        <w:rPr>
          <w:spacing w:val="-160"/>
          <w:w w:val="95"/>
        </w:rPr>
        <w:t>、</w:t>
      </w:r>
      <w:r>
        <w:rPr>
          <w:w w:val="95"/>
        </w:rPr>
        <w:t>政府采购服务支出 1200</w:t>
      </w:r>
      <w:r>
        <w:rPr>
          <w:spacing w:val="15"/>
        </w:rPr>
        <w:t xml:space="preserve">万元。授予中小企业合同金额 </w:t>
      </w:r>
      <w:r>
        <w:t>120</w:t>
      </w:r>
      <w:r>
        <w:rPr>
          <w:spacing w:val="13"/>
        </w:rPr>
        <w:t xml:space="preserve"> 万元，占政府采购支出总额的</w:t>
      </w:r>
      <w:r>
        <w:t xml:space="preserve"> </w:t>
      </w:r>
      <w:r>
        <w:rPr>
          <w:w w:val="95"/>
        </w:rPr>
        <w:t>8.11%，其</w:t>
      </w:r>
      <w:r>
        <w:rPr>
          <w:spacing w:val="-80"/>
          <w:w w:val="95"/>
        </w:rPr>
        <w:t>中：</w:t>
      </w:r>
      <w:r>
        <w:rPr>
          <w:w w:val="95"/>
        </w:rPr>
        <w:t>授予小微企业合同金额</w:t>
      </w:r>
      <w:r>
        <w:rPr>
          <w:spacing w:val="40"/>
        </w:rPr>
        <w:t xml:space="preserve"> </w:t>
      </w:r>
      <w:r>
        <w:rPr>
          <w:w w:val="95"/>
        </w:rPr>
        <w:t>120</w:t>
      </w:r>
      <w:r>
        <w:rPr>
          <w:spacing w:val="40"/>
        </w:rPr>
        <w:t xml:space="preserve"> </w:t>
      </w:r>
      <w:r>
        <w:rPr>
          <w:w w:val="95"/>
        </w:rPr>
        <w:t>万元，占政府采购支出总额</w:t>
      </w:r>
      <w:r>
        <w:rPr>
          <w:spacing w:val="-40"/>
        </w:rPr>
        <w:t xml:space="preserve">的 </w:t>
      </w:r>
      <w:r>
        <w:t>8.11%；</w:t>
      </w:r>
      <w:r>
        <w:rPr>
          <w:spacing w:val="-4"/>
        </w:rPr>
        <w:t xml:space="preserve">货物采购授予中小企业合同金额占货物支出金额的 </w:t>
      </w:r>
      <w:r>
        <w:t>0%；</w:t>
      </w:r>
      <w:r>
        <w:rPr>
          <w:spacing w:val="-10"/>
        </w:rPr>
        <w:t>由</w:t>
      </w:r>
    </w:p>
    <w:p>
      <w:pPr>
        <w:spacing w:after="0" w:line="360" w:lineRule="auto"/>
        <w:jc w:val="both"/>
        <w:sectPr>
          <w:headerReference r:id="rId58" w:type="default"/>
          <w:footerReference r:id="rId59" w:type="default"/>
          <w:pgSz w:w="11910" w:h="16840"/>
          <w:pgMar w:top="1500" w:right="480" w:bottom="1180" w:left="800" w:header="0" w:footer="997" w:gutter="0"/>
          <w:cols w:space="720" w:num="1"/>
        </w:sectPr>
      </w:pPr>
    </w:p>
    <w:p>
      <w:pPr>
        <w:pStyle w:val="3"/>
        <w:spacing w:before="38" w:line="360" w:lineRule="auto"/>
        <w:ind w:left="340" w:right="685"/>
        <w:jc w:val="both"/>
      </w:pPr>
      <w:r>
        <w:rPr>
          <w:w w:val="95"/>
        </w:rPr>
        <w:t>于工程支出金额为</w:t>
      </w:r>
      <w:r>
        <w:t xml:space="preserve"> </w:t>
      </w:r>
      <w:r>
        <w:rPr>
          <w:w w:val="95"/>
        </w:rPr>
        <w:t>0</w:t>
      </w:r>
      <w:r>
        <w:t xml:space="preserve"> </w:t>
      </w:r>
      <w:r>
        <w:rPr>
          <w:w w:val="95"/>
        </w:rPr>
        <w:t>万元，无法计算工程采购授予中小企业合同金额</w:t>
      </w:r>
      <w:r>
        <w:rPr>
          <w:spacing w:val="-2"/>
        </w:rPr>
        <w:t>占工程支出金额的百分比；服务采购授予中小企业合同金额占服务支</w:t>
      </w:r>
      <w:r>
        <w:rPr>
          <w:spacing w:val="-9"/>
        </w:rPr>
        <w:t xml:space="preserve">出金额的 </w:t>
      </w:r>
      <w:r>
        <w:t>10%。</w:t>
      </w:r>
    </w:p>
    <w:p>
      <w:pPr>
        <w:pStyle w:val="2"/>
        <w:spacing w:line="479" w:lineRule="exact"/>
        <w:rPr>
          <w:rFonts w:hint="eastAsia" w:ascii="宋体" w:hAnsi="宋体" w:eastAsia="宋体" w:cs="宋体"/>
        </w:rPr>
      </w:pPr>
      <w:r>
        <w:rPr>
          <w:rFonts w:hint="eastAsia" w:ascii="宋体" w:hAnsi="宋体" w:eastAsia="宋体" w:cs="宋体"/>
          <w:spacing w:val="-1"/>
        </w:rPr>
        <w:t>十三、关于国有资产占用情况说明</w:t>
      </w:r>
    </w:p>
    <w:p>
      <w:pPr>
        <w:pStyle w:val="3"/>
        <w:spacing w:before="156" w:line="374" w:lineRule="auto"/>
        <w:ind w:left="340" w:right="525" w:firstLine="659"/>
      </w:pPr>
      <w:r>
        <w:rPr>
          <w:spacing w:val="-15"/>
        </w:rPr>
        <w:t xml:space="preserve">截至 </w:t>
      </w:r>
      <w:r>
        <w:t>2022</w:t>
      </w:r>
      <w:r>
        <w:rPr>
          <w:spacing w:val="-32"/>
        </w:rPr>
        <w:t xml:space="preserve"> 年 </w:t>
      </w:r>
      <w:r>
        <w:t>12</w:t>
      </w:r>
      <w:r>
        <w:rPr>
          <w:spacing w:val="-32"/>
        </w:rPr>
        <w:t xml:space="preserve"> 月 </w:t>
      </w:r>
      <w:r>
        <w:t>31</w:t>
      </w:r>
      <w:r>
        <w:rPr>
          <w:spacing w:val="-11"/>
        </w:rPr>
        <w:t xml:space="preserve"> 日，本部门共有公务用车 </w:t>
      </w:r>
      <w:r>
        <w:t>2</w:t>
      </w:r>
      <w:r>
        <w:rPr>
          <w:spacing w:val="-9"/>
        </w:rPr>
        <w:t xml:space="preserve"> 辆，其中，主</w:t>
      </w:r>
      <w:r>
        <w:rPr>
          <w:spacing w:val="-8"/>
        </w:rPr>
        <w:t xml:space="preserve">要领导干部用车 </w:t>
      </w:r>
      <w:r>
        <w:t>0</w:t>
      </w:r>
      <w:r>
        <w:rPr>
          <w:spacing w:val="-14"/>
        </w:rPr>
        <w:t xml:space="preserve"> 辆、机要通信用车 </w:t>
      </w:r>
      <w:r>
        <w:t>0</w:t>
      </w:r>
      <w:r>
        <w:rPr>
          <w:spacing w:val="-14"/>
        </w:rPr>
        <w:t xml:space="preserve"> 辆、应急保障用车 </w:t>
      </w:r>
      <w:r>
        <w:t>0</w:t>
      </w:r>
      <w:r>
        <w:rPr>
          <w:spacing w:val="-12"/>
        </w:rPr>
        <w:t xml:space="preserve"> 辆、执法执勤用车 </w:t>
      </w:r>
      <w:r>
        <w:t>0</w:t>
      </w:r>
      <w:r>
        <w:rPr>
          <w:spacing w:val="-13"/>
        </w:rPr>
        <w:t xml:space="preserve"> 辆、特种专业技术用车 </w:t>
      </w:r>
      <w:r>
        <w:t>0</w:t>
      </w:r>
      <w:r>
        <w:rPr>
          <w:spacing w:val="-16"/>
        </w:rPr>
        <w:t xml:space="preserve"> 辆、其他用车 </w:t>
      </w:r>
      <w:r>
        <w:t>2</w:t>
      </w:r>
      <w:r>
        <w:rPr>
          <w:spacing w:val="-8"/>
        </w:rPr>
        <w:t xml:space="preserve"> 辆，其他用车主</w:t>
      </w:r>
      <w:r>
        <w:rPr>
          <w:spacing w:val="-7"/>
        </w:rPr>
        <w:t xml:space="preserve">要是单位一般公务用车；单位价值 </w:t>
      </w:r>
      <w:r>
        <w:rPr>
          <w:spacing w:val="-2"/>
        </w:rPr>
        <w:t>50</w:t>
      </w:r>
      <w:r>
        <w:rPr>
          <w:spacing w:val="-19"/>
        </w:rPr>
        <w:t xml:space="preserve"> 万元以上通用设备 </w:t>
      </w:r>
      <w:r>
        <w:rPr>
          <w:spacing w:val="-2"/>
        </w:rPr>
        <w:t>0</w:t>
      </w:r>
      <w:r>
        <w:rPr>
          <w:spacing w:val="-38"/>
        </w:rPr>
        <w:t xml:space="preserve"> 台</w:t>
      </w:r>
      <w:r>
        <w:rPr>
          <w:spacing w:val="-2"/>
        </w:rPr>
        <w:t>（套），</w:t>
      </w:r>
      <w:r>
        <w:rPr>
          <w:spacing w:val="-9"/>
        </w:rPr>
        <w:t xml:space="preserve">单位价值 </w:t>
      </w:r>
      <w:r>
        <w:t>100</w:t>
      </w:r>
      <w:r>
        <w:rPr>
          <w:spacing w:val="-11"/>
        </w:rPr>
        <w:t xml:space="preserve"> 万元以上专用设备 </w:t>
      </w:r>
      <w:r>
        <w:t>0</w:t>
      </w:r>
      <w:r>
        <w:rPr>
          <w:spacing w:val="-21"/>
        </w:rPr>
        <w:t xml:space="preserve"> 台</w:t>
      </w:r>
      <w:r>
        <w:t>（套）。</w:t>
      </w:r>
    </w:p>
    <w:p>
      <w:pPr>
        <w:pStyle w:val="2"/>
        <w:spacing w:line="360" w:lineRule="auto"/>
        <w:rPr>
          <w:rFonts w:hint="eastAsia" w:ascii="宋体" w:hAnsi="宋体" w:eastAsia="宋体" w:cs="宋体"/>
        </w:rPr>
      </w:pPr>
      <w:r>
        <w:rPr>
          <w:rFonts w:hint="eastAsia" w:ascii="宋体" w:hAnsi="宋体" w:eastAsia="宋体" w:cs="宋体"/>
          <w:w w:val="95"/>
        </w:rPr>
        <w:t>十四、关于</w:t>
      </w:r>
      <w:r>
        <w:rPr>
          <w:rFonts w:hint="eastAsia" w:ascii="宋体" w:hAnsi="宋体" w:eastAsia="宋体" w:cs="宋体"/>
          <w:spacing w:val="43"/>
          <w:w w:val="150"/>
        </w:rPr>
        <w:t xml:space="preserve"> </w:t>
      </w:r>
      <w:r>
        <w:rPr>
          <w:rFonts w:hint="eastAsia" w:ascii="宋体" w:hAnsi="宋体" w:eastAsia="宋体" w:cs="宋体"/>
          <w:w w:val="95"/>
        </w:rPr>
        <w:t>2022</w:t>
      </w:r>
      <w:r>
        <w:rPr>
          <w:rFonts w:hint="eastAsia" w:ascii="宋体" w:hAnsi="宋体" w:eastAsia="宋体" w:cs="宋体"/>
          <w:spacing w:val="44"/>
          <w:w w:val="150"/>
        </w:rPr>
        <w:t xml:space="preserve"> </w:t>
      </w:r>
      <w:r>
        <w:rPr>
          <w:rFonts w:hint="eastAsia" w:ascii="宋体" w:hAnsi="宋体" w:eastAsia="宋体" w:cs="宋体"/>
          <w:w w:val="95"/>
        </w:rPr>
        <w:t>年度预算绩效情况的说</w:t>
      </w:r>
      <w:r>
        <w:rPr>
          <w:rFonts w:hint="eastAsia" w:ascii="宋体" w:hAnsi="宋体" w:eastAsia="宋体" w:cs="宋体"/>
          <w:spacing w:val="-10"/>
          <w:w w:val="95"/>
        </w:rPr>
        <w:t>明</w:t>
      </w:r>
    </w:p>
    <w:p>
      <w:pPr>
        <w:pStyle w:val="3"/>
        <w:spacing w:before="157" w:line="360" w:lineRule="auto"/>
        <w:ind w:left="999"/>
      </w:pPr>
      <w:r>
        <w:rPr>
          <w:spacing w:val="-3"/>
        </w:rPr>
        <w:t>本部门预算绩效管理开展情况、绩效目标和绩效评价报告等见附</w:t>
      </w:r>
    </w:p>
    <w:p>
      <w:pPr>
        <w:pStyle w:val="3"/>
        <w:spacing w:before="6" w:line="360" w:lineRule="auto"/>
        <w:rPr>
          <w:sz w:val="13"/>
        </w:rPr>
      </w:pPr>
    </w:p>
    <w:p>
      <w:pPr>
        <w:pStyle w:val="3"/>
        <w:spacing w:before="55" w:line="360" w:lineRule="auto"/>
        <w:ind w:left="340"/>
      </w:pPr>
      <w:r>
        <w:rPr>
          <w:spacing w:val="-5"/>
        </w:rPr>
        <w:t>件。</w:t>
      </w:r>
    </w:p>
    <w:p>
      <w:pPr>
        <w:spacing w:after="0"/>
        <w:sectPr>
          <w:headerReference r:id="rId60" w:type="default"/>
          <w:footerReference r:id="rId61" w:type="default"/>
          <w:pgSz w:w="11910" w:h="16840"/>
          <w:pgMar w:top="1500" w:right="480" w:bottom="1180" w:left="800" w:header="0" w:footer="997"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
        <w:rPr>
          <w:sz w:val="20"/>
        </w:rPr>
      </w:pPr>
    </w:p>
    <w:p>
      <w:pPr>
        <w:spacing w:before="0" w:line="1285" w:lineRule="exact"/>
        <w:ind w:left="0" w:right="345" w:firstLine="0"/>
        <w:jc w:val="center"/>
        <w:rPr>
          <w:rFonts w:hint="eastAsia" w:ascii="宋体" w:hAnsi="宋体" w:eastAsia="宋体" w:cs="宋体"/>
          <w:b/>
          <w:sz w:val="84"/>
        </w:rPr>
      </w:pPr>
      <w:r>
        <w:rPr>
          <w:rFonts w:hint="eastAsia" w:ascii="宋体" w:hAnsi="宋体" w:eastAsia="宋体" w:cs="宋体"/>
          <w:b/>
          <w:spacing w:val="-3"/>
          <w:sz w:val="84"/>
        </w:rPr>
        <w:t>第四部分</w:t>
      </w:r>
    </w:p>
    <w:p>
      <w:pPr>
        <w:pStyle w:val="3"/>
        <w:spacing w:before="8"/>
        <w:rPr>
          <w:rFonts w:hint="eastAsia" w:ascii="宋体" w:hAnsi="宋体" w:eastAsia="宋体" w:cs="宋体"/>
          <w:b/>
          <w:sz w:val="89"/>
        </w:rPr>
      </w:pPr>
    </w:p>
    <w:p>
      <w:pPr>
        <w:spacing w:before="0"/>
        <w:ind w:left="0" w:right="345" w:firstLine="0"/>
        <w:jc w:val="center"/>
        <w:rPr>
          <w:rFonts w:hint="eastAsia" w:ascii="宋体" w:hAnsi="宋体" w:eastAsia="宋体" w:cs="宋体"/>
          <w:b/>
          <w:sz w:val="84"/>
        </w:rPr>
      </w:pPr>
      <w:r>
        <w:rPr>
          <w:rFonts w:hint="eastAsia" w:ascii="宋体" w:hAnsi="宋体" w:eastAsia="宋体" w:cs="宋体"/>
          <w:b/>
          <w:spacing w:val="-3"/>
          <w:sz w:val="84"/>
        </w:rPr>
        <w:t>名词解释</w:t>
      </w:r>
    </w:p>
    <w:p>
      <w:pPr>
        <w:spacing w:after="0"/>
        <w:jc w:val="center"/>
        <w:rPr>
          <w:rFonts w:hint="eastAsia" w:ascii="宋体" w:hAnsi="宋体" w:eastAsia="宋体" w:cs="宋体"/>
          <w:sz w:val="84"/>
        </w:rPr>
        <w:sectPr>
          <w:headerReference r:id="rId62" w:type="default"/>
          <w:footerReference r:id="rId63" w:type="default"/>
          <w:pgSz w:w="11910" w:h="16840"/>
          <w:pgMar w:top="1920" w:right="480" w:bottom="1180" w:left="800" w:header="0" w:footer="997" w:gutter="0"/>
          <w:cols w:space="720" w:num="1"/>
        </w:sectPr>
      </w:pPr>
    </w:p>
    <w:p>
      <w:pPr>
        <w:pStyle w:val="7"/>
        <w:numPr>
          <w:ilvl w:val="0"/>
          <w:numId w:val="2"/>
        </w:numPr>
        <w:tabs>
          <w:tab w:val="left" w:pos="1663"/>
        </w:tabs>
        <w:spacing w:before="38" w:after="0" w:line="374" w:lineRule="auto"/>
        <w:ind w:left="339" w:right="264" w:firstLine="840"/>
        <w:jc w:val="left"/>
        <w:rPr>
          <w:sz w:val="32"/>
        </w:rPr>
      </w:pPr>
      <w:r>
        <w:rPr>
          <w:spacing w:val="-2"/>
          <w:sz w:val="32"/>
        </w:rPr>
        <w:t>财政拨款收入：指单位本年度从同级财政部门取得的各类财政</w:t>
      </w:r>
      <w:r>
        <w:rPr>
          <w:spacing w:val="-4"/>
          <w:sz w:val="32"/>
        </w:rPr>
        <w:t>拨款。</w:t>
      </w:r>
    </w:p>
    <w:p>
      <w:pPr>
        <w:pStyle w:val="7"/>
        <w:numPr>
          <w:ilvl w:val="0"/>
          <w:numId w:val="2"/>
        </w:numPr>
        <w:tabs>
          <w:tab w:val="left" w:pos="1663"/>
        </w:tabs>
        <w:spacing w:before="0" w:after="0" w:line="374" w:lineRule="auto"/>
        <w:ind w:left="339" w:right="264" w:firstLine="840"/>
        <w:jc w:val="left"/>
        <w:rPr>
          <w:sz w:val="32"/>
        </w:rPr>
      </w:pPr>
      <w:r>
        <w:rPr>
          <w:spacing w:val="-2"/>
          <w:sz w:val="32"/>
        </w:rPr>
        <w:t>上级补助收入：指事业单位从主管部门和上级单位取得的非财政补助收入。</w:t>
      </w:r>
    </w:p>
    <w:p>
      <w:pPr>
        <w:pStyle w:val="7"/>
        <w:numPr>
          <w:ilvl w:val="0"/>
          <w:numId w:val="2"/>
        </w:numPr>
        <w:tabs>
          <w:tab w:val="left" w:pos="1661"/>
        </w:tabs>
        <w:spacing w:before="0" w:after="0" w:line="374" w:lineRule="auto"/>
        <w:ind w:left="339" w:right="103" w:firstLine="840"/>
        <w:jc w:val="left"/>
        <w:rPr>
          <w:sz w:val="32"/>
        </w:rPr>
      </w:pPr>
      <w:r>
        <w:rPr>
          <w:spacing w:val="-11"/>
          <w:sz w:val="32"/>
        </w:rPr>
        <w:t>机关运行经费：指行政单位</w:t>
      </w:r>
      <w:r>
        <w:rPr>
          <w:sz w:val="32"/>
        </w:rPr>
        <w:t>（含参照公务员法管理的事业单位</w:t>
      </w:r>
      <w:r>
        <w:rPr>
          <w:spacing w:val="-16"/>
          <w:sz w:val="32"/>
        </w:rPr>
        <w:t>）</w:t>
      </w:r>
      <w:r>
        <w:rPr>
          <w:spacing w:val="2"/>
          <w:sz w:val="32"/>
        </w:rPr>
        <w:t>使用一般公共预算安排的基本支出中的公用经费支出，包括办公及印刷费、邮电费、差旅费、会议费、福利费、日常维修费、专用材料及一般</w:t>
      </w:r>
      <w:r>
        <w:rPr>
          <w:spacing w:val="-6"/>
          <w:sz w:val="32"/>
        </w:rPr>
        <w:t>设备购置费、办公用房水电费、办公用房取暖费、办公用房物业管理费、</w:t>
      </w:r>
      <w:r>
        <w:rPr>
          <w:sz w:val="32"/>
        </w:rPr>
        <w:t>公务用车运行维护费及其他费用。</w:t>
      </w:r>
    </w:p>
    <w:p>
      <w:pPr>
        <w:pStyle w:val="7"/>
        <w:numPr>
          <w:ilvl w:val="0"/>
          <w:numId w:val="2"/>
        </w:numPr>
        <w:tabs>
          <w:tab w:val="left" w:pos="1663"/>
        </w:tabs>
        <w:spacing w:before="0" w:after="0" w:line="374" w:lineRule="auto"/>
        <w:ind w:left="339" w:right="264" w:firstLine="840"/>
        <w:jc w:val="both"/>
        <w:rPr>
          <w:sz w:val="32"/>
        </w:rPr>
      </w:pPr>
      <w:r>
        <w:rPr>
          <w:spacing w:val="-2"/>
          <w:sz w:val="32"/>
        </w:rPr>
        <w:t>“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w:t>
      </w:r>
      <w:r>
        <w:rPr>
          <w:spacing w:val="-6"/>
          <w:sz w:val="32"/>
        </w:rPr>
        <w:t>用。</w:t>
      </w:r>
    </w:p>
    <w:p>
      <w:pPr>
        <w:pStyle w:val="7"/>
        <w:numPr>
          <w:ilvl w:val="0"/>
          <w:numId w:val="2"/>
        </w:numPr>
        <w:tabs>
          <w:tab w:val="left" w:pos="1663"/>
        </w:tabs>
        <w:spacing w:before="0" w:after="0" w:line="383" w:lineRule="exact"/>
        <w:ind w:left="1662" w:right="0" w:hanging="483"/>
        <w:jc w:val="left"/>
        <w:rPr>
          <w:sz w:val="32"/>
        </w:rPr>
      </w:pPr>
      <w:r>
        <w:rPr>
          <w:spacing w:val="-1"/>
          <w:sz w:val="32"/>
        </w:rPr>
        <w:t>对附属单位补助支出：指事业单位用财政拨款收入之外的收入</w:t>
      </w:r>
    </w:p>
    <w:p>
      <w:pPr>
        <w:pStyle w:val="3"/>
        <w:spacing w:before="228"/>
        <w:ind w:left="339"/>
      </w:pPr>
      <w:r>
        <w:rPr>
          <w:spacing w:val="-1"/>
        </w:rPr>
        <w:t>对附属单位补助发生的支出。</w:t>
      </w:r>
    </w:p>
    <w:p>
      <w:pPr>
        <w:pStyle w:val="7"/>
        <w:numPr>
          <w:ilvl w:val="0"/>
          <w:numId w:val="2"/>
        </w:numPr>
        <w:tabs>
          <w:tab w:val="left" w:pos="1663"/>
        </w:tabs>
        <w:spacing w:before="228" w:after="0" w:line="374" w:lineRule="auto"/>
        <w:ind w:left="339" w:right="264" w:firstLine="840"/>
        <w:jc w:val="left"/>
        <w:rPr>
          <w:sz w:val="32"/>
        </w:rPr>
      </w:pPr>
      <w:r>
        <w:rPr>
          <w:spacing w:val="-2"/>
          <w:sz w:val="32"/>
        </w:rPr>
        <w:t>经营支出：指事业单位在专业业务活动及其辅助活动之外开展非独立核算经营活动发生的支出。</w:t>
      </w:r>
    </w:p>
    <w:p>
      <w:pPr>
        <w:pStyle w:val="7"/>
        <w:numPr>
          <w:ilvl w:val="0"/>
          <w:numId w:val="2"/>
        </w:numPr>
        <w:tabs>
          <w:tab w:val="left" w:pos="1663"/>
        </w:tabs>
        <w:spacing w:before="0" w:after="0" w:line="407" w:lineRule="exact"/>
        <w:ind w:left="1662" w:right="0" w:hanging="483"/>
        <w:jc w:val="left"/>
        <w:rPr>
          <w:sz w:val="32"/>
        </w:rPr>
      </w:pPr>
      <w:r>
        <w:rPr>
          <w:spacing w:val="-1"/>
          <w:sz w:val="32"/>
        </w:rPr>
        <w:t>上缴上级支出：指事业单位按照财政部门和主管部门的规定上</w:t>
      </w:r>
    </w:p>
    <w:p>
      <w:pPr>
        <w:spacing w:after="0" w:line="407" w:lineRule="exact"/>
        <w:jc w:val="left"/>
        <w:rPr>
          <w:sz w:val="32"/>
        </w:rPr>
        <w:sectPr>
          <w:headerReference r:id="rId64" w:type="default"/>
          <w:footerReference r:id="rId65" w:type="default"/>
          <w:pgSz w:w="11910" w:h="16840"/>
          <w:pgMar w:top="1500" w:right="480" w:bottom="1180" w:left="800" w:header="0" w:footer="997" w:gutter="0"/>
          <w:cols w:space="720" w:num="1"/>
        </w:sectPr>
      </w:pPr>
    </w:p>
    <w:p>
      <w:pPr>
        <w:pStyle w:val="3"/>
        <w:spacing w:before="38"/>
        <w:ind w:left="340"/>
      </w:pPr>
      <w:r>
        <w:rPr>
          <w:spacing w:val="-2"/>
        </w:rPr>
        <w:t>缴上级单位的支出。</w:t>
      </w:r>
    </w:p>
    <w:p>
      <w:pPr>
        <w:pStyle w:val="7"/>
        <w:numPr>
          <w:ilvl w:val="0"/>
          <w:numId w:val="2"/>
        </w:numPr>
        <w:tabs>
          <w:tab w:val="left" w:pos="1663"/>
        </w:tabs>
        <w:spacing w:before="228" w:after="0" w:line="374" w:lineRule="auto"/>
        <w:ind w:left="339" w:right="264" w:firstLine="840"/>
        <w:jc w:val="left"/>
        <w:rPr>
          <w:sz w:val="32"/>
        </w:rPr>
      </w:pPr>
      <w:r>
        <w:rPr>
          <w:spacing w:val="-2"/>
          <w:sz w:val="32"/>
        </w:rPr>
        <w:t>项目支出：指在为完成特定的工作任务和事业发展目标所发生</w:t>
      </w:r>
      <w:r>
        <w:rPr>
          <w:spacing w:val="-4"/>
          <w:sz w:val="32"/>
        </w:rPr>
        <w:t>的支出。</w:t>
      </w:r>
    </w:p>
    <w:p>
      <w:pPr>
        <w:pStyle w:val="7"/>
        <w:numPr>
          <w:ilvl w:val="0"/>
          <w:numId w:val="2"/>
        </w:numPr>
        <w:tabs>
          <w:tab w:val="left" w:pos="1663"/>
        </w:tabs>
        <w:spacing w:before="0" w:after="0" w:line="374" w:lineRule="auto"/>
        <w:ind w:left="339" w:right="264" w:firstLine="840"/>
        <w:jc w:val="left"/>
        <w:rPr>
          <w:sz w:val="32"/>
        </w:rPr>
      </w:pPr>
      <w:r>
        <w:rPr>
          <w:spacing w:val="-2"/>
          <w:sz w:val="32"/>
        </w:rPr>
        <w:t>基本支出：指为保障机构正常运转、完成日常工作任务而发生的支出，包括人员经费和公用经费。</w:t>
      </w:r>
    </w:p>
    <w:p>
      <w:pPr>
        <w:pStyle w:val="7"/>
        <w:numPr>
          <w:ilvl w:val="0"/>
          <w:numId w:val="2"/>
        </w:numPr>
        <w:tabs>
          <w:tab w:val="left" w:pos="1821"/>
        </w:tabs>
        <w:spacing w:before="0" w:after="0" w:line="374" w:lineRule="auto"/>
        <w:ind w:left="339" w:right="263" w:firstLine="840"/>
        <w:jc w:val="both"/>
        <w:rPr>
          <w:sz w:val="32"/>
        </w:rPr>
      </w:pPr>
      <w:r>
        <w:rPr>
          <w:spacing w:val="-4"/>
          <w:sz w:val="32"/>
        </w:rPr>
        <w:t>年末结转和结余资金：指本年度或以前年度预算安排、因客观</w:t>
      </w:r>
      <w:r>
        <w:rPr>
          <w:spacing w:val="-2"/>
          <w:sz w:val="32"/>
        </w:rPr>
        <w:t>条件发生变化无法按原计划实施，需要延迟到以后年度按有关规定继续使用的资金。</w:t>
      </w:r>
    </w:p>
    <w:p>
      <w:pPr>
        <w:pStyle w:val="7"/>
        <w:numPr>
          <w:ilvl w:val="0"/>
          <w:numId w:val="2"/>
        </w:numPr>
        <w:tabs>
          <w:tab w:val="left" w:pos="1821"/>
        </w:tabs>
        <w:spacing w:before="0" w:after="0" w:line="374" w:lineRule="auto"/>
        <w:ind w:left="339" w:right="263" w:firstLine="840"/>
        <w:jc w:val="right"/>
        <w:rPr>
          <w:sz w:val="32"/>
        </w:rPr>
      </w:pPr>
      <w:r>
        <w:rPr>
          <w:spacing w:val="-4"/>
          <w:sz w:val="32"/>
        </w:rPr>
        <w:t>事业收入：指事业单位开展专业业务活动及其辅助活动取得的</w:t>
      </w:r>
      <w:r>
        <w:rPr>
          <w:spacing w:val="-2"/>
          <w:sz w:val="32"/>
        </w:rPr>
        <w:t>收入，事业单位收到的财政专户实际核拨的教育收费等资金在此反映。 12．经营收入：指事业单位在专业业务活动及其辅助活动之外开展</w:t>
      </w:r>
    </w:p>
    <w:p>
      <w:pPr>
        <w:pStyle w:val="3"/>
        <w:spacing w:line="405" w:lineRule="exact"/>
        <w:ind w:left="339"/>
      </w:pPr>
      <w:r>
        <w:rPr>
          <w:spacing w:val="-1"/>
        </w:rPr>
        <w:t>非独立核算经营活动取得的收入。</w:t>
      </w:r>
    </w:p>
    <w:p>
      <w:pPr>
        <w:pStyle w:val="7"/>
        <w:numPr>
          <w:ilvl w:val="0"/>
          <w:numId w:val="3"/>
        </w:numPr>
        <w:tabs>
          <w:tab w:val="left" w:pos="1821"/>
        </w:tabs>
        <w:spacing w:before="217" w:after="0" w:line="374" w:lineRule="auto"/>
        <w:ind w:left="339" w:right="263" w:firstLine="840"/>
        <w:jc w:val="left"/>
        <w:rPr>
          <w:sz w:val="32"/>
        </w:rPr>
      </w:pPr>
      <w:r>
        <w:rPr>
          <w:spacing w:val="-4"/>
          <w:sz w:val="32"/>
        </w:rPr>
        <w:t>附属单位上缴收入：指事业单位附属独立核算单位按照有关规</w:t>
      </w:r>
      <w:r>
        <w:rPr>
          <w:spacing w:val="-2"/>
          <w:sz w:val="32"/>
        </w:rPr>
        <w:t>定上缴的收入。</w:t>
      </w:r>
    </w:p>
    <w:p>
      <w:pPr>
        <w:pStyle w:val="7"/>
        <w:numPr>
          <w:ilvl w:val="0"/>
          <w:numId w:val="3"/>
        </w:numPr>
        <w:tabs>
          <w:tab w:val="left" w:pos="1821"/>
        </w:tabs>
        <w:spacing w:before="0" w:after="0" w:line="374" w:lineRule="auto"/>
        <w:ind w:left="339" w:right="263" w:firstLine="840"/>
        <w:jc w:val="left"/>
        <w:rPr>
          <w:sz w:val="32"/>
        </w:rPr>
      </w:pPr>
      <w:r>
        <w:rPr>
          <w:spacing w:val="-4"/>
          <w:sz w:val="32"/>
        </w:rPr>
        <w:t>其他收入：指单位取得的除上述“财政拨款收入”、“事业收</w:t>
      </w:r>
      <w:r>
        <w:rPr>
          <w:spacing w:val="-2"/>
          <w:sz w:val="32"/>
        </w:rPr>
        <w:t>入”、“经营收入”等以外的各项收入。</w:t>
      </w:r>
    </w:p>
    <w:p>
      <w:pPr>
        <w:pStyle w:val="7"/>
        <w:numPr>
          <w:ilvl w:val="0"/>
          <w:numId w:val="3"/>
        </w:numPr>
        <w:tabs>
          <w:tab w:val="left" w:pos="1821"/>
        </w:tabs>
        <w:spacing w:before="0" w:after="0" w:line="374" w:lineRule="auto"/>
        <w:ind w:left="339" w:right="263" w:firstLine="840"/>
        <w:jc w:val="left"/>
        <w:rPr>
          <w:sz w:val="32"/>
        </w:rPr>
      </w:pPr>
      <w:r>
        <w:rPr>
          <w:spacing w:val="-4"/>
          <w:sz w:val="32"/>
        </w:rPr>
        <w:t>使用非财政拨款结余：指事业单位使用非财政拨款结余（原事</w:t>
      </w:r>
      <w:r>
        <w:rPr>
          <w:spacing w:val="-2"/>
          <w:sz w:val="32"/>
        </w:rPr>
        <w:t>业基金）弥补当年收支差额的数额。</w:t>
      </w:r>
    </w:p>
    <w:p>
      <w:pPr>
        <w:pStyle w:val="7"/>
        <w:numPr>
          <w:ilvl w:val="0"/>
          <w:numId w:val="3"/>
        </w:numPr>
        <w:tabs>
          <w:tab w:val="left" w:pos="1821"/>
        </w:tabs>
        <w:spacing w:before="0" w:after="0" w:line="374" w:lineRule="auto"/>
        <w:ind w:left="339" w:right="165" w:firstLine="840"/>
        <w:jc w:val="left"/>
        <w:rPr>
          <w:sz w:val="32"/>
        </w:rPr>
      </w:pPr>
      <w:r>
        <w:rPr>
          <w:spacing w:val="-2"/>
          <w:sz w:val="32"/>
        </w:rPr>
        <w:t>年初结转和结余：指单位上年结转本年使用的基本支出结转、项目支出结转和结余和经营结余。</w:t>
      </w:r>
    </w:p>
    <w:p>
      <w:pPr>
        <w:pStyle w:val="7"/>
        <w:numPr>
          <w:ilvl w:val="0"/>
          <w:numId w:val="3"/>
        </w:numPr>
        <w:tabs>
          <w:tab w:val="left" w:pos="1821"/>
        </w:tabs>
        <w:spacing w:before="0" w:after="0" w:line="374" w:lineRule="auto"/>
        <w:ind w:left="339" w:right="263" w:firstLine="840"/>
        <w:jc w:val="left"/>
        <w:rPr>
          <w:sz w:val="32"/>
        </w:rPr>
      </w:pPr>
      <w:r>
        <w:rPr>
          <w:spacing w:val="-4"/>
          <w:sz w:val="32"/>
        </w:rPr>
        <w:t>结余分配：指事业单位按规定对非财政拨款结余资金提取的专</w:t>
      </w:r>
      <w:r>
        <w:rPr>
          <w:spacing w:val="-2"/>
          <w:sz w:val="32"/>
        </w:rPr>
        <w:t>用基金、缴纳的所得税和转入非财政拨款结余等。</w:t>
      </w:r>
    </w:p>
    <w:p>
      <w:pPr>
        <w:spacing w:after="0" w:line="374" w:lineRule="auto"/>
        <w:jc w:val="left"/>
        <w:rPr>
          <w:sz w:val="32"/>
        </w:rPr>
        <w:sectPr>
          <w:headerReference r:id="rId66" w:type="default"/>
          <w:footerReference r:id="rId67" w:type="default"/>
          <w:pgSz w:w="11910" w:h="16840"/>
          <w:pgMar w:top="1500" w:right="480" w:bottom="1180" w:left="800" w:header="0" w:footer="997" w:gutter="0"/>
          <w:cols w:space="720" w:num="1"/>
        </w:sectPr>
      </w:pPr>
    </w:p>
    <w:p>
      <w:pPr>
        <w:pStyle w:val="7"/>
        <w:numPr>
          <w:ilvl w:val="0"/>
          <w:numId w:val="3"/>
        </w:numPr>
        <w:tabs>
          <w:tab w:val="left" w:pos="1821"/>
        </w:tabs>
        <w:spacing w:before="38" w:after="0" w:line="374" w:lineRule="auto"/>
        <w:ind w:left="339" w:right="103" w:firstLine="840"/>
        <w:jc w:val="left"/>
        <w:rPr>
          <w:sz w:val="32"/>
        </w:rPr>
      </w:pPr>
      <w:r>
        <w:rPr>
          <w:spacing w:val="-13"/>
          <w:sz w:val="32"/>
        </w:rPr>
        <w:t>一般公共服务支出</w:t>
      </w:r>
      <w:r>
        <w:rPr>
          <w:sz w:val="32"/>
        </w:rPr>
        <w:t>（类</w:t>
      </w:r>
      <w:r>
        <w:rPr>
          <w:spacing w:val="-97"/>
          <w:sz w:val="32"/>
        </w:rPr>
        <w:t>）</w:t>
      </w:r>
      <w:r>
        <w:rPr>
          <w:spacing w:val="-20"/>
          <w:sz w:val="32"/>
        </w:rPr>
        <w:t>政府办公厅</w:t>
      </w:r>
      <w:r>
        <w:rPr>
          <w:sz w:val="32"/>
        </w:rPr>
        <w:t>（室</w:t>
      </w:r>
      <w:r>
        <w:rPr>
          <w:spacing w:val="-97"/>
          <w:sz w:val="32"/>
        </w:rPr>
        <w:t>）</w:t>
      </w:r>
      <w:r>
        <w:rPr>
          <w:spacing w:val="-14"/>
          <w:sz w:val="32"/>
        </w:rPr>
        <w:t>及相关机构事务</w:t>
      </w:r>
      <w:r>
        <w:rPr>
          <w:sz w:val="32"/>
        </w:rPr>
        <w:t>（款</w:t>
      </w:r>
      <w:r>
        <w:rPr>
          <w:spacing w:val="-14"/>
          <w:sz w:val="32"/>
        </w:rPr>
        <w:t>）</w:t>
      </w:r>
      <w:r>
        <w:rPr>
          <w:spacing w:val="3"/>
          <w:sz w:val="32"/>
        </w:rPr>
        <w:t>行政运行（项）：反映行政单位（包括实行公务员管理的事业单位）</w:t>
      </w:r>
      <w:r>
        <w:rPr>
          <w:sz w:val="32"/>
        </w:rPr>
        <w:t>的基本 支出。</w:t>
      </w:r>
    </w:p>
    <w:p>
      <w:pPr>
        <w:pStyle w:val="7"/>
        <w:numPr>
          <w:ilvl w:val="0"/>
          <w:numId w:val="3"/>
        </w:numPr>
        <w:tabs>
          <w:tab w:val="left" w:pos="1821"/>
        </w:tabs>
        <w:spacing w:before="0" w:after="0" w:line="374" w:lineRule="auto"/>
        <w:ind w:left="339" w:right="103" w:firstLine="840"/>
        <w:jc w:val="left"/>
        <w:rPr>
          <w:sz w:val="32"/>
        </w:rPr>
      </w:pPr>
      <w:r>
        <w:rPr>
          <w:spacing w:val="-13"/>
          <w:sz w:val="32"/>
        </w:rPr>
        <w:t>一般公共服务支出</w:t>
      </w:r>
      <w:r>
        <w:rPr>
          <w:sz w:val="32"/>
        </w:rPr>
        <w:t>（类</w:t>
      </w:r>
      <w:r>
        <w:rPr>
          <w:spacing w:val="-97"/>
          <w:sz w:val="32"/>
        </w:rPr>
        <w:t>）</w:t>
      </w:r>
      <w:r>
        <w:rPr>
          <w:spacing w:val="-20"/>
          <w:sz w:val="32"/>
        </w:rPr>
        <w:t>政府办公厅</w:t>
      </w:r>
      <w:r>
        <w:rPr>
          <w:sz w:val="32"/>
        </w:rPr>
        <w:t>（室</w:t>
      </w:r>
      <w:r>
        <w:rPr>
          <w:spacing w:val="-97"/>
          <w:sz w:val="32"/>
        </w:rPr>
        <w:t>）</w:t>
      </w:r>
      <w:r>
        <w:rPr>
          <w:spacing w:val="-14"/>
          <w:sz w:val="32"/>
        </w:rPr>
        <w:t>及相关机构事务</w:t>
      </w:r>
      <w:r>
        <w:rPr>
          <w:sz w:val="32"/>
        </w:rPr>
        <w:t>（款</w:t>
      </w:r>
      <w:r>
        <w:rPr>
          <w:spacing w:val="-14"/>
          <w:sz w:val="32"/>
        </w:rPr>
        <w:t>）</w:t>
      </w:r>
      <w:r>
        <w:rPr>
          <w:spacing w:val="3"/>
          <w:sz w:val="32"/>
        </w:rPr>
        <w:t>一般行政管理事务（项）：反映行政单位（包括实行公务员管理的事</w:t>
      </w:r>
      <w:r>
        <w:rPr>
          <w:sz w:val="32"/>
        </w:rPr>
        <w:t>业单位）未单独 设置项级科目的其他项目支出。</w:t>
      </w:r>
    </w:p>
    <w:p>
      <w:pPr>
        <w:pStyle w:val="7"/>
        <w:numPr>
          <w:ilvl w:val="0"/>
          <w:numId w:val="3"/>
        </w:numPr>
        <w:tabs>
          <w:tab w:val="left" w:pos="1821"/>
        </w:tabs>
        <w:spacing w:before="0" w:after="0" w:line="374" w:lineRule="auto"/>
        <w:ind w:left="339" w:right="103" w:firstLine="840"/>
        <w:jc w:val="left"/>
        <w:rPr>
          <w:sz w:val="32"/>
        </w:rPr>
      </w:pPr>
      <w:r>
        <w:rPr>
          <w:spacing w:val="-13"/>
          <w:sz w:val="32"/>
        </w:rPr>
        <w:t>一般公共服务支出</w:t>
      </w:r>
      <w:r>
        <w:rPr>
          <w:sz w:val="32"/>
        </w:rPr>
        <w:t>（类</w:t>
      </w:r>
      <w:r>
        <w:rPr>
          <w:spacing w:val="-97"/>
          <w:sz w:val="32"/>
        </w:rPr>
        <w:t>）</w:t>
      </w:r>
      <w:r>
        <w:rPr>
          <w:spacing w:val="-20"/>
          <w:sz w:val="32"/>
        </w:rPr>
        <w:t>政府办公厅</w:t>
      </w:r>
      <w:r>
        <w:rPr>
          <w:sz w:val="32"/>
        </w:rPr>
        <w:t>（室</w:t>
      </w:r>
      <w:r>
        <w:rPr>
          <w:spacing w:val="-97"/>
          <w:sz w:val="32"/>
        </w:rPr>
        <w:t>）</w:t>
      </w:r>
      <w:r>
        <w:rPr>
          <w:spacing w:val="-14"/>
          <w:sz w:val="32"/>
        </w:rPr>
        <w:t>及相关机构事务</w:t>
      </w:r>
      <w:r>
        <w:rPr>
          <w:sz w:val="32"/>
        </w:rPr>
        <w:t>（款</w:t>
      </w:r>
      <w:r>
        <w:rPr>
          <w:spacing w:val="-14"/>
          <w:sz w:val="32"/>
        </w:rPr>
        <w:t>）</w:t>
      </w:r>
      <w:r>
        <w:rPr>
          <w:spacing w:val="3"/>
          <w:sz w:val="32"/>
        </w:rPr>
        <w:t>其他政府办公厅（室）及相关机构事务支出（项）：反映除上述项目</w:t>
      </w:r>
      <w:r>
        <w:rPr>
          <w:sz w:val="32"/>
        </w:rPr>
        <w:t>以外的其他政府办公厅（室）及相关机构事 务支出。</w:t>
      </w:r>
    </w:p>
    <w:p>
      <w:pPr>
        <w:pStyle w:val="7"/>
        <w:numPr>
          <w:ilvl w:val="0"/>
          <w:numId w:val="3"/>
        </w:numPr>
        <w:tabs>
          <w:tab w:val="left" w:pos="1821"/>
        </w:tabs>
        <w:spacing w:before="0" w:after="0" w:line="374" w:lineRule="auto"/>
        <w:ind w:left="339" w:right="104" w:firstLine="840"/>
        <w:jc w:val="left"/>
        <w:rPr>
          <w:sz w:val="32"/>
        </w:rPr>
      </w:pPr>
      <w:r>
        <w:rPr>
          <w:spacing w:val="-2"/>
          <w:sz w:val="32"/>
        </w:rPr>
        <w:t>一般公共服务支出（类）群众团体事务（款）其他群众团体事务支出（项）：反映除上述项目以外其他用于群众团体事务方面的支出。</w:t>
      </w:r>
    </w:p>
    <w:p>
      <w:pPr>
        <w:pStyle w:val="7"/>
        <w:numPr>
          <w:ilvl w:val="0"/>
          <w:numId w:val="3"/>
        </w:numPr>
        <w:tabs>
          <w:tab w:val="left" w:pos="1821"/>
        </w:tabs>
        <w:spacing w:before="0" w:after="0" w:line="374" w:lineRule="auto"/>
        <w:ind w:left="339" w:right="263" w:firstLine="840"/>
        <w:jc w:val="left"/>
        <w:rPr>
          <w:sz w:val="32"/>
        </w:rPr>
      </w:pPr>
      <w:r>
        <w:rPr>
          <w:spacing w:val="-4"/>
          <w:sz w:val="32"/>
        </w:rPr>
        <w:t>一般公共服务支出（类）市场监督管理事务（款）食品安全监</w:t>
      </w:r>
      <w:r>
        <w:rPr>
          <w:spacing w:val="-2"/>
          <w:sz w:val="32"/>
        </w:rPr>
        <w:t>管（项）：反映食品安全监管等专项工作支出。</w:t>
      </w:r>
    </w:p>
    <w:p>
      <w:pPr>
        <w:pStyle w:val="7"/>
        <w:numPr>
          <w:ilvl w:val="0"/>
          <w:numId w:val="3"/>
        </w:numPr>
        <w:tabs>
          <w:tab w:val="left" w:pos="1821"/>
        </w:tabs>
        <w:spacing w:before="0" w:after="0" w:line="374" w:lineRule="auto"/>
        <w:ind w:left="339" w:right="263" w:firstLine="840"/>
        <w:jc w:val="both"/>
        <w:rPr>
          <w:sz w:val="32"/>
        </w:rPr>
      </w:pPr>
      <w:r>
        <w:rPr>
          <w:spacing w:val="-4"/>
          <w:sz w:val="32"/>
        </w:rPr>
        <w:t>一般公共服务支出（类）市场监督管理事务（款）其他市场监</w:t>
      </w:r>
      <w:r>
        <w:rPr>
          <w:spacing w:val="-2"/>
          <w:sz w:val="32"/>
        </w:rPr>
        <w:t>督管理事务（项）：反映用于除上述项目以外其他市场监督管理事务方</w:t>
      </w:r>
      <w:r>
        <w:rPr>
          <w:sz w:val="32"/>
        </w:rPr>
        <w:t>面的 支出。</w:t>
      </w:r>
    </w:p>
    <w:p>
      <w:pPr>
        <w:pStyle w:val="7"/>
        <w:numPr>
          <w:ilvl w:val="0"/>
          <w:numId w:val="3"/>
        </w:numPr>
        <w:tabs>
          <w:tab w:val="left" w:pos="1821"/>
        </w:tabs>
        <w:spacing w:before="0" w:after="0" w:line="374" w:lineRule="auto"/>
        <w:ind w:left="339" w:right="263" w:firstLine="840"/>
        <w:jc w:val="left"/>
        <w:rPr>
          <w:sz w:val="32"/>
        </w:rPr>
      </w:pPr>
      <w:r>
        <w:rPr>
          <w:spacing w:val="-4"/>
          <w:sz w:val="32"/>
        </w:rPr>
        <w:t>公共安全支出（类）公安（款）其他公安支出（项）：反映除</w:t>
      </w:r>
      <w:r>
        <w:rPr>
          <w:spacing w:val="-2"/>
          <w:sz w:val="32"/>
        </w:rPr>
        <w:t>上述项目以外其他用于公安方面的支出。</w:t>
      </w:r>
    </w:p>
    <w:p>
      <w:pPr>
        <w:pStyle w:val="7"/>
        <w:numPr>
          <w:ilvl w:val="0"/>
          <w:numId w:val="3"/>
        </w:numPr>
        <w:tabs>
          <w:tab w:val="left" w:pos="1821"/>
        </w:tabs>
        <w:spacing w:before="0" w:after="0" w:line="374" w:lineRule="auto"/>
        <w:ind w:left="339" w:right="263" w:firstLine="840"/>
        <w:jc w:val="left"/>
        <w:rPr>
          <w:sz w:val="32"/>
        </w:rPr>
      </w:pPr>
      <w:r>
        <w:rPr>
          <w:spacing w:val="-4"/>
          <w:sz w:val="32"/>
        </w:rPr>
        <w:t>公共安全支出（类）司法（款）法治建设（项）：反映全面依</w:t>
      </w:r>
      <w:r>
        <w:rPr>
          <w:sz w:val="32"/>
        </w:rPr>
        <w:t>法治国相关工作和行政立法、执法监督、行政复 议等方面的支出。</w:t>
      </w:r>
    </w:p>
    <w:p>
      <w:pPr>
        <w:pStyle w:val="7"/>
        <w:numPr>
          <w:ilvl w:val="0"/>
          <w:numId w:val="3"/>
        </w:numPr>
        <w:tabs>
          <w:tab w:val="left" w:pos="1821"/>
        </w:tabs>
        <w:spacing w:before="0" w:after="0" w:line="374" w:lineRule="auto"/>
        <w:ind w:left="339" w:right="263" w:firstLine="840"/>
        <w:jc w:val="left"/>
        <w:rPr>
          <w:sz w:val="32"/>
        </w:rPr>
      </w:pPr>
      <w:r>
        <w:rPr>
          <w:spacing w:val="-4"/>
          <w:sz w:val="32"/>
        </w:rPr>
        <w:t>公共安全支出（类）其他公共安全支出（款）其他公共安全支</w:t>
      </w:r>
      <w:r>
        <w:rPr>
          <w:spacing w:val="-2"/>
          <w:sz w:val="32"/>
        </w:rPr>
        <w:t>出（项）：反映除上述项目以外其他用于公共安全方面的支出。</w:t>
      </w:r>
    </w:p>
    <w:p>
      <w:pPr>
        <w:spacing w:after="0" w:line="374" w:lineRule="auto"/>
        <w:jc w:val="left"/>
        <w:rPr>
          <w:sz w:val="32"/>
        </w:rPr>
        <w:sectPr>
          <w:headerReference r:id="rId68" w:type="default"/>
          <w:footerReference r:id="rId69" w:type="default"/>
          <w:pgSz w:w="11910" w:h="16840"/>
          <w:pgMar w:top="1500" w:right="480" w:bottom="1180" w:left="800" w:header="0" w:footer="997" w:gutter="0"/>
          <w:cols w:space="720" w:num="1"/>
        </w:sectPr>
      </w:pPr>
    </w:p>
    <w:p>
      <w:pPr>
        <w:pStyle w:val="7"/>
        <w:numPr>
          <w:ilvl w:val="0"/>
          <w:numId w:val="3"/>
        </w:numPr>
        <w:tabs>
          <w:tab w:val="left" w:pos="1821"/>
        </w:tabs>
        <w:spacing w:before="38" w:after="0" w:line="374" w:lineRule="auto"/>
        <w:ind w:left="339" w:right="165" w:firstLine="840"/>
        <w:jc w:val="left"/>
        <w:rPr>
          <w:sz w:val="32"/>
        </w:rPr>
      </w:pPr>
      <w:r>
        <w:rPr>
          <w:spacing w:val="-2"/>
          <w:sz w:val="32"/>
        </w:rPr>
        <w:t>文化旅游体育与传媒支出（类）体育（款）群众体育（项）：反映业余体校和全民健身等群众体育活动方面的支出。</w:t>
      </w:r>
    </w:p>
    <w:p>
      <w:pPr>
        <w:pStyle w:val="7"/>
        <w:numPr>
          <w:ilvl w:val="0"/>
          <w:numId w:val="3"/>
        </w:numPr>
        <w:tabs>
          <w:tab w:val="left" w:pos="1821"/>
        </w:tabs>
        <w:spacing w:before="0" w:after="0" w:line="374" w:lineRule="auto"/>
        <w:ind w:left="339" w:right="104" w:firstLine="840"/>
        <w:jc w:val="left"/>
        <w:rPr>
          <w:sz w:val="32"/>
        </w:rPr>
      </w:pPr>
      <w:r>
        <w:rPr>
          <w:spacing w:val="-8"/>
          <w:sz w:val="32"/>
        </w:rPr>
        <w:t>社会保障和就业支出</w:t>
      </w:r>
      <w:r>
        <w:rPr>
          <w:sz w:val="32"/>
        </w:rPr>
        <w:t>（类</w:t>
      </w:r>
      <w:r>
        <w:rPr>
          <w:spacing w:val="-65"/>
          <w:sz w:val="32"/>
        </w:rPr>
        <w:t>）</w:t>
      </w:r>
      <w:r>
        <w:rPr>
          <w:spacing w:val="-6"/>
          <w:sz w:val="32"/>
        </w:rPr>
        <w:t>人力资源和社会保障管理事务</w:t>
      </w:r>
      <w:r>
        <w:rPr>
          <w:sz w:val="32"/>
        </w:rPr>
        <w:t>（款</w:t>
      </w:r>
      <w:r>
        <w:rPr>
          <w:spacing w:val="-16"/>
          <w:sz w:val="32"/>
        </w:rPr>
        <w:t>）</w:t>
      </w:r>
      <w:r>
        <w:rPr>
          <w:spacing w:val="3"/>
          <w:sz w:val="32"/>
        </w:rPr>
        <w:t>其他人力资源和社会保障管理事务支出（项）：反映除上述项目以外</w:t>
      </w:r>
      <w:r>
        <w:rPr>
          <w:sz w:val="32"/>
        </w:rPr>
        <w:t>其他用于人力资源和社会保障管理事务 方面的支出。</w:t>
      </w:r>
    </w:p>
    <w:p>
      <w:pPr>
        <w:pStyle w:val="7"/>
        <w:numPr>
          <w:ilvl w:val="0"/>
          <w:numId w:val="3"/>
        </w:numPr>
        <w:tabs>
          <w:tab w:val="left" w:pos="1821"/>
        </w:tabs>
        <w:spacing w:before="0" w:after="0" w:line="374" w:lineRule="auto"/>
        <w:ind w:left="339" w:right="263" w:firstLine="840"/>
        <w:jc w:val="both"/>
        <w:rPr>
          <w:sz w:val="32"/>
        </w:rPr>
      </w:pPr>
      <w:r>
        <w:rPr>
          <w:spacing w:val="-4"/>
          <w:sz w:val="32"/>
        </w:rPr>
        <w:t>社会保障和就业支出（类）民政管理事务（款）基层政权建设</w:t>
      </w:r>
      <w:r>
        <w:rPr>
          <w:spacing w:val="-2"/>
          <w:sz w:val="32"/>
        </w:rPr>
        <w:t>和社区治理（项）：反映开展城乡社区治理、城乡社区服务（乡村便民</w:t>
      </w:r>
      <w:r>
        <w:rPr>
          <w:sz w:val="32"/>
        </w:rPr>
        <w:t>服务）、 村（居）民自治、村（居）务公开、乡镇（街道）服务能力</w:t>
      </w:r>
      <w:r>
        <w:rPr>
          <w:spacing w:val="-2"/>
          <w:sz w:val="32"/>
        </w:rPr>
        <w:t>建设等基层政权建设和社区治理工作的支出。</w:t>
      </w:r>
    </w:p>
    <w:p>
      <w:pPr>
        <w:pStyle w:val="7"/>
        <w:numPr>
          <w:ilvl w:val="0"/>
          <w:numId w:val="3"/>
        </w:numPr>
        <w:tabs>
          <w:tab w:val="left" w:pos="1821"/>
        </w:tabs>
        <w:spacing w:before="0" w:after="0" w:line="374" w:lineRule="auto"/>
        <w:ind w:left="339" w:right="263" w:firstLine="840"/>
        <w:jc w:val="both"/>
        <w:rPr>
          <w:sz w:val="32"/>
        </w:rPr>
      </w:pPr>
      <w:r>
        <w:rPr>
          <w:spacing w:val="-4"/>
          <w:sz w:val="32"/>
        </w:rPr>
        <w:t>社会保障和就业支出（类）抚恤（款）在乡复员、退伍军人生</w:t>
      </w:r>
      <w:r>
        <w:rPr>
          <w:spacing w:val="-2"/>
          <w:sz w:val="32"/>
        </w:rPr>
        <w:t>活补助（项）：反映在乡退伍红军老战士（含西路军红军老战士、红军</w:t>
      </w:r>
      <w:r>
        <w:rPr>
          <w:w w:val="95"/>
          <w:sz w:val="32"/>
        </w:rPr>
        <w:t>失散人员）、1954 年 10 月 31 日前入伍的在乡复员军人、按规定办</w:t>
      </w:r>
      <w:r>
        <w:rPr>
          <w:spacing w:val="80"/>
          <w:w w:val="150"/>
          <w:sz w:val="32"/>
        </w:rPr>
        <w:t xml:space="preserve"> </w:t>
      </w:r>
      <w:r>
        <w:rPr>
          <w:w w:val="95"/>
          <w:sz w:val="32"/>
        </w:rPr>
        <w:t>理</w:t>
      </w:r>
      <w:r>
        <w:rPr>
          <w:spacing w:val="-2"/>
          <w:sz w:val="32"/>
        </w:rPr>
        <w:t>带病回乡手续的退伍军人生活补助。</w:t>
      </w:r>
    </w:p>
    <w:p>
      <w:pPr>
        <w:pStyle w:val="7"/>
        <w:numPr>
          <w:ilvl w:val="0"/>
          <w:numId w:val="3"/>
        </w:numPr>
        <w:tabs>
          <w:tab w:val="left" w:pos="1821"/>
        </w:tabs>
        <w:spacing w:before="0" w:after="0" w:line="374" w:lineRule="auto"/>
        <w:ind w:left="339" w:right="165" w:firstLine="840"/>
        <w:jc w:val="both"/>
        <w:rPr>
          <w:sz w:val="32"/>
        </w:rPr>
      </w:pPr>
      <w:r>
        <w:rPr>
          <w:spacing w:val="-2"/>
          <w:sz w:val="32"/>
        </w:rPr>
        <w:t>社会保障和就业支出（类）抚恤（款）其他优抚支出（项）：</w:t>
      </w:r>
      <w:r>
        <w:rPr>
          <w:sz w:val="32"/>
        </w:rPr>
        <w:t>反映除上述项目以外其他用于优抚方面的支出，包括向优抚 对象发放</w:t>
      </w:r>
      <w:r>
        <w:rPr>
          <w:spacing w:val="-2"/>
          <w:sz w:val="32"/>
        </w:rPr>
        <w:t>的价格临时补贴等支出。</w:t>
      </w:r>
    </w:p>
    <w:p>
      <w:pPr>
        <w:pStyle w:val="7"/>
        <w:numPr>
          <w:ilvl w:val="0"/>
          <w:numId w:val="3"/>
        </w:numPr>
        <w:tabs>
          <w:tab w:val="left" w:pos="1821"/>
        </w:tabs>
        <w:spacing w:before="0" w:after="0" w:line="374" w:lineRule="auto"/>
        <w:ind w:left="339" w:right="165" w:firstLine="840"/>
        <w:jc w:val="both"/>
        <w:rPr>
          <w:sz w:val="32"/>
        </w:rPr>
      </w:pPr>
      <w:r>
        <w:rPr>
          <w:spacing w:val="-2"/>
          <w:sz w:val="32"/>
        </w:rPr>
        <w:t>社会保障和就业支出（类）社会福利（款）老年福利（项）：</w:t>
      </w:r>
      <w:r>
        <w:rPr>
          <w:sz w:val="32"/>
        </w:rPr>
        <w:t>反映对老年人提供福利服务方面的支出，包括为经济困难的 高龄、失能等老年人提供基本养老服务保障的资金补助等 支出。</w:t>
      </w:r>
    </w:p>
    <w:p>
      <w:pPr>
        <w:pStyle w:val="7"/>
        <w:numPr>
          <w:ilvl w:val="0"/>
          <w:numId w:val="3"/>
        </w:numPr>
        <w:tabs>
          <w:tab w:val="left" w:pos="1821"/>
        </w:tabs>
        <w:spacing w:before="0" w:after="0" w:line="374" w:lineRule="auto"/>
        <w:ind w:left="339" w:right="103" w:firstLine="840"/>
        <w:jc w:val="left"/>
        <w:rPr>
          <w:sz w:val="32"/>
        </w:rPr>
      </w:pPr>
      <w:r>
        <w:rPr>
          <w:spacing w:val="-12"/>
          <w:sz w:val="32"/>
        </w:rPr>
        <w:t>社会保障和就业支出</w:t>
      </w:r>
      <w:r>
        <w:rPr>
          <w:spacing w:val="-2"/>
          <w:sz w:val="32"/>
        </w:rPr>
        <w:t>（类</w:t>
      </w:r>
      <w:r>
        <w:rPr>
          <w:spacing w:val="-84"/>
          <w:sz w:val="32"/>
        </w:rPr>
        <w:t>）</w:t>
      </w:r>
      <w:r>
        <w:rPr>
          <w:spacing w:val="-19"/>
          <w:sz w:val="32"/>
        </w:rPr>
        <w:t>残疾人事业</w:t>
      </w:r>
      <w:r>
        <w:rPr>
          <w:spacing w:val="-2"/>
          <w:sz w:val="32"/>
        </w:rPr>
        <w:t>（款</w:t>
      </w:r>
      <w:r>
        <w:rPr>
          <w:spacing w:val="-84"/>
          <w:sz w:val="32"/>
        </w:rPr>
        <w:t>）</w:t>
      </w:r>
      <w:r>
        <w:rPr>
          <w:spacing w:val="-19"/>
          <w:sz w:val="32"/>
        </w:rPr>
        <w:t>残疾人康复</w:t>
      </w:r>
      <w:r>
        <w:rPr>
          <w:spacing w:val="-2"/>
          <w:sz w:val="32"/>
        </w:rPr>
        <w:t>（项）：反映残疾人联合会用于残疾人康复方面的支出。</w:t>
      </w:r>
    </w:p>
    <w:p>
      <w:pPr>
        <w:pStyle w:val="7"/>
        <w:numPr>
          <w:ilvl w:val="0"/>
          <w:numId w:val="3"/>
        </w:numPr>
        <w:tabs>
          <w:tab w:val="left" w:pos="1821"/>
        </w:tabs>
        <w:spacing w:before="0" w:after="0" w:line="407" w:lineRule="exact"/>
        <w:ind w:left="1821" w:right="0" w:hanging="641"/>
        <w:jc w:val="left"/>
        <w:rPr>
          <w:sz w:val="32"/>
        </w:rPr>
      </w:pPr>
      <w:r>
        <w:rPr>
          <w:spacing w:val="-4"/>
          <w:sz w:val="32"/>
        </w:rPr>
        <w:t>社会保障和就业支出（类）最低生活保障（款）</w:t>
      </w:r>
      <w:r>
        <w:rPr>
          <w:spacing w:val="-5"/>
          <w:sz w:val="32"/>
        </w:rPr>
        <w:t>城市最低生活</w:t>
      </w:r>
    </w:p>
    <w:p>
      <w:pPr>
        <w:spacing w:after="0" w:line="407" w:lineRule="exact"/>
        <w:jc w:val="left"/>
        <w:rPr>
          <w:sz w:val="32"/>
        </w:rPr>
        <w:sectPr>
          <w:headerReference r:id="rId70" w:type="default"/>
          <w:footerReference r:id="rId71" w:type="default"/>
          <w:pgSz w:w="11910" w:h="16840"/>
          <w:pgMar w:top="1500" w:right="480" w:bottom="1180" w:left="800" w:header="0" w:footer="997" w:gutter="0"/>
          <w:cols w:space="720" w:num="1"/>
        </w:sectPr>
      </w:pPr>
    </w:p>
    <w:p>
      <w:pPr>
        <w:pStyle w:val="3"/>
        <w:spacing w:before="38" w:line="374" w:lineRule="auto"/>
        <w:ind w:left="340" w:right="264"/>
        <w:jc w:val="both"/>
      </w:pPr>
      <w:r>
        <w:rPr>
          <w:spacing w:val="-2"/>
        </w:rPr>
        <w:t>保障金支出（项）：反映用于城市最低生活保障对象的最低生活保障金</w:t>
      </w:r>
      <w:r>
        <w:rPr>
          <w:spacing w:val="-14"/>
        </w:rPr>
        <w:t xml:space="preserve">支出 </w:t>
      </w:r>
      <w:r>
        <w:t>0</w:t>
      </w:r>
    </w:p>
    <w:p>
      <w:pPr>
        <w:pStyle w:val="7"/>
        <w:numPr>
          <w:ilvl w:val="0"/>
          <w:numId w:val="3"/>
        </w:numPr>
        <w:tabs>
          <w:tab w:val="left" w:pos="1821"/>
        </w:tabs>
        <w:spacing w:before="0" w:after="0" w:line="374" w:lineRule="auto"/>
        <w:ind w:left="339" w:right="263" w:firstLine="840"/>
        <w:jc w:val="both"/>
        <w:rPr>
          <w:sz w:val="32"/>
        </w:rPr>
      </w:pPr>
      <w:r>
        <w:rPr>
          <w:spacing w:val="-4"/>
          <w:sz w:val="32"/>
        </w:rPr>
        <w:t>社会保障和就业支出（类）其他生活救助（款）其他城市生活</w:t>
      </w:r>
      <w:r>
        <w:rPr>
          <w:spacing w:val="-2"/>
          <w:sz w:val="32"/>
        </w:rPr>
        <w:t>救助（项）：反映除最低生活保障、临时救助、特困人员救助供养外，</w:t>
      </w:r>
      <w:r>
        <w:rPr>
          <w:sz w:val="32"/>
        </w:rPr>
        <w:t>用 于城市生活困难居民生活救助的其他支出，包括用于除优抚对 象、</w:t>
      </w:r>
      <w:r>
        <w:rPr>
          <w:spacing w:val="-2"/>
          <w:sz w:val="32"/>
        </w:rPr>
        <w:t>失业人员之外城市生活困难居民的价格临时补贴支出。</w:t>
      </w:r>
    </w:p>
    <w:p>
      <w:pPr>
        <w:pStyle w:val="7"/>
        <w:numPr>
          <w:ilvl w:val="0"/>
          <w:numId w:val="3"/>
        </w:numPr>
        <w:tabs>
          <w:tab w:val="left" w:pos="1821"/>
        </w:tabs>
        <w:spacing w:before="0" w:after="0" w:line="374" w:lineRule="auto"/>
        <w:ind w:left="339" w:right="263" w:firstLine="840"/>
        <w:jc w:val="both"/>
        <w:rPr>
          <w:sz w:val="32"/>
        </w:rPr>
      </w:pPr>
      <w:r>
        <w:rPr>
          <w:spacing w:val="-4"/>
          <w:sz w:val="32"/>
        </w:rPr>
        <w:t>社会保障和就业支出（类）退役军人管理事务（款）其他退役</w:t>
      </w:r>
      <w:r>
        <w:rPr>
          <w:spacing w:val="-2"/>
          <w:sz w:val="32"/>
        </w:rPr>
        <w:t>军人事务管理支出（项）：反映除上述项目以外其他用于退役军人事务</w:t>
      </w:r>
      <w:r>
        <w:rPr>
          <w:sz w:val="32"/>
        </w:rPr>
        <w:t>管理方面的 支出。</w:t>
      </w:r>
    </w:p>
    <w:p>
      <w:pPr>
        <w:pStyle w:val="7"/>
        <w:numPr>
          <w:ilvl w:val="0"/>
          <w:numId w:val="3"/>
        </w:numPr>
        <w:tabs>
          <w:tab w:val="left" w:pos="1821"/>
        </w:tabs>
        <w:spacing w:before="0" w:after="0" w:line="374" w:lineRule="auto"/>
        <w:ind w:left="339" w:right="263" w:firstLine="840"/>
        <w:jc w:val="both"/>
        <w:rPr>
          <w:sz w:val="32"/>
        </w:rPr>
      </w:pPr>
      <w:r>
        <w:rPr>
          <w:spacing w:val="-4"/>
          <w:sz w:val="32"/>
        </w:rPr>
        <w:t>社会保障和就业支出（类）其他社会保障和就业支出（款）其</w:t>
      </w:r>
      <w:r>
        <w:rPr>
          <w:spacing w:val="-2"/>
          <w:sz w:val="32"/>
        </w:rPr>
        <w:t>他社会保障和就业支出（项）：反映除上述项目以外其他用于社会保障和就业方面的支出。</w:t>
      </w:r>
    </w:p>
    <w:p>
      <w:pPr>
        <w:pStyle w:val="7"/>
        <w:numPr>
          <w:ilvl w:val="0"/>
          <w:numId w:val="3"/>
        </w:numPr>
        <w:tabs>
          <w:tab w:val="left" w:pos="1821"/>
        </w:tabs>
        <w:spacing w:before="0" w:after="0" w:line="374" w:lineRule="auto"/>
        <w:ind w:left="339" w:right="263" w:firstLine="840"/>
        <w:jc w:val="left"/>
        <w:rPr>
          <w:sz w:val="32"/>
        </w:rPr>
      </w:pPr>
      <w:r>
        <w:rPr>
          <w:spacing w:val="-4"/>
          <w:sz w:val="32"/>
        </w:rPr>
        <w:t>卫生健康支出（类）公共卫生（款）采供血机构（项）：反映</w:t>
      </w:r>
      <w:r>
        <w:rPr>
          <w:spacing w:val="-2"/>
          <w:sz w:val="32"/>
        </w:rPr>
        <w:t>卫生健康部门所属采供血机构的支出。</w:t>
      </w:r>
    </w:p>
    <w:p>
      <w:pPr>
        <w:pStyle w:val="7"/>
        <w:numPr>
          <w:ilvl w:val="0"/>
          <w:numId w:val="3"/>
        </w:numPr>
        <w:tabs>
          <w:tab w:val="left" w:pos="1821"/>
        </w:tabs>
        <w:spacing w:before="0" w:after="0" w:line="374" w:lineRule="auto"/>
        <w:ind w:left="339" w:right="104" w:firstLine="840"/>
        <w:jc w:val="left"/>
        <w:rPr>
          <w:sz w:val="32"/>
        </w:rPr>
      </w:pPr>
      <w:r>
        <w:rPr>
          <w:spacing w:val="-2"/>
          <w:sz w:val="32"/>
        </w:rPr>
        <w:t>卫生健康支出（类）公共卫生（款）重大公共卫生服务（项</w:t>
      </w:r>
      <w:r>
        <w:rPr>
          <w:sz w:val="32"/>
        </w:rPr>
        <w:t>）：反映重大疾病、重大传染病预防控制等重大公共卫生服务项 目支出</w:t>
      </w:r>
      <w:r>
        <w:rPr>
          <w:spacing w:val="-10"/>
          <w:sz w:val="32"/>
        </w:rPr>
        <w:t>。</w:t>
      </w:r>
    </w:p>
    <w:p>
      <w:pPr>
        <w:pStyle w:val="7"/>
        <w:numPr>
          <w:ilvl w:val="0"/>
          <w:numId w:val="3"/>
        </w:numPr>
        <w:tabs>
          <w:tab w:val="left" w:pos="1821"/>
        </w:tabs>
        <w:spacing w:before="0" w:after="0" w:line="374" w:lineRule="auto"/>
        <w:ind w:left="339" w:right="263" w:firstLine="840"/>
        <w:jc w:val="left"/>
        <w:rPr>
          <w:sz w:val="32"/>
        </w:rPr>
      </w:pPr>
      <w:r>
        <w:rPr>
          <w:spacing w:val="-4"/>
          <w:sz w:val="32"/>
        </w:rPr>
        <w:t>卫生健康支出（类）公共卫生（款）突发公共卫生事件应急处</w:t>
      </w:r>
      <w:r>
        <w:rPr>
          <w:spacing w:val="-2"/>
          <w:sz w:val="32"/>
        </w:rPr>
        <w:t>理（项）：反映用于突发公共卫生事件应急处理的支出。</w:t>
      </w:r>
    </w:p>
    <w:p>
      <w:pPr>
        <w:pStyle w:val="7"/>
        <w:numPr>
          <w:ilvl w:val="0"/>
          <w:numId w:val="3"/>
        </w:numPr>
        <w:tabs>
          <w:tab w:val="left" w:pos="1821"/>
        </w:tabs>
        <w:spacing w:before="0" w:after="0" w:line="374" w:lineRule="auto"/>
        <w:ind w:left="339" w:right="104" w:firstLine="840"/>
        <w:jc w:val="left"/>
        <w:rPr>
          <w:sz w:val="32"/>
        </w:rPr>
      </w:pPr>
      <w:r>
        <w:rPr>
          <w:spacing w:val="-2"/>
          <w:sz w:val="32"/>
        </w:rPr>
        <w:t>卫生健康支出（类）公共卫生（款）其他公共卫生支出（项</w:t>
      </w:r>
      <w:r>
        <w:rPr>
          <w:sz w:val="32"/>
        </w:rPr>
        <w:t>）：其他公共卫生支出反映除上述项目以外的其他用于公共卫生</w:t>
      </w:r>
      <w:r>
        <w:rPr>
          <w:spacing w:val="73"/>
          <w:w w:val="150"/>
          <w:sz w:val="32"/>
        </w:rPr>
        <w:t xml:space="preserve"> </w:t>
      </w:r>
      <w:r>
        <w:rPr>
          <w:sz w:val="32"/>
        </w:rPr>
        <w:t>方面</w:t>
      </w:r>
      <w:r>
        <w:rPr>
          <w:spacing w:val="-4"/>
          <w:sz w:val="32"/>
        </w:rPr>
        <w:t>的支出。</w:t>
      </w:r>
    </w:p>
    <w:p>
      <w:pPr>
        <w:pStyle w:val="7"/>
        <w:numPr>
          <w:ilvl w:val="0"/>
          <w:numId w:val="3"/>
        </w:numPr>
        <w:tabs>
          <w:tab w:val="left" w:pos="1821"/>
        </w:tabs>
        <w:spacing w:before="0" w:after="0" w:line="377" w:lineRule="exact"/>
        <w:ind w:left="1821" w:right="0" w:hanging="641"/>
        <w:jc w:val="left"/>
        <w:rPr>
          <w:sz w:val="32"/>
        </w:rPr>
      </w:pPr>
      <w:r>
        <w:rPr>
          <w:spacing w:val="-6"/>
          <w:sz w:val="32"/>
        </w:rPr>
        <w:t>卫生健康支出（类）计划生育事务（款）计划生育服务（项）：</w:t>
      </w:r>
    </w:p>
    <w:p>
      <w:pPr>
        <w:spacing w:after="0" w:line="377" w:lineRule="exact"/>
        <w:jc w:val="left"/>
        <w:rPr>
          <w:sz w:val="32"/>
        </w:rPr>
        <w:sectPr>
          <w:headerReference r:id="rId72" w:type="default"/>
          <w:footerReference r:id="rId73" w:type="default"/>
          <w:pgSz w:w="11910" w:h="16840"/>
          <w:pgMar w:top="1500" w:right="480" w:bottom="1180" w:left="800" w:header="0" w:footer="997" w:gutter="0"/>
          <w:cols w:space="720" w:num="1"/>
        </w:sectPr>
      </w:pPr>
    </w:p>
    <w:p>
      <w:pPr>
        <w:pStyle w:val="3"/>
        <w:spacing w:before="38"/>
        <w:ind w:left="340"/>
      </w:pPr>
      <w:r>
        <w:rPr>
          <w:spacing w:val="-1"/>
        </w:rPr>
        <w:t>反映计划生育服务支出。</w:t>
      </w:r>
    </w:p>
    <w:p>
      <w:pPr>
        <w:pStyle w:val="7"/>
        <w:numPr>
          <w:ilvl w:val="0"/>
          <w:numId w:val="3"/>
        </w:numPr>
        <w:tabs>
          <w:tab w:val="left" w:pos="1821"/>
        </w:tabs>
        <w:spacing w:before="228" w:after="0" w:line="374" w:lineRule="auto"/>
        <w:ind w:left="339" w:right="263" w:firstLine="840"/>
        <w:jc w:val="both"/>
        <w:rPr>
          <w:sz w:val="32"/>
        </w:rPr>
      </w:pPr>
      <w:r>
        <w:rPr>
          <w:spacing w:val="-4"/>
          <w:sz w:val="32"/>
        </w:rPr>
        <w:t>城乡社区支出（类）城乡社区管理事务（款）其他城乡社区管</w:t>
      </w:r>
      <w:r>
        <w:rPr>
          <w:spacing w:val="-2"/>
          <w:sz w:val="32"/>
        </w:rPr>
        <w:t>理事务支出（项）：反映除上述项目以外其他用于城乡社区管理事务方</w:t>
      </w:r>
      <w:r>
        <w:rPr>
          <w:sz w:val="32"/>
        </w:rPr>
        <w:t>面的 支出。</w:t>
      </w:r>
    </w:p>
    <w:p>
      <w:pPr>
        <w:pStyle w:val="7"/>
        <w:numPr>
          <w:ilvl w:val="0"/>
          <w:numId w:val="3"/>
        </w:numPr>
        <w:tabs>
          <w:tab w:val="left" w:pos="1821"/>
        </w:tabs>
        <w:spacing w:before="0" w:after="0" w:line="374" w:lineRule="auto"/>
        <w:ind w:left="339" w:right="263" w:firstLine="840"/>
        <w:jc w:val="both"/>
        <w:rPr>
          <w:sz w:val="32"/>
        </w:rPr>
      </w:pPr>
      <w:r>
        <w:rPr>
          <w:spacing w:val="-4"/>
          <w:sz w:val="32"/>
        </w:rPr>
        <w:t>城乡社区支出（类）城乡社区公共设施（款）其他城乡社区公</w:t>
      </w:r>
      <w:r>
        <w:rPr>
          <w:spacing w:val="-2"/>
          <w:sz w:val="32"/>
        </w:rPr>
        <w:t>共设施支出（项）：反映除上述项目以外其他用于城乡社区公共设施方</w:t>
      </w:r>
      <w:r>
        <w:rPr>
          <w:sz w:val="32"/>
        </w:rPr>
        <w:t>面的 支出。</w:t>
      </w:r>
    </w:p>
    <w:p>
      <w:pPr>
        <w:pStyle w:val="7"/>
        <w:numPr>
          <w:ilvl w:val="0"/>
          <w:numId w:val="3"/>
        </w:numPr>
        <w:tabs>
          <w:tab w:val="left" w:pos="1821"/>
        </w:tabs>
        <w:spacing w:before="0" w:after="0" w:line="374" w:lineRule="auto"/>
        <w:ind w:left="339" w:right="263" w:firstLine="840"/>
        <w:jc w:val="both"/>
        <w:rPr>
          <w:sz w:val="32"/>
        </w:rPr>
      </w:pPr>
      <w:r>
        <w:rPr>
          <w:spacing w:val="-4"/>
          <w:sz w:val="32"/>
        </w:rPr>
        <w:t>城乡社区支出（类）城乡社区环境卫生（款）城乡社区环境卫</w:t>
      </w:r>
      <w:r>
        <w:rPr>
          <w:spacing w:val="12"/>
          <w:sz w:val="32"/>
        </w:rPr>
        <w:t>生（项）</w:t>
      </w:r>
      <w:r>
        <w:rPr>
          <w:spacing w:val="11"/>
          <w:sz w:val="32"/>
        </w:rPr>
        <w:t>：反映城乡社区道路清扫、垃圾清运与处理、公厕建设与维</w:t>
      </w:r>
      <w:r>
        <w:rPr>
          <w:spacing w:val="-2"/>
          <w:sz w:val="32"/>
        </w:rPr>
        <w:t>护、园林绿化等方面的支出。</w:t>
      </w:r>
    </w:p>
    <w:p>
      <w:pPr>
        <w:pStyle w:val="7"/>
        <w:numPr>
          <w:ilvl w:val="0"/>
          <w:numId w:val="3"/>
        </w:numPr>
        <w:tabs>
          <w:tab w:val="left" w:pos="1821"/>
        </w:tabs>
        <w:spacing w:before="0" w:after="0" w:line="374" w:lineRule="auto"/>
        <w:ind w:left="339" w:right="263" w:firstLine="840"/>
        <w:jc w:val="left"/>
        <w:rPr>
          <w:sz w:val="32"/>
        </w:rPr>
      </w:pPr>
      <w:r>
        <w:rPr>
          <w:spacing w:val="-4"/>
          <w:sz w:val="32"/>
        </w:rPr>
        <w:t>城乡社区支出（类）其他城乡社区支出（款）其他城乡社区支</w:t>
      </w:r>
      <w:r>
        <w:rPr>
          <w:spacing w:val="-2"/>
          <w:sz w:val="32"/>
        </w:rPr>
        <w:t>出（项）：反映除上述项目以外其他用于城乡社区方面的支出。</w:t>
      </w:r>
    </w:p>
    <w:p>
      <w:pPr>
        <w:pStyle w:val="7"/>
        <w:numPr>
          <w:ilvl w:val="0"/>
          <w:numId w:val="3"/>
        </w:numPr>
        <w:tabs>
          <w:tab w:val="left" w:pos="1821"/>
        </w:tabs>
        <w:spacing w:before="0" w:after="0" w:line="374" w:lineRule="auto"/>
        <w:ind w:left="339" w:right="165" w:firstLine="840"/>
        <w:jc w:val="right"/>
        <w:rPr>
          <w:sz w:val="32"/>
        </w:rPr>
      </w:pPr>
      <w:r>
        <w:rPr>
          <w:spacing w:val="-2"/>
          <w:sz w:val="32"/>
        </w:rPr>
        <w:t>农林水支出（类）农业农村（款）病虫害控制（项）：反映用</w:t>
      </w:r>
      <w:r>
        <w:rPr>
          <w:sz w:val="32"/>
        </w:rPr>
        <w:t xml:space="preserve">于病虫鼠害及疫情监测、预报、预防、控制、检疫、 防疫所需的仪器、设施、药物、疫苗、种苗，疫畜（禽、鱼、 植物）防治、扑杀补偿及劳务补助、菌（毒）种保藏及动植 物及其产品检疫、检测等方面的支出。 </w:t>
      </w:r>
      <w:r>
        <w:rPr>
          <w:spacing w:val="-2"/>
          <w:sz w:val="32"/>
        </w:rPr>
        <w:t>48．农林水支出（类）农业农村（款）其他农业农村支出（项）：</w:t>
      </w:r>
    </w:p>
    <w:p>
      <w:pPr>
        <w:pStyle w:val="3"/>
        <w:spacing w:line="402" w:lineRule="exact"/>
        <w:ind w:left="339"/>
      </w:pPr>
      <w:r>
        <w:rPr>
          <w:spacing w:val="-1"/>
        </w:rPr>
        <w:t>反映除上述项目以外其他用于农业农村方面的支出。</w:t>
      </w:r>
    </w:p>
    <w:p>
      <w:pPr>
        <w:pStyle w:val="7"/>
        <w:numPr>
          <w:ilvl w:val="0"/>
          <w:numId w:val="4"/>
        </w:numPr>
        <w:tabs>
          <w:tab w:val="left" w:pos="1821"/>
        </w:tabs>
        <w:spacing w:before="211" w:after="0" w:line="374" w:lineRule="auto"/>
        <w:ind w:left="339" w:right="205" w:firstLine="840"/>
        <w:jc w:val="both"/>
        <w:rPr>
          <w:sz w:val="32"/>
        </w:rPr>
      </w:pPr>
      <w:r>
        <w:rPr>
          <w:spacing w:val="-2"/>
          <w:sz w:val="32"/>
        </w:rPr>
        <w:t>农林水支出（类）林业和草原（款）事业机构（项）：反映事</w:t>
      </w:r>
      <w:r>
        <w:rPr>
          <w:sz w:val="32"/>
        </w:rPr>
        <w:t>业单位的基本支出，不包括行政单位（</w:t>
      </w:r>
      <w:r>
        <w:rPr>
          <w:spacing w:val="-5"/>
          <w:sz w:val="32"/>
        </w:rPr>
        <w:t>含实行公务员 管理的事业单位</w:t>
      </w:r>
      <w:r>
        <w:rPr>
          <w:sz w:val="32"/>
        </w:rPr>
        <w:t>）</w:t>
      </w:r>
      <w:r>
        <w:rPr>
          <w:spacing w:val="-2"/>
          <w:sz w:val="32"/>
        </w:rPr>
        <w:t>后勤服务中心等附属事业单位的支出。</w:t>
      </w:r>
    </w:p>
    <w:p>
      <w:pPr>
        <w:pStyle w:val="7"/>
        <w:numPr>
          <w:ilvl w:val="0"/>
          <w:numId w:val="4"/>
        </w:numPr>
        <w:tabs>
          <w:tab w:val="left" w:pos="1821"/>
        </w:tabs>
        <w:spacing w:before="0" w:after="0" w:line="405" w:lineRule="exact"/>
        <w:ind w:left="1821" w:right="0" w:hanging="641"/>
        <w:jc w:val="left"/>
        <w:rPr>
          <w:sz w:val="32"/>
        </w:rPr>
      </w:pPr>
      <w:r>
        <w:rPr>
          <w:spacing w:val="-4"/>
          <w:sz w:val="32"/>
        </w:rPr>
        <w:t>农林水支出（类）水利（款）水利工程运行与维护（项）：</w:t>
      </w:r>
      <w:r>
        <w:rPr>
          <w:spacing w:val="-10"/>
          <w:sz w:val="32"/>
        </w:rPr>
        <w:t>反</w:t>
      </w:r>
    </w:p>
    <w:p>
      <w:pPr>
        <w:spacing w:after="0" w:line="405" w:lineRule="exact"/>
        <w:jc w:val="left"/>
        <w:rPr>
          <w:sz w:val="32"/>
        </w:rPr>
        <w:sectPr>
          <w:headerReference r:id="rId74" w:type="default"/>
          <w:footerReference r:id="rId75" w:type="default"/>
          <w:pgSz w:w="11910" w:h="16840"/>
          <w:pgMar w:top="1500" w:right="480" w:bottom="1180" w:left="800" w:header="0" w:footer="997" w:gutter="0"/>
          <w:cols w:space="720" w:num="1"/>
        </w:sectPr>
      </w:pPr>
    </w:p>
    <w:p>
      <w:pPr>
        <w:pStyle w:val="3"/>
        <w:spacing w:before="38" w:line="374" w:lineRule="auto"/>
        <w:ind w:left="340" w:right="264"/>
      </w:pPr>
      <w:r>
        <w:rPr>
          <w:spacing w:val="-4"/>
        </w:rPr>
        <w:t>映水利系统用于江、河、湖、滩等治理工程运行与维护方 面的支出，以</w:t>
      </w:r>
      <w:r>
        <w:rPr>
          <w:spacing w:val="-2"/>
        </w:rPr>
        <w:t>及纳入预算管理的水利工程管理单位的支出。</w:t>
      </w:r>
    </w:p>
    <w:p>
      <w:pPr>
        <w:pStyle w:val="7"/>
        <w:numPr>
          <w:ilvl w:val="0"/>
          <w:numId w:val="4"/>
        </w:numPr>
        <w:tabs>
          <w:tab w:val="left" w:pos="1821"/>
        </w:tabs>
        <w:spacing w:before="0" w:after="0" w:line="374" w:lineRule="auto"/>
        <w:ind w:left="339" w:right="263" w:firstLine="840"/>
        <w:jc w:val="left"/>
        <w:rPr>
          <w:sz w:val="32"/>
        </w:rPr>
      </w:pPr>
      <w:r>
        <w:rPr>
          <w:spacing w:val="-4"/>
          <w:sz w:val="32"/>
        </w:rPr>
        <w:t>灾害防治及应急管理支出（类）应急管理事务（款）其他应急</w:t>
      </w:r>
      <w:r>
        <w:rPr>
          <w:sz w:val="32"/>
        </w:rPr>
        <w:t>管理支出（项）：</w:t>
      </w:r>
      <w:r>
        <w:rPr>
          <w:spacing w:val="-2"/>
          <w:sz w:val="32"/>
        </w:rPr>
        <w:t xml:space="preserve">反映除上述项目外的其他应急管理方面的支出 </w:t>
      </w:r>
      <w:r>
        <w:rPr>
          <w:sz w:val="32"/>
        </w:rPr>
        <w:t>O</w:t>
      </w:r>
    </w:p>
    <w:p>
      <w:pPr>
        <w:pStyle w:val="7"/>
        <w:numPr>
          <w:ilvl w:val="0"/>
          <w:numId w:val="4"/>
        </w:numPr>
        <w:tabs>
          <w:tab w:val="left" w:pos="1821"/>
        </w:tabs>
        <w:spacing w:before="0" w:after="0" w:line="374" w:lineRule="auto"/>
        <w:ind w:left="339" w:right="104" w:firstLine="840"/>
        <w:jc w:val="left"/>
        <w:rPr>
          <w:sz w:val="32"/>
        </w:rPr>
      </w:pPr>
      <w:r>
        <w:rPr>
          <w:spacing w:val="-11"/>
          <w:sz w:val="32"/>
        </w:rPr>
        <w:t>城乡社区支出</w:t>
      </w:r>
      <w:r>
        <w:rPr>
          <w:sz w:val="32"/>
        </w:rPr>
        <w:t>（类</w:t>
      </w:r>
      <w:r>
        <w:rPr>
          <w:spacing w:val="-65"/>
          <w:sz w:val="32"/>
        </w:rPr>
        <w:t>）</w:t>
      </w:r>
      <w:r>
        <w:rPr>
          <w:spacing w:val="-5"/>
          <w:sz w:val="32"/>
        </w:rPr>
        <w:t>国有土地使用权出让收入安排的支出</w:t>
      </w:r>
      <w:r>
        <w:rPr>
          <w:sz w:val="32"/>
        </w:rPr>
        <w:t>（款</w:t>
      </w:r>
      <w:r>
        <w:rPr>
          <w:spacing w:val="-16"/>
          <w:sz w:val="32"/>
        </w:rPr>
        <w:t>）</w:t>
      </w:r>
      <w:r>
        <w:rPr>
          <w:spacing w:val="3"/>
          <w:sz w:val="32"/>
        </w:rPr>
        <w:t>征地和拆迁补偿支出（项）：反映新疆生产建设兵团和地方政府在征</w:t>
      </w:r>
      <w:r>
        <w:rPr>
          <w:spacing w:val="-4"/>
          <w:sz w:val="32"/>
        </w:rPr>
        <w:t>地和收购土地过程中 支付的土地补偿费、安置补助费、地上附着和青苗补偿费、拆 迁补偿费支出。</w:t>
      </w:r>
    </w:p>
    <w:p>
      <w:pPr>
        <w:pStyle w:val="7"/>
        <w:numPr>
          <w:ilvl w:val="0"/>
          <w:numId w:val="4"/>
        </w:numPr>
        <w:tabs>
          <w:tab w:val="left" w:pos="1821"/>
        </w:tabs>
        <w:spacing w:before="0" w:after="0" w:line="374" w:lineRule="auto"/>
        <w:ind w:left="339" w:right="263" w:firstLine="840"/>
        <w:jc w:val="both"/>
        <w:rPr>
          <w:sz w:val="32"/>
        </w:rPr>
      </w:pPr>
      <w:r>
        <w:rPr>
          <w:spacing w:val="-4"/>
          <w:sz w:val="32"/>
        </w:rPr>
        <w:t>其他支出（类）彩票公益金安排的支出（款）用于社会福利的</w:t>
      </w:r>
      <w:r>
        <w:rPr>
          <w:spacing w:val="-2"/>
          <w:sz w:val="32"/>
        </w:rPr>
        <w:t>彩票公益金支出（项）：反映用于社会福利和社会救助的彩票公益金支</w:t>
      </w:r>
      <w:r>
        <w:rPr>
          <w:spacing w:val="-6"/>
          <w:sz w:val="32"/>
        </w:rPr>
        <w:t>出。</w:t>
      </w:r>
    </w:p>
    <w:p>
      <w:pPr>
        <w:spacing w:after="0" w:line="374" w:lineRule="auto"/>
        <w:jc w:val="both"/>
        <w:rPr>
          <w:sz w:val="32"/>
        </w:rPr>
        <w:sectPr>
          <w:headerReference r:id="rId76" w:type="default"/>
          <w:footerReference r:id="rId77" w:type="default"/>
          <w:pgSz w:w="11910" w:h="16840"/>
          <w:pgMar w:top="1500" w:right="480" w:bottom="1180" w:left="800" w:header="0" w:footer="997"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spacing w:before="0" w:line="1464" w:lineRule="exact"/>
        <w:ind w:left="0" w:right="345" w:firstLine="0"/>
        <w:jc w:val="center"/>
        <w:rPr>
          <w:rFonts w:hint="eastAsia" w:ascii="宋体" w:hAnsi="宋体" w:eastAsia="宋体" w:cs="宋体"/>
          <w:b/>
          <w:sz w:val="84"/>
        </w:rPr>
      </w:pPr>
      <w:r>
        <w:rPr>
          <w:rFonts w:hint="eastAsia" w:ascii="宋体" w:hAnsi="宋体" w:eastAsia="宋体" w:cs="宋体"/>
          <w:b/>
          <w:spacing w:val="-3"/>
          <w:sz w:val="84"/>
        </w:rPr>
        <w:t>第五部分</w:t>
      </w:r>
    </w:p>
    <w:p>
      <w:pPr>
        <w:pStyle w:val="3"/>
        <w:spacing w:before="8"/>
        <w:rPr>
          <w:rFonts w:hint="eastAsia" w:ascii="宋体" w:hAnsi="宋体" w:eastAsia="宋体" w:cs="宋体"/>
          <w:b/>
          <w:sz w:val="89"/>
        </w:rPr>
      </w:pPr>
    </w:p>
    <w:p>
      <w:pPr>
        <w:tabs>
          <w:tab w:val="left" w:pos="1679"/>
        </w:tabs>
        <w:spacing w:before="0"/>
        <w:ind w:left="0" w:right="345" w:firstLine="0"/>
        <w:jc w:val="center"/>
        <w:rPr>
          <w:rFonts w:ascii="Microsoft JhengHei" w:eastAsia="Microsoft JhengHei"/>
          <w:b/>
          <w:sz w:val="84"/>
        </w:rPr>
      </w:pPr>
      <w:r>
        <w:rPr>
          <w:rFonts w:hint="eastAsia" w:ascii="宋体" w:hAnsi="宋体" w:eastAsia="宋体" w:cs="宋体"/>
          <w:b/>
          <w:spacing w:val="-10"/>
          <w:sz w:val="84"/>
        </w:rPr>
        <w:t>附</w:t>
      </w:r>
      <w:r>
        <w:rPr>
          <w:rFonts w:hint="eastAsia" w:ascii="宋体" w:hAnsi="宋体" w:eastAsia="宋体" w:cs="宋体"/>
          <w:b/>
          <w:sz w:val="84"/>
        </w:rPr>
        <w:tab/>
      </w:r>
      <w:r>
        <w:rPr>
          <w:rFonts w:hint="eastAsia" w:ascii="宋体" w:hAnsi="宋体" w:eastAsia="宋体" w:cs="宋体"/>
          <w:b/>
          <w:spacing w:val="-10"/>
          <w:sz w:val="84"/>
        </w:rPr>
        <w:t>件</w:t>
      </w:r>
    </w:p>
    <w:sectPr>
      <w:headerReference r:id="rId78" w:type="default"/>
      <w:footerReference r:id="rId79" w:type="default"/>
      <w:pgSz w:w="11910" w:h="16840"/>
      <w:pgMar w:top="1920" w:right="480" w:bottom="1180" w:left="800" w:header="0" w:footer="9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1" o:spid="_x0000_s2049" o:spt="202" type="#_x0000_t202" style="position:absolute;left:0pt;margin-left:285.35pt;margin-top:781pt;height:11pt;width:24.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1</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36" o:spid="_x0000_s2084" o:spt="202" type="#_x0000_t202" style="position:absolute;left:0pt;margin-left:54.5pt;margin-top:504.25pt;height:25.25pt;width:245pt;mso-position-horizontal-relative:page;mso-position-vertical-relative:page;z-index:-251636736;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sz w:val="18"/>
                  </w:rPr>
                </w:pPr>
                <w:r>
                  <w:rPr>
                    <w:sz w:val="18"/>
                  </w:rPr>
                  <w:t>注：1.</w:t>
                </w:r>
                <w:r>
                  <w:rPr>
                    <w:spacing w:val="-1"/>
                    <w:sz w:val="18"/>
                  </w:rPr>
                  <w:t>本表反映部门本年度一般公共预算财政拨款支出情况。</w:t>
                </w:r>
              </w:p>
              <w:p>
                <w:pPr>
                  <w:spacing w:before="54" w:line="225" w:lineRule="exact"/>
                  <w:ind w:left="380" w:right="0" w:firstLine="0"/>
                  <w:jc w:val="left"/>
                  <w:rPr>
                    <w:sz w:val="18"/>
                  </w:rPr>
                </w:pPr>
                <w:r>
                  <w:rPr>
                    <w:sz w:val="18"/>
                  </w:rPr>
                  <w:t>2.</w:t>
                </w:r>
                <w:r>
                  <w:rPr>
                    <w:spacing w:val="-1"/>
                    <w:sz w:val="18"/>
                  </w:rPr>
                  <w:t>表格中单元格空白表示数据为零。</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57" o:spid="_x0000_s2105" o:spt="202" type="#_x0000_t202" style="position:absolute;left:0pt;margin-left:282.5pt;margin-top:781pt;height:11pt;width:29pt;mso-position-horizontal-relative:page;mso-position-vertical-relative:page;z-index:-251626496;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10</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58" o:spid="_x0000_s2106" o:spt="202" type="#_x0000_t202" style="position:absolute;left:0pt;margin-left:284.75pt;margin-top:781pt;height:11pt;width:24.5pt;mso-position-horizontal-relative:page;mso-position-vertical-relative:page;z-index:-251625472;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8</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59" o:spid="_x0000_s2107" o:spt="202" type="#_x0000_t202" style="position:absolute;left:0pt;margin-left:284.75pt;margin-top:781pt;height:11pt;width:24.5pt;mso-position-horizontal-relative:page;mso-position-vertical-relative:page;z-index:-251625472;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9</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60" o:spid="_x0000_s2108" o:spt="202" type="#_x0000_t202" style="position:absolute;left:0pt;margin-left:282.5pt;margin-top:781pt;height:11pt;width:29pt;mso-position-horizontal-relative:page;mso-position-vertical-relative:page;z-index:-25162444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10</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61" o:spid="_x0000_s2109" o:spt="202" type="#_x0000_t202" style="position:absolute;left:0pt;margin-left:282.5pt;margin-top:781pt;height:11pt;width:29pt;mso-position-horizontal-relative:page;mso-position-vertical-relative:page;z-index:-25162444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11</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62" o:spid="_x0000_s2110" o:spt="202" type="#_x0000_t202" style="position:absolute;left:0pt;margin-left:282.5pt;margin-top:781pt;height:11pt;width:29pt;mso-position-horizontal-relative:page;mso-position-vertical-relative:page;z-index:-251623424;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12</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63" o:spid="_x0000_s2111" o:spt="202" type="#_x0000_t202" style="position:absolute;left:0pt;margin-left:282.5pt;margin-top:781pt;height:11pt;width:29pt;mso-position-horizontal-relative:page;mso-position-vertical-relative:page;z-index:-251623424;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13</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64" o:spid="_x0000_s2112" o:spt="202" type="#_x0000_t202" style="position:absolute;left:0pt;margin-left:282.5pt;margin-top:781pt;height:11pt;width:29pt;mso-position-horizontal-relative:page;mso-position-vertical-relative:page;z-index:-251622400;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14</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65" o:spid="_x0000_s2113" o:spt="202" type="#_x0000_t202" style="position:absolute;left:0pt;margin-left:282.5pt;margin-top:781pt;height:11pt;width:29pt;mso-position-horizontal-relative:page;mso-position-vertical-relative:page;z-index:-251622400;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15</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66" o:spid="_x0000_s2114" o:spt="202" type="#_x0000_t202" style="position:absolute;left:0pt;margin-left:282.5pt;margin-top:781pt;height:11pt;width:29pt;mso-position-horizontal-relative:page;mso-position-vertical-relative:page;z-index:-251621376;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16</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67" o:spid="_x0000_s2115" o:spt="202" type="#_x0000_t202" style="position:absolute;left:0pt;margin-left:282.5pt;margin-top:781pt;height:11pt;width:29pt;mso-position-horizontal-relative:page;mso-position-vertical-relative:page;z-index:-251621376;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17</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68" o:spid="_x0000_s2116" o:spt="202" type="#_x0000_t202" style="position:absolute;left:0pt;margin-left:282.5pt;margin-top:781pt;height:11pt;width:29pt;mso-position-horizontal-relative:page;mso-position-vertical-relative:page;z-index:-251620352;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18</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71" o:spid="_x0000_s2117" o:spt="202" type="#_x0000_t202" style="position:absolute;left:0pt;margin-left:282.5pt;margin-top:781pt;height:11pt;width:29pt;mso-position-horizontal-relative:page;mso-position-vertical-relative:page;z-index:-251620352;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19</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72" o:spid="_x0000_s2118" o:spt="202" type="#_x0000_t202" style="position:absolute;left:0pt;margin-left:282.5pt;margin-top:781pt;height:11pt;width:29pt;mso-position-horizontal-relative:page;mso-position-vertical-relative:page;z-index:-25161932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20</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73" o:spid="_x0000_s2119" o:spt="202" type="#_x0000_t202" style="position:absolute;left:0pt;margin-left:282.5pt;margin-top:781pt;height:11pt;width:29pt;mso-position-horizontal-relative:page;mso-position-vertical-relative:page;z-index:-25161932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21</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74" o:spid="_x0000_s2120" o:spt="202" type="#_x0000_t202" style="position:absolute;left:0pt;margin-left:282.5pt;margin-top:781pt;height:11pt;width:29pt;mso-position-horizontal-relative:page;mso-position-vertical-relative:page;z-index:-251618304;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22</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75" o:spid="_x0000_s2121" o:spt="202" type="#_x0000_t202" style="position:absolute;left:0pt;margin-left:282.5pt;margin-top:781pt;height:11pt;width:29pt;mso-position-horizontal-relative:page;mso-position-vertical-relative:page;z-index:-251618304;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23</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76" o:spid="_x0000_s2122" o:spt="202" type="#_x0000_t202" style="position:absolute;left:0pt;margin-left:282.5pt;margin-top:781pt;height:11pt;width:29pt;mso-position-horizontal-relative:page;mso-position-vertical-relative:page;z-index:-251617280;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24</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77" o:spid="_x0000_s2123" o:spt="202" type="#_x0000_t202" style="position:absolute;left:0pt;margin-left:282.5pt;margin-top:781pt;height:11pt;width:29pt;mso-position-horizontal-relative:page;mso-position-vertical-relative:page;z-index:-251617280;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25</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78" o:spid="_x0000_s2124" o:spt="202" type="#_x0000_t202" style="position:absolute;left:0pt;margin-left:282.5pt;margin-top:781pt;height:11pt;width:29pt;mso-position-horizontal-relative:page;mso-position-vertical-relative:page;z-index:-251616256;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26</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79" o:spid="_x0000_s2125" o:spt="202" type="#_x0000_t202" style="position:absolute;left:0pt;margin-left:282.5pt;margin-top:781pt;height:11pt;width:29pt;mso-position-horizontal-relative:page;mso-position-vertical-relative:page;z-index:-251616256;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27</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80" o:spid="_x0000_s2126" o:spt="202" type="#_x0000_t202" style="position:absolute;left:0pt;margin-left:282.5pt;margin-top:781pt;height:11pt;width:29pt;mso-position-horizontal-relative:page;mso-position-vertical-relative:page;z-index:-251615232;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rPr>
                    <w:rFonts w:ascii="黑体"/>
                    <w:sz w:val="18"/>
                  </w:rPr>
                  <w:fldChar w:fldCharType="begin"/>
                </w:r>
                <w:r>
                  <w:rPr>
                    <w:rFonts w:ascii="黑体"/>
                    <w:sz w:val="18"/>
                  </w:rPr>
                  <w:instrText xml:space="preserve"> PAGE </w:instrText>
                </w:r>
                <w:r>
                  <w:rPr>
                    <w:rFonts w:ascii="黑体"/>
                    <w:sz w:val="18"/>
                  </w:rPr>
                  <w:fldChar w:fldCharType="separate"/>
                </w:r>
                <w:r>
                  <w:rPr>
                    <w:rFonts w:ascii="黑体"/>
                    <w:sz w:val="18"/>
                  </w:rPr>
                  <w:t>28</w:t>
                </w:r>
                <w:r>
                  <w:rPr>
                    <w:rFonts w:ascii="黑体"/>
                    <w:sz w:val="18"/>
                  </w:rPr>
                  <w:fldChar w:fldCharType="end"/>
                </w:r>
                <w:r>
                  <w:rPr>
                    <w:rFonts w:ascii="黑体"/>
                    <w:sz w:val="18"/>
                  </w:rPr>
                  <w:t xml:space="preserve"> </w:t>
                </w:r>
                <w:r>
                  <w:rPr>
                    <w:rFonts w:ascii="黑体"/>
                    <w:spacing w:val="-10"/>
                    <w:sz w:val="1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14" o:spid="_x0000_s2062" o:spt="202" type="#_x0000_t202" style="position:absolute;left:0pt;margin-left:54.5pt;margin-top:506.5pt;height:26pt;width:200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sz w:val="18"/>
                  </w:rPr>
                </w:pPr>
                <w:r>
                  <w:rPr>
                    <w:sz w:val="18"/>
                  </w:rPr>
                  <w:t>注：1.</w:t>
                </w:r>
                <w:r>
                  <w:rPr>
                    <w:spacing w:val="-1"/>
                    <w:sz w:val="18"/>
                  </w:rPr>
                  <w:t>本表反映部门本年度取得的各项收入情况。</w:t>
                </w:r>
              </w:p>
              <w:p>
                <w:pPr>
                  <w:spacing w:before="69" w:line="225" w:lineRule="exact"/>
                  <w:ind w:left="380" w:right="0" w:firstLine="0"/>
                  <w:jc w:val="left"/>
                  <w:rPr>
                    <w:sz w:val="18"/>
                  </w:rPr>
                </w:pPr>
                <w:r>
                  <w:rPr>
                    <w:sz w:val="18"/>
                  </w:rPr>
                  <w:t>2.</w:t>
                </w:r>
                <w:r>
                  <w:rPr>
                    <w:spacing w:val="-1"/>
                    <w:sz w:val="18"/>
                  </w:rPr>
                  <w:t>表格中单元格空白表示数据为零。</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22" o:spid="_x0000_s2070" o:spt="202" type="#_x0000_t202" style="position:absolute;left:0pt;margin-left:54.5pt;margin-top:505pt;height:25.25pt;width:173pt;mso-position-horizontal-relative:page;mso-position-vertical-relative:page;z-index:-251643904;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sz w:val="18"/>
                  </w:rPr>
                </w:pPr>
                <w:r>
                  <w:rPr>
                    <w:sz w:val="18"/>
                  </w:rPr>
                  <w:t>注：1.</w:t>
                </w:r>
                <w:r>
                  <w:rPr>
                    <w:spacing w:val="-1"/>
                    <w:sz w:val="18"/>
                  </w:rPr>
                  <w:t>本表反映部门本年度各项支出情况。</w:t>
                </w:r>
              </w:p>
              <w:p>
                <w:pPr>
                  <w:spacing w:before="54" w:line="225" w:lineRule="exact"/>
                  <w:ind w:left="380" w:right="0" w:firstLine="0"/>
                  <w:jc w:val="left"/>
                  <w:rPr>
                    <w:sz w:val="18"/>
                  </w:rPr>
                </w:pPr>
                <w:r>
                  <w:rPr>
                    <w:sz w:val="18"/>
                  </w:rPr>
                  <w:t>2.</w:t>
                </w:r>
                <w:r>
                  <w:rPr>
                    <w:spacing w:val="-1"/>
                    <w:sz w:val="18"/>
                  </w:rPr>
                  <w:t>表格中单元格空白表示数据为零。</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2" o:spid="_x0000_s2050" o:spt="202" type="#_x0000_t202" style="position:absolute;left:0pt;margin-left:345.5pt;margin-top:30pt;height:20pt;width:146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400" w:lineRule="exact"/>
                  <w:ind w:left="20" w:right="0" w:firstLine="0"/>
                  <w:jc w:val="left"/>
                  <w:rPr>
                    <w:sz w:val="36"/>
                  </w:rPr>
                </w:pPr>
                <w:r>
                  <w:rPr>
                    <w:spacing w:val="-2"/>
                    <w:sz w:val="36"/>
                  </w:rPr>
                  <w:t>收入支出决算总表</w:t>
                </w:r>
              </w:p>
            </w:txbxContent>
          </v:textbox>
        </v:shape>
      </w:pict>
    </w:r>
    <w:r>
      <w:pict>
        <v:shape id="docshape3" o:spid="_x0000_s2051" o:spt="202" type="#_x0000_t202" style="position:absolute;left:0pt;margin-left:740.75pt;margin-top:54.15pt;height:12pt;width:42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sz w:val="20"/>
                  </w:rPr>
                </w:pPr>
                <w:r>
                  <w:rPr>
                    <w:w w:val="95"/>
                    <w:sz w:val="20"/>
                  </w:rPr>
                  <w:t>公开01</w:t>
                </w:r>
                <w:r>
                  <w:rPr>
                    <w:spacing w:val="-10"/>
                    <w:w w:val="95"/>
                    <w:sz w:val="20"/>
                  </w:rPr>
                  <w:t>表</w:t>
                </w:r>
              </w:p>
            </w:txbxContent>
          </v:textbox>
        </v:shape>
      </w:pict>
    </w:r>
    <w:r>
      <w:pict>
        <v:shape id="docshape4" o:spid="_x0000_s2052" o:spt="202" type="#_x0000_t202" style="position:absolute;left:0pt;margin-left:54.5pt;margin-top:72.9pt;height:12pt;width:148.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rFonts w:hint="eastAsia" w:eastAsia="宋体"/>
                    <w:sz w:val="20"/>
                    <w:lang w:eastAsia="zh-CN"/>
                  </w:rPr>
                </w:pPr>
                <w:r>
                  <w:rPr>
                    <w:w w:val="95"/>
                    <w:sz w:val="20"/>
                  </w:rPr>
                  <w:t>部门：</w:t>
                </w:r>
                <w:r>
                  <w:rPr>
                    <w:rFonts w:hint="eastAsia"/>
                    <w:w w:val="95"/>
                    <w:sz w:val="20"/>
                    <w:lang w:eastAsia="zh-CN"/>
                  </w:rPr>
                  <w:t>长沙市岳麓区东方红街道</w:t>
                </w:r>
              </w:p>
            </w:txbxContent>
          </v:textbox>
        </v:shape>
      </w:pict>
    </w:r>
    <w:r>
      <w:pict>
        <v:shape id="docshape5" o:spid="_x0000_s2053" o:spt="202" type="#_x0000_t202" style="position:absolute;left:0pt;margin-left:712.25pt;margin-top:72.9pt;height:12pt;width:70.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sz w:val="20"/>
                  </w:rPr>
                </w:pPr>
                <w:r>
                  <w:rPr>
                    <w:w w:val="95"/>
                    <w:sz w:val="20"/>
                  </w:rPr>
                  <w:t>金额单位：万</w:t>
                </w:r>
                <w:r>
                  <w:rPr>
                    <w:spacing w:val="-10"/>
                    <w:w w:val="95"/>
                    <w:sz w:val="20"/>
                  </w:rPr>
                  <w:t>元</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37" o:spid="_x0000_s2085" o:spt="202" type="#_x0000_t202" style="position:absolute;left:0pt;margin-left:281.75pt;margin-top:30pt;height:20pt;width:272pt;mso-position-horizontal-relative:page;mso-position-vertical-relative:page;z-index:-251636736;mso-width-relative:page;mso-height-relative:page;" filled="f" stroked="f" coordsize="21600,21600">
          <v:path/>
          <v:fill on="f" focussize="0,0"/>
          <v:stroke on="f" joinstyle="miter"/>
          <v:imagedata o:title=""/>
          <o:lock v:ext="edit"/>
          <v:textbox inset="0mm,0mm,0mm,0mm">
            <w:txbxContent>
              <w:p>
                <w:pPr>
                  <w:spacing w:before="0" w:line="400" w:lineRule="exact"/>
                  <w:ind w:left="20" w:right="0" w:firstLine="0"/>
                  <w:jc w:val="left"/>
                  <w:rPr>
                    <w:sz w:val="36"/>
                  </w:rPr>
                </w:pPr>
                <w:r>
                  <w:rPr>
                    <w:spacing w:val="-1"/>
                    <w:sz w:val="36"/>
                  </w:rPr>
                  <w:t>一般公共预算财政拨款支出决算表</w:t>
                </w:r>
              </w:p>
            </w:txbxContent>
          </v:textbox>
        </v:shape>
      </w:pict>
    </w:r>
    <w:r>
      <w:pict>
        <v:shape id="docshape38" o:spid="_x0000_s2086" o:spt="202" type="#_x0000_t202" style="position:absolute;left:0pt;margin-left:739.25pt;margin-top:54.15pt;height:12pt;width:42pt;mso-position-horizontal-relative:page;mso-position-vertical-relative:page;z-index:-251635712;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sz w:val="20"/>
                  </w:rPr>
                </w:pPr>
                <w:r>
                  <w:rPr>
                    <w:w w:val="95"/>
                    <w:sz w:val="20"/>
                  </w:rPr>
                  <w:t>公开05</w:t>
                </w:r>
                <w:r>
                  <w:rPr>
                    <w:spacing w:val="-10"/>
                    <w:w w:val="95"/>
                    <w:sz w:val="20"/>
                  </w:rPr>
                  <w:t>表</w:t>
                </w:r>
              </w:p>
            </w:txbxContent>
          </v:textbox>
        </v:shape>
      </w:pict>
    </w:r>
    <w:r>
      <w:pict>
        <v:shape id="docshape39" o:spid="_x0000_s2087" o:spt="202" type="#_x0000_t202" style="position:absolute;left:0pt;margin-left:54.5pt;margin-top:72.9pt;height:12pt;width:148.5pt;mso-position-horizontal-relative:page;mso-position-vertical-relative:page;z-index:-251635712;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rFonts w:hint="eastAsia" w:eastAsia="宋体"/>
                    <w:sz w:val="20"/>
                    <w:lang w:eastAsia="zh-CN"/>
                  </w:rPr>
                </w:pPr>
                <w:r>
                  <w:rPr>
                    <w:w w:val="95"/>
                    <w:sz w:val="20"/>
                  </w:rPr>
                  <w:t>部门：</w:t>
                </w:r>
                <w:r>
                  <w:rPr>
                    <w:rFonts w:hint="eastAsia"/>
                    <w:w w:val="95"/>
                    <w:sz w:val="20"/>
                    <w:lang w:eastAsia="zh-CN"/>
                  </w:rPr>
                  <w:t>长沙市岳麓区东方红街道</w:t>
                </w:r>
              </w:p>
            </w:txbxContent>
          </v:textbox>
        </v:shape>
      </w:pict>
    </w:r>
    <w:r>
      <w:pict>
        <v:shape id="docshape40" o:spid="_x0000_s2088" o:spt="202" type="#_x0000_t202" style="position:absolute;left:0pt;margin-left:710.75pt;margin-top:72.9pt;height:12pt;width:70.5pt;mso-position-horizontal-relative:page;mso-position-vertical-relative:page;z-index:-251634688;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sz w:val="20"/>
                  </w:rPr>
                </w:pPr>
                <w:r>
                  <w:rPr>
                    <w:w w:val="95"/>
                    <w:sz w:val="20"/>
                  </w:rPr>
                  <w:t>金额单位：万</w:t>
                </w:r>
                <w:r>
                  <w:rPr>
                    <w:spacing w:val="-10"/>
                    <w:w w:val="95"/>
                    <w:sz w:val="20"/>
                  </w:rPr>
                  <w:t>元</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41" o:spid="_x0000_s2089" o:spt="202" type="#_x0000_t202" style="position:absolute;left:0pt;margin-left:245pt;margin-top:30pt;height:20pt;width:344pt;mso-position-horizontal-relative:page;mso-position-vertical-relative:page;z-index:-251634688;mso-width-relative:page;mso-height-relative:page;" filled="f" stroked="f" coordsize="21600,21600">
          <v:path/>
          <v:fill on="f" focussize="0,0"/>
          <v:stroke on="f" joinstyle="miter"/>
          <v:imagedata o:title=""/>
          <o:lock v:ext="edit"/>
          <v:textbox inset="0mm,0mm,0mm,0mm">
            <w:txbxContent>
              <w:p>
                <w:pPr>
                  <w:spacing w:before="0" w:line="400" w:lineRule="exact"/>
                  <w:ind w:left="20" w:right="0" w:firstLine="0"/>
                  <w:jc w:val="left"/>
                  <w:rPr>
                    <w:sz w:val="36"/>
                  </w:rPr>
                </w:pPr>
                <w:r>
                  <w:rPr>
                    <w:spacing w:val="-1"/>
                    <w:sz w:val="36"/>
                  </w:rPr>
                  <w:t>一般公共预算财政拨款基本支出决算明细表</w:t>
                </w:r>
              </w:p>
            </w:txbxContent>
          </v:textbox>
        </v:shape>
      </w:pict>
    </w:r>
    <w:r>
      <w:pict>
        <v:shape id="docshape42" o:spid="_x0000_s2090" o:spt="202" type="#_x0000_t202" style="position:absolute;left:0pt;margin-left:714.5pt;margin-top:52.65pt;height:28.35pt;width:65.25pt;mso-position-horizontal-relative:page;mso-position-vertical-relative:page;z-index:-251633664;mso-width-relative:page;mso-height-relative:page;" filled="f" stroked="f" coordsize="21600,21600">
          <v:path/>
          <v:fill on="f" focussize="0,0"/>
          <v:stroke on="f" joinstyle="miter"/>
          <v:imagedata o:title=""/>
          <o:lock v:ext="edit"/>
          <v:textbox inset="0mm,0mm,0mm,0mm">
            <w:txbxContent>
              <w:p>
                <w:pPr>
                  <w:spacing w:before="0" w:line="248" w:lineRule="exact"/>
                  <w:ind w:left="0" w:right="18" w:firstLine="0"/>
                  <w:jc w:val="right"/>
                  <w:rPr>
                    <w:sz w:val="20"/>
                  </w:rPr>
                </w:pPr>
                <w:r>
                  <w:rPr>
                    <w:w w:val="95"/>
                    <w:sz w:val="20"/>
                  </w:rPr>
                  <w:t>公开06</w:t>
                </w:r>
                <w:r>
                  <w:rPr>
                    <w:spacing w:val="-10"/>
                    <w:w w:val="95"/>
                    <w:sz w:val="20"/>
                  </w:rPr>
                  <w:t>表</w:t>
                </w:r>
              </w:p>
              <w:p>
                <w:pPr>
                  <w:spacing w:before="93" w:line="225" w:lineRule="exact"/>
                  <w:ind w:left="0" w:right="22" w:firstLine="0"/>
                  <w:jc w:val="right"/>
                  <w:rPr>
                    <w:sz w:val="18"/>
                  </w:rPr>
                </w:pPr>
                <w:r>
                  <w:rPr>
                    <w:spacing w:val="-2"/>
                    <w:sz w:val="18"/>
                  </w:rPr>
                  <w:t>金额单位：万元</w:t>
                </w:r>
              </w:p>
            </w:txbxContent>
          </v:textbox>
        </v:shape>
      </w:pict>
    </w:r>
    <w:r>
      <w:pict>
        <v:shape id="docshape43" o:spid="_x0000_s2091" o:spt="202" type="#_x0000_t202" style="position:absolute;left:0pt;margin-left:54.5pt;margin-top:69.15pt;height:12pt;width:148.5pt;mso-position-horizontal-relative:page;mso-position-vertical-relative:page;z-index:-251633664;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rFonts w:hint="eastAsia" w:eastAsia="宋体"/>
                    <w:sz w:val="20"/>
                    <w:lang w:eastAsia="zh-CN"/>
                  </w:rPr>
                </w:pPr>
                <w:r>
                  <w:rPr>
                    <w:w w:val="95"/>
                    <w:sz w:val="20"/>
                  </w:rPr>
                  <w:t>部门：</w:t>
                </w:r>
                <w:r>
                  <w:rPr>
                    <w:rFonts w:hint="eastAsia"/>
                    <w:w w:val="95"/>
                    <w:sz w:val="20"/>
                    <w:lang w:eastAsia="zh-CN"/>
                  </w:rPr>
                  <w:t>长沙市岳麓区东方红街道</w:t>
                </w: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44" o:spid="_x0000_s2092" o:spt="202" type="#_x0000_t202" style="position:absolute;left:0pt;margin-left:245pt;margin-top:30pt;height:20pt;width:344pt;mso-position-horizontal-relative:page;mso-position-vertical-relative:page;z-index:-251632640;mso-width-relative:page;mso-height-relative:page;" filled="f" stroked="f" coordsize="21600,21600">
          <v:path/>
          <v:fill on="f" focussize="0,0"/>
          <v:stroke on="f" joinstyle="miter"/>
          <v:imagedata o:title=""/>
          <o:lock v:ext="edit"/>
          <v:textbox inset="0mm,0mm,0mm,0mm">
            <w:txbxContent>
              <w:p>
                <w:pPr>
                  <w:spacing w:before="0" w:line="400" w:lineRule="exact"/>
                  <w:ind w:left="20" w:right="0" w:firstLine="0"/>
                  <w:jc w:val="left"/>
                  <w:rPr>
                    <w:sz w:val="36"/>
                  </w:rPr>
                </w:pPr>
                <w:r>
                  <w:rPr>
                    <w:spacing w:val="-1"/>
                    <w:sz w:val="36"/>
                  </w:rPr>
                  <w:t>一般公共预算财政拨款基本支出决算明细表</w:t>
                </w:r>
              </w:p>
            </w:txbxContent>
          </v:textbox>
        </v:shape>
      </w:pict>
    </w:r>
    <w:r>
      <w:pict>
        <v:shape id="docshape45" o:spid="_x0000_s2093" o:spt="202" type="#_x0000_t202" style="position:absolute;left:0pt;margin-left:714.5pt;margin-top:52.65pt;height:28.35pt;width:65.25pt;mso-position-horizontal-relative:page;mso-position-vertical-relative:page;z-index:-251632640;mso-width-relative:page;mso-height-relative:page;" filled="f" stroked="f" coordsize="21600,21600">
          <v:path/>
          <v:fill on="f" focussize="0,0"/>
          <v:stroke on="f" joinstyle="miter"/>
          <v:imagedata o:title=""/>
          <o:lock v:ext="edit"/>
          <v:textbox inset="0mm,0mm,0mm,0mm">
            <w:txbxContent>
              <w:p>
                <w:pPr>
                  <w:spacing w:before="0" w:line="248" w:lineRule="exact"/>
                  <w:ind w:left="0" w:right="18" w:firstLine="0"/>
                  <w:jc w:val="right"/>
                  <w:rPr>
                    <w:sz w:val="20"/>
                  </w:rPr>
                </w:pPr>
                <w:r>
                  <w:rPr>
                    <w:w w:val="95"/>
                    <w:sz w:val="20"/>
                  </w:rPr>
                  <w:t>公开06</w:t>
                </w:r>
                <w:r>
                  <w:rPr>
                    <w:spacing w:val="-10"/>
                    <w:w w:val="95"/>
                    <w:sz w:val="20"/>
                  </w:rPr>
                  <w:t>表</w:t>
                </w:r>
              </w:p>
              <w:p>
                <w:pPr>
                  <w:spacing w:before="93" w:line="225" w:lineRule="exact"/>
                  <w:ind w:left="0" w:right="22" w:firstLine="0"/>
                  <w:jc w:val="right"/>
                  <w:rPr>
                    <w:sz w:val="18"/>
                  </w:rPr>
                </w:pPr>
                <w:r>
                  <w:rPr>
                    <w:spacing w:val="-2"/>
                    <w:sz w:val="18"/>
                  </w:rPr>
                  <w:t>金额单位：万元</w:t>
                </w:r>
              </w:p>
            </w:txbxContent>
          </v:textbox>
        </v:shape>
      </w:pict>
    </w:r>
    <w:r>
      <w:pict>
        <v:shape id="docshape46" o:spid="_x0000_s2094" o:spt="202" type="#_x0000_t202" style="position:absolute;left:0pt;margin-left:54.5pt;margin-top:69.15pt;height:12pt;width:148.5pt;mso-position-horizontal-relative:page;mso-position-vertical-relative:page;z-index:-251631616;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rFonts w:hint="eastAsia" w:eastAsia="宋体"/>
                    <w:sz w:val="20"/>
                    <w:lang w:eastAsia="zh-CN"/>
                  </w:rPr>
                </w:pPr>
                <w:r>
                  <w:rPr>
                    <w:w w:val="95"/>
                    <w:sz w:val="20"/>
                  </w:rPr>
                  <w:t>部门：</w:t>
                </w:r>
                <w:r>
                  <w:rPr>
                    <w:rFonts w:hint="eastAsia"/>
                    <w:w w:val="95"/>
                    <w:sz w:val="20"/>
                    <w:lang w:eastAsia="zh-CN"/>
                  </w:rPr>
                  <w:t>长沙市岳麓区东方红街道</w:t>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47" o:spid="_x0000_s2095" o:spt="202" type="#_x0000_t202" style="position:absolute;left:0pt;margin-left:255.5pt;margin-top:30pt;height:20pt;width:326pt;mso-position-horizontal-relative:page;mso-position-vertical-relative:page;z-index:-251631616;mso-width-relative:page;mso-height-relative:page;" filled="f" stroked="f" coordsize="21600,21600">
          <v:path/>
          <v:fill on="f" focussize="0,0"/>
          <v:stroke on="f" joinstyle="miter"/>
          <v:imagedata o:title=""/>
          <o:lock v:ext="edit"/>
          <v:textbox inset="0mm,0mm,0mm,0mm">
            <w:txbxContent>
              <w:p>
                <w:pPr>
                  <w:spacing w:before="0" w:line="400" w:lineRule="exact"/>
                  <w:ind w:left="20" w:right="0" w:firstLine="0"/>
                  <w:jc w:val="left"/>
                  <w:rPr>
                    <w:sz w:val="36"/>
                  </w:rPr>
                </w:pPr>
                <w:r>
                  <w:rPr>
                    <w:spacing w:val="-1"/>
                    <w:sz w:val="36"/>
                  </w:rPr>
                  <w:t>政府性基金预算财政拨款收入支出决算表</w:t>
                </w:r>
              </w:p>
            </w:txbxContent>
          </v:textbox>
        </v:shape>
      </w:pict>
    </w:r>
    <w:r>
      <w:pict>
        <v:shape id="docshape48" o:spid="_x0000_s2096" o:spt="202" type="#_x0000_t202" style="position:absolute;left:0pt;margin-left:712.25pt;margin-top:54.15pt;height:30pt;width:70.5pt;mso-position-horizontal-relative:page;mso-position-vertical-relative:page;z-index:-251630592;mso-width-relative:page;mso-height-relative:page;" filled="f" stroked="f" coordsize="21600,21600">
          <v:path/>
          <v:fill on="f" focussize="0,0"/>
          <v:stroke on="f" joinstyle="miter"/>
          <v:imagedata o:title=""/>
          <o:lock v:ext="edit"/>
          <v:textbox inset="0mm,0mm,0mm,0mm">
            <w:txbxContent>
              <w:p>
                <w:pPr>
                  <w:spacing w:before="0" w:line="248" w:lineRule="exact"/>
                  <w:ind w:left="0" w:right="18" w:firstLine="0"/>
                  <w:jc w:val="right"/>
                  <w:rPr>
                    <w:sz w:val="20"/>
                  </w:rPr>
                </w:pPr>
                <w:r>
                  <w:rPr>
                    <w:w w:val="95"/>
                    <w:sz w:val="20"/>
                  </w:rPr>
                  <w:t>公开07</w:t>
                </w:r>
                <w:r>
                  <w:rPr>
                    <w:spacing w:val="-10"/>
                    <w:w w:val="95"/>
                    <w:sz w:val="20"/>
                  </w:rPr>
                  <w:t>表</w:t>
                </w:r>
              </w:p>
              <w:p>
                <w:pPr>
                  <w:spacing w:before="103" w:line="248" w:lineRule="exact"/>
                  <w:ind w:left="0" w:right="18" w:firstLine="0"/>
                  <w:jc w:val="right"/>
                  <w:rPr>
                    <w:sz w:val="20"/>
                  </w:rPr>
                </w:pPr>
                <w:r>
                  <w:rPr>
                    <w:w w:val="95"/>
                    <w:sz w:val="20"/>
                  </w:rPr>
                  <w:t>金额单位：万</w:t>
                </w:r>
                <w:r>
                  <w:rPr>
                    <w:spacing w:val="-10"/>
                    <w:w w:val="95"/>
                    <w:sz w:val="20"/>
                  </w:rPr>
                  <w:t>元</w:t>
                </w:r>
              </w:p>
            </w:txbxContent>
          </v:textbox>
        </v:shape>
      </w:pict>
    </w:r>
    <w:r>
      <w:pict>
        <v:shape id="docshape49" o:spid="_x0000_s2097" o:spt="202" type="#_x0000_t202" style="position:absolute;left:0pt;margin-left:54.5pt;margin-top:72.15pt;height:12pt;width:148.5pt;mso-position-horizontal-relative:page;mso-position-vertical-relative:page;z-index:-251630592;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rFonts w:hint="eastAsia" w:eastAsia="宋体"/>
                    <w:sz w:val="20"/>
                    <w:lang w:eastAsia="zh-CN"/>
                  </w:rPr>
                </w:pPr>
                <w:r>
                  <w:rPr>
                    <w:w w:val="95"/>
                    <w:sz w:val="20"/>
                  </w:rPr>
                  <w:t>部门：</w:t>
                </w:r>
                <w:r>
                  <w:rPr>
                    <w:rFonts w:hint="eastAsia"/>
                    <w:w w:val="95"/>
                    <w:sz w:val="20"/>
                    <w:lang w:eastAsia="zh-CN"/>
                  </w:rPr>
                  <w:t>长沙市岳麓区东方红街道</w:t>
                </w: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50" o:spid="_x0000_s2098" o:spt="202" type="#_x0000_t202" style="position:absolute;left:0pt;margin-left:264.5pt;margin-top:30pt;height:20pt;width:308pt;mso-position-horizontal-relative:page;mso-position-vertical-relative:page;z-index:-251629568;mso-width-relative:page;mso-height-relative:page;" filled="f" stroked="f" coordsize="21600,21600">
          <v:path/>
          <v:fill on="f" focussize="0,0"/>
          <v:stroke on="f" joinstyle="miter"/>
          <v:imagedata o:title=""/>
          <o:lock v:ext="edit"/>
          <v:textbox inset="0mm,0mm,0mm,0mm">
            <w:txbxContent>
              <w:p>
                <w:pPr>
                  <w:spacing w:before="0" w:line="400" w:lineRule="exact"/>
                  <w:ind w:left="20" w:right="0" w:firstLine="0"/>
                  <w:jc w:val="left"/>
                  <w:rPr>
                    <w:sz w:val="36"/>
                  </w:rPr>
                </w:pPr>
                <w:r>
                  <w:rPr>
                    <w:spacing w:val="-1"/>
                    <w:sz w:val="36"/>
                  </w:rPr>
                  <w:t>国有资本经营预算财政拨款支出决算表</w:t>
                </w:r>
              </w:p>
            </w:txbxContent>
          </v:textbox>
        </v:shape>
      </w:pict>
    </w:r>
    <w:r>
      <w:pict>
        <v:shape id="docshape51" o:spid="_x0000_s2099" o:spt="202" type="#_x0000_t202" style="position:absolute;left:0pt;margin-left:713pt;margin-top:54.15pt;height:30pt;width:70.5pt;mso-position-horizontal-relative:page;mso-position-vertical-relative:page;z-index:-251629568;mso-width-relative:page;mso-height-relative:page;" filled="f" stroked="f" coordsize="21600,21600">
          <v:path/>
          <v:fill on="f" focussize="0,0"/>
          <v:stroke on="f" joinstyle="miter"/>
          <v:imagedata o:title=""/>
          <o:lock v:ext="edit"/>
          <v:textbox inset="0mm,0mm,0mm,0mm">
            <w:txbxContent>
              <w:p>
                <w:pPr>
                  <w:spacing w:before="0" w:line="248" w:lineRule="exact"/>
                  <w:ind w:left="0" w:right="18" w:firstLine="0"/>
                  <w:jc w:val="right"/>
                  <w:rPr>
                    <w:sz w:val="20"/>
                  </w:rPr>
                </w:pPr>
                <w:r>
                  <w:rPr>
                    <w:w w:val="95"/>
                    <w:sz w:val="20"/>
                  </w:rPr>
                  <w:t>公开08</w:t>
                </w:r>
                <w:r>
                  <w:rPr>
                    <w:spacing w:val="-10"/>
                    <w:w w:val="95"/>
                    <w:sz w:val="20"/>
                  </w:rPr>
                  <w:t>表</w:t>
                </w:r>
              </w:p>
              <w:p>
                <w:pPr>
                  <w:spacing w:before="103" w:line="248" w:lineRule="exact"/>
                  <w:ind w:left="0" w:right="18" w:firstLine="0"/>
                  <w:jc w:val="right"/>
                  <w:rPr>
                    <w:sz w:val="20"/>
                  </w:rPr>
                </w:pPr>
                <w:r>
                  <w:rPr>
                    <w:w w:val="95"/>
                    <w:sz w:val="20"/>
                  </w:rPr>
                  <w:t>金额单位：万</w:t>
                </w:r>
                <w:r>
                  <w:rPr>
                    <w:spacing w:val="-10"/>
                    <w:w w:val="95"/>
                    <w:sz w:val="20"/>
                  </w:rPr>
                  <w:t>元</w:t>
                </w:r>
              </w:p>
            </w:txbxContent>
          </v:textbox>
        </v:shape>
      </w:pict>
    </w:r>
    <w:r>
      <w:pict>
        <v:shape id="docshape52" o:spid="_x0000_s2100" o:spt="202" type="#_x0000_t202" style="position:absolute;left:0pt;margin-left:54.5pt;margin-top:72.15pt;height:12pt;width:148.5pt;mso-position-horizontal-relative:page;mso-position-vertical-relative:page;z-index:-251628544;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rFonts w:hint="eastAsia" w:eastAsia="宋体"/>
                    <w:sz w:val="20"/>
                    <w:lang w:eastAsia="zh-CN"/>
                  </w:rPr>
                </w:pPr>
                <w:r>
                  <w:rPr>
                    <w:w w:val="95"/>
                    <w:sz w:val="20"/>
                  </w:rPr>
                  <w:t>部门：</w:t>
                </w:r>
                <w:r>
                  <w:rPr>
                    <w:rFonts w:hint="eastAsia"/>
                    <w:w w:val="95"/>
                    <w:sz w:val="20"/>
                    <w:lang w:eastAsia="zh-CN"/>
                  </w:rPr>
                  <w:t>长沙市岳麓区东方红街道</w:t>
                </w:r>
              </w:p>
            </w:txbxContent>
          </v:textbox>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53" o:spid="_x0000_s2101" o:spt="202" type="#_x0000_t202" style="position:absolute;left:0pt;margin-left:284pt;margin-top:30pt;height:20pt;width:272pt;mso-position-horizontal-relative:page;mso-position-vertical-relative:page;z-index:-251628544;mso-width-relative:page;mso-height-relative:page;" filled="f" stroked="f" coordsize="21600,21600">
          <v:path/>
          <v:fill on="f" focussize="0,0"/>
          <v:stroke on="f" joinstyle="miter"/>
          <v:imagedata o:title=""/>
          <o:lock v:ext="edit"/>
          <v:textbox inset="0mm,0mm,0mm,0mm">
            <w:txbxContent>
              <w:p>
                <w:pPr>
                  <w:spacing w:before="0" w:line="400" w:lineRule="exact"/>
                  <w:ind w:left="20" w:right="0" w:firstLine="0"/>
                  <w:jc w:val="left"/>
                  <w:rPr>
                    <w:sz w:val="36"/>
                  </w:rPr>
                </w:pPr>
                <w:r>
                  <w:rPr>
                    <w:spacing w:val="-1"/>
                    <w:sz w:val="36"/>
                  </w:rPr>
                  <w:t>财政拨款“三公”经费支出决算表</w:t>
                </w:r>
              </w:p>
            </w:txbxContent>
          </v:textbox>
        </v:shape>
      </w:pict>
    </w:r>
    <w:r>
      <w:pict>
        <v:shape id="docshape54" o:spid="_x0000_s2102" o:spt="202" type="#_x0000_t202" style="position:absolute;left:0pt;margin-left:743.75pt;margin-top:54.15pt;height:12pt;width:42pt;mso-position-horizontal-relative:page;mso-position-vertical-relative:page;z-index:-251627520;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sz w:val="20"/>
                  </w:rPr>
                </w:pPr>
                <w:r>
                  <w:rPr>
                    <w:w w:val="95"/>
                    <w:sz w:val="20"/>
                  </w:rPr>
                  <w:t>公开09</w:t>
                </w:r>
                <w:r>
                  <w:rPr>
                    <w:spacing w:val="-10"/>
                    <w:w w:val="95"/>
                    <w:sz w:val="20"/>
                  </w:rPr>
                  <w:t>表</w:t>
                </w:r>
              </w:p>
            </w:txbxContent>
          </v:textbox>
        </v:shape>
      </w:pict>
    </w:r>
    <w:r>
      <w:pict>
        <v:shape id="docshape55" o:spid="_x0000_s2103" o:spt="202" type="#_x0000_t202" style="position:absolute;left:0pt;margin-left:54.5pt;margin-top:72.9pt;height:12pt;width:148.5pt;mso-position-horizontal-relative:page;mso-position-vertical-relative:page;z-index:-251627520;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rFonts w:hint="eastAsia" w:eastAsia="宋体"/>
                    <w:sz w:val="20"/>
                    <w:lang w:eastAsia="zh-CN"/>
                  </w:rPr>
                </w:pPr>
                <w:r>
                  <w:rPr>
                    <w:w w:val="95"/>
                    <w:sz w:val="20"/>
                  </w:rPr>
                  <w:t>部门：</w:t>
                </w:r>
                <w:r>
                  <w:rPr>
                    <w:rFonts w:hint="eastAsia"/>
                    <w:w w:val="95"/>
                    <w:sz w:val="20"/>
                    <w:lang w:eastAsia="zh-CN"/>
                  </w:rPr>
                  <w:t>长沙市岳麓区东方红街道</w:t>
                </w:r>
              </w:p>
            </w:txbxContent>
          </v:textbox>
        </v:shape>
      </w:pict>
    </w:r>
    <w:r>
      <w:pict>
        <v:shape id="docshape56" o:spid="_x0000_s2104" o:spt="202" type="#_x0000_t202" style="position:absolute;left:0pt;margin-left:715.25pt;margin-top:72.9pt;height:12pt;width:70.5pt;mso-position-horizontal-relative:page;mso-position-vertical-relative:page;z-index:-251626496;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sz w:val="20"/>
                  </w:rPr>
                </w:pPr>
                <w:r>
                  <w:rPr>
                    <w:w w:val="95"/>
                    <w:sz w:val="20"/>
                  </w:rPr>
                  <w:t>金额单位：万</w:t>
                </w:r>
                <w:r>
                  <w:rPr>
                    <w:spacing w:val="-10"/>
                    <w:w w:val="95"/>
                    <w:sz w:val="20"/>
                  </w:rPr>
                  <w:t>元</w:t>
                </w:r>
              </w:p>
            </w:txbxContent>
          </v:textbox>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6" o:spid="_x0000_s2054" o:spt="202" type="#_x0000_t202" style="position:absolute;left:0pt;margin-left:345.5pt;margin-top:30pt;height:20pt;width:146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0" w:line="400" w:lineRule="exact"/>
                  <w:ind w:left="20" w:right="0" w:firstLine="0"/>
                  <w:jc w:val="left"/>
                  <w:rPr>
                    <w:sz w:val="36"/>
                  </w:rPr>
                </w:pPr>
                <w:r>
                  <w:rPr>
                    <w:spacing w:val="-2"/>
                    <w:sz w:val="36"/>
                  </w:rPr>
                  <w:t>收入支出决算总表</w:t>
                </w:r>
              </w:p>
            </w:txbxContent>
          </v:textbox>
        </v:shape>
      </w:pict>
    </w:r>
    <w:r>
      <w:pict>
        <v:shape id="docshape7" o:spid="_x0000_s2055" o:spt="202" type="#_x0000_t202" style="position:absolute;left:0pt;margin-left:740.75pt;margin-top:54.15pt;height:12pt;width:42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sz w:val="20"/>
                  </w:rPr>
                </w:pPr>
                <w:r>
                  <w:rPr>
                    <w:w w:val="95"/>
                    <w:sz w:val="20"/>
                  </w:rPr>
                  <w:t>公开01</w:t>
                </w:r>
                <w:r>
                  <w:rPr>
                    <w:spacing w:val="-10"/>
                    <w:w w:val="95"/>
                    <w:sz w:val="20"/>
                  </w:rPr>
                  <w:t>表</w:t>
                </w:r>
              </w:p>
            </w:txbxContent>
          </v:textbox>
        </v:shape>
      </w:pict>
    </w:r>
    <w:r>
      <w:pict>
        <v:shape id="docshape8" o:spid="_x0000_s2056" o:spt="202" type="#_x0000_t202" style="position:absolute;left:0pt;margin-left:54.5pt;margin-top:72.9pt;height:12pt;width:148.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rFonts w:hint="eastAsia" w:eastAsia="宋体"/>
                    <w:sz w:val="20"/>
                    <w:lang w:eastAsia="zh-CN"/>
                  </w:rPr>
                </w:pPr>
                <w:r>
                  <w:rPr>
                    <w:w w:val="95"/>
                    <w:sz w:val="20"/>
                  </w:rPr>
                  <w:t>部门：</w:t>
                </w:r>
                <w:r>
                  <w:rPr>
                    <w:rFonts w:hint="eastAsia"/>
                    <w:w w:val="95"/>
                    <w:sz w:val="20"/>
                    <w:lang w:eastAsia="zh-CN"/>
                  </w:rPr>
                  <w:t>长沙市岳麓区东方红街道</w:t>
                </w:r>
              </w:p>
            </w:txbxContent>
          </v:textbox>
        </v:shape>
      </w:pict>
    </w:r>
    <w:r>
      <w:pict>
        <v:shape id="docshape9" o:spid="_x0000_s2057" o:spt="202" type="#_x0000_t202" style="position:absolute;left:0pt;margin-left:712.25pt;margin-top:72.9pt;height:12pt;width:70.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sz w:val="20"/>
                  </w:rPr>
                </w:pPr>
                <w:r>
                  <w:rPr>
                    <w:w w:val="95"/>
                    <w:sz w:val="20"/>
                  </w:rPr>
                  <w:t>金额单位：万</w:t>
                </w:r>
                <w:r>
                  <w:rPr>
                    <w:spacing w:val="-10"/>
                    <w:w w:val="95"/>
                    <w:sz w:val="20"/>
                  </w:rPr>
                  <w:t>元</w:t>
                </w:r>
              </w:p>
            </w:txbxContent>
          </v:textbox>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10" o:spid="_x0000_s2058" o:spt="202" type="#_x0000_t202" style="position:absolute;left:0pt;margin-left:373.25pt;margin-top:30pt;height:20pt;width:92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0" w:line="400" w:lineRule="exact"/>
                  <w:ind w:left="20" w:right="0" w:firstLine="0"/>
                  <w:jc w:val="left"/>
                  <w:rPr>
                    <w:sz w:val="36"/>
                  </w:rPr>
                </w:pPr>
                <w:r>
                  <w:rPr>
                    <w:spacing w:val="-2"/>
                    <w:sz w:val="36"/>
                  </w:rPr>
                  <w:t>收入决算表</w:t>
                </w:r>
              </w:p>
            </w:txbxContent>
          </v:textbox>
        </v:shape>
      </w:pict>
    </w:r>
    <w:r>
      <w:pict>
        <v:shape id="docshape11" o:spid="_x0000_s2059" o:spt="202" type="#_x0000_t202" style="position:absolute;left:0pt;margin-left:742.25pt;margin-top:54.15pt;height:12pt;width:42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sz w:val="20"/>
                  </w:rPr>
                </w:pPr>
                <w:r>
                  <w:rPr>
                    <w:w w:val="95"/>
                    <w:sz w:val="20"/>
                  </w:rPr>
                  <w:t>公开02</w:t>
                </w:r>
                <w:r>
                  <w:rPr>
                    <w:spacing w:val="-10"/>
                    <w:w w:val="95"/>
                    <w:sz w:val="20"/>
                  </w:rPr>
                  <w:t>表</w:t>
                </w:r>
              </w:p>
            </w:txbxContent>
          </v:textbox>
        </v:shape>
      </w:pict>
    </w:r>
    <w:r>
      <w:pict>
        <v:shape id="docshape12" o:spid="_x0000_s2060" o:spt="202" type="#_x0000_t202" style="position:absolute;left:0pt;margin-left:54.5pt;margin-top:72.9pt;height:12pt;width:148.5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rFonts w:hint="eastAsia" w:eastAsia="宋体"/>
                    <w:sz w:val="20"/>
                    <w:lang w:eastAsia="zh-CN"/>
                  </w:rPr>
                </w:pPr>
                <w:r>
                  <w:rPr>
                    <w:w w:val="95"/>
                    <w:sz w:val="20"/>
                  </w:rPr>
                  <w:t>部门：</w:t>
                </w:r>
                <w:r>
                  <w:rPr>
                    <w:rFonts w:hint="eastAsia"/>
                    <w:w w:val="95"/>
                    <w:sz w:val="20"/>
                    <w:lang w:eastAsia="zh-CN"/>
                  </w:rPr>
                  <w:t>长沙市岳麓区东方红街道</w:t>
                </w:r>
              </w:p>
            </w:txbxContent>
          </v:textbox>
        </v:shape>
      </w:pict>
    </w:r>
    <w:r>
      <w:pict>
        <v:shape id="docshape13" o:spid="_x0000_s2061" o:spt="202" type="#_x0000_t202" style="position:absolute;left:0pt;margin-left:713.75pt;margin-top:72.9pt;height:12pt;width:70.5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sz w:val="20"/>
                  </w:rPr>
                </w:pPr>
                <w:r>
                  <w:rPr>
                    <w:w w:val="95"/>
                    <w:sz w:val="20"/>
                  </w:rPr>
                  <w:t>金额单位：万</w:t>
                </w:r>
                <w:r>
                  <w:rPr>
                    <w:spacing w:val="-10"/>
                    <w:w w:val="95"/>
                    <w:sz w:val="20"/>
                  </w:rPr>
                  <w:t>元</w:t>
                </w:r>
              </w:p>
            </w:txbxContent>
          </v:textbox>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15" o:spid="_x0000_s2063" o:spt="202" type="#_x0000_t202" style="position:absolute;left:0pt;margin-left:373.25pt;margin-top:30pt;height:20pt;width:92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before="0" w:line="400" w:lineRule="exact"/>
                  <w:ind w:left="20" w:right="0" w:firstLine="0"/>
                  <w:jc w:val="left"/>
                  <w:rPr>
                    <w:sz w:val="36"/>
                  </w:rPr>
                </w:pPr>
                <w:r>
                  <w:rPr>
                    <w:spacing w:val="-2"/>
                    <w:sz w:val="36"/>
                  </w:rPr>
                  <w:t>收入决算表</w:t>
                </w:r>
              </w:p>
            </w:txbxContent>
          </v:textbox>
        </v:shape>
      </w:pict>
    </w:r>
    <w:r>
      <w:pict>
        <v:shape id="docshape16" o:spid="_x0000_s2064" o:spt="202" type="#_x0000_t202" style="position:absolute;left:0pt;margin-left:742.25pt;margin-top:54.15pt;height:12pt;width:42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sz w:val="20"/>
                  </w:rPr>
                </w:pPr>
                <w:r>
                  <w:rPr>
                    <w:w w:val="95"/>
                    <w:sz w:val="20"/>
                  </w:rPr>
                  <w:t>公开02</w:t>
                </w:r>
                <w:r>
                  <w:rPr>
                    <w:spacing w:val="-10"/>
                    <w:w w:val="95"/>
                    <w:sz w:val="20"/>
                  </w:rPr>
                  <w:t>表</w:t>
                </w:r>
              </w:p>
            </w:txbxContent>
          </v:textbox>
        </v:shape>
      </w:pict>
    </w:r>
    <w:r>
      <w:pict>
        <v:shape id="docshape17" o:spid="_x0000_s2065" o:spt="202" type="#_x0000_t202" style="position:absolute;left:0pt;margin-left:54.5pt;margin-top:72.9pt;height:12pt;width:148.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rFonts w:hint="eastAsia" w:eastAsia="宋体"/>
                    <w:sz w:val="20"/>
                    <w:lang w:eastAsia="zh-CN"/>
                  </w:rPr>
                </w:pPr>
                <w:r>
                  <w:rPr>
                    <w:w w:val="95"/>
                    <w:sz w:val="20"/>
                  </w:rPr>
                  <w:t>部门：</w:t>
                </w:r>
                <w:r>
                  <w:rPr>
                    <w:rFonts w:hint="eastAsia"/>
                    <w:w w:val="95"/>
                    <w:sz w:val="20"/>
                    <w:lang w:eastAsia="zh-CN"/>
                  </w:rPr>
                  <w:t>长沙市岳麓区东方红街道</w:t>
                </w:r>
              </w:p>
            </w:txbxContent>
          </v:textbox>
        </v:shape>
      </w:pict>
    </w:r>
    <w:r>
      <w:pict>
        <v:shape id="docshape18" o:spid="_x0000_s2066" o:spt="202" type="#_x0000_t202" style="position:absolute;left:0pt;margin-left:713.75pt;margin-top:72.9pt;height:12pt;width:70.5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sz w:val="20"/>
                  </w:rPr>
                </w:pPr>
                <w:r>
                  <w:rPr>
                    <w:w w:val="95"/>
                    <w:sz w:val="20"/>
                  </w:rPr>
                  <w:t>金额单位：万</w:t>
                </w:r>
                <w:r>
                  <w:rPr>
                    <w:spacing w:val="-10"/>
                    <w:w w:val="95"/>
                    <w:sz w:val="20"/>
                  </w:rPr>
                  <w:t>元</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19" o:spid="_x0000_s2067" o:spt="202" type="#_x0000_t202" style="position:absolute;left:0pt;margin-left:371.75pt;margin-top:30pt;height:20pt;width:92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before="0" w:line="400" w:lineRule="exact"/>
                  <w:ind w:left="20" w:right="0" w:firstLine="0"/>
                  <w:jc w:val="left"/>
                  <w:rPr>
                    <w:sz w:val="36"/>
                  </w:rPr>
                </w:pPr>
                <w:r>
                  <w:rPr>
                    <w:spacing w:val="-2"/>
                    <w:sz w:val="36"/>
                  </w:rPr>
                  <w:t>支出决算表</w:t>
                </w:r>
              </w:p>
            </w:txbxContent>
          </v:textbox>
        </v:shape>
      </w:pict>
    </w:r>
    <w:r>
      <w:pict>
        <v:shape id="docshape20" o:spid="_x0000_s2068" o:spt="202" type="#_x0000_t202" style="position:absolute;left:0pt;margin-left:711.5pt;margin-top:54.15pt;height:30pt;width:70.5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before="0" w:line="248" w:lineRule="exact"/>
                  <w:ind w:left="0" w:right="18" w:firstLine="0"/>
                  <w:jc w:val="right"/>
                  <w:rPr>
                    <w:sz w:val="20"/>
                  </w:rPr>
                </w:pPr>
                <w:r>
                  <w:rPr>
                    <w:w w:val="95"/>
                    <w:sz w:val="20"/>
                  </w:rPr>
                  <w:t>公开03</w:t>
                </w:r>
                <w:r>
                  <w:rPr>
                    <w:spacing w:val="-10"/>
                    <w:w w:val="95"/>
                    <w:sz w:val="20"/>
                  </w:rPr>
                  <w:t>表</w:t>
                </w:r>
              </w:p>
              <w:p>
                <w:pPr>
                  <w:spacing w:before="103" w:line="248" w:lineRule="exact"/>
                  <w:ind w:left="0" w:right="18" w:firstLine="0"/>
                  <w:jc w:val="right"/>
                  <w:rPr>
                    <w:sz w:val="20"/>
                  </w:rPr>
                </w:pPr>
                <w:r>
                  <w:rPr>
                    <w:w w:val="95"/>
                    <w:sz w:val="20"/>
                  </w:rPr>
                  <w:t>金额单位：万</w:t>
                </w:r>
                <w:r>
                  <w:rPr>
                    <w:spacing w:val="-10"/>
                    <w:w w:val="95"/>
                    <w:sz w:val="20"/>
                  </w:rPr>
                  <w:t>元</w:t>
                </w:r>
              </w:p>
            </w:txbxContent>
          </v:textbox>
        </v:shape>
      </w:pict>
    </w:r>
    <w:r>
      <w:pict>
        <v:shape id="docshape21" o:spid="_x0000_s2069" o:spt="202" type="#_x0000_t202" style="position:absolute;left:0pt;margin-left:54.5pt;margin-top:72.15pt;height:12pt;width:148.5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rFonts w:hint="eastAsia" w:eastAsia="宋体"/>
                    <w:sz w:val="20"/>
                    <w:lang w:eastAsia="zh-CN"/>
                  </w:rPr>
                </w:pPr>
                <w:r>
                  <w:rPr>
                    <w:w w:val="95"/>
                    <w:sz w:val="20"/>
                  </w:rPr>
                  <w:t>部门：</w:t>
                </w:r>
                <w:r>
                  <w:rPr>
                    <w:rFonts w:hint="eastAsia"/>
                    <w:w w:val="95"/>
                    <w:sz w:val="20"/>
                    <w:lang w:eastAsia="zh-CN"/>
                  </w:rPr>
                  <w:t>长沙市岳麓区东方红街道</w:t>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23" o:spid="_x0000_s2071" o:spt="202" type="#_x0000_t202" style="position:absolute;left:0pt;margin-left:371.75pt;margin-top:30pt;height:20pt;width:92pt;mso-position-horizontal-relative:page;mso-position-vertical-relative:page;z-index:-251643904;mso-width-relative:page;mso-height-relative:page;" filled="f" stroked="f" coordsize="21600,21600">
          <v:path/>
          <v:fill on="f" focussize="0,0"/>
          <v:stroke on="f" joinstyle="miter"/>
          <v:imagedata o:title=""/>
          <o:lock v:ext="edit"/>
          <v:textbox inset="0mm,0mm,0mm,0mm">
            <w:txbxContent>
              <w:p>
                <w:pPr>
                  <w:spacing w:before="0" w:line="400" w:lineRule="exact"/>
                  <w:ind w:left="20" w:right="0" w:firstLine="0"/>
                  <w:jc w:val="left"/>
                  <w:rPr>
                    <w:sz w:val="36"/>
                  </w:rPr>
                </w:pPr>
                <w:r>
                  <w:rPr>
                    <w:spacing w:val="-2"/>
                    <w:sz w:val="36"/>
                  </w:rPr>
                  <w:t>支出决算表</w:t>
                </w:r>
              </w:p>
            </w:txbxContent>
          </v:textbox>
        </v:shape>
      </w:pict>
    </w:r>
    <w:r>
      <w:pict>
        <v:shape id="docshape24" o:spid="_x0000_s2072" o:spt="202" type="#_x0000_t202" style="position:absolute;left:0pt;margin-left:711.5pt;margin-top:54.15pt;height:30pt;width:70.5pt;mso-position-horizontal-relative:page;mso-position-vertical-relative:page;z-index:-251642880;mso-width-relative:page;mso-height-relative:page;" filled="f" stroked="f" coordsize="21600,21600">
          <v:path/>
          <v:fill on="f" focussize="0,0"/>
          <v:stroke on="f" joinstyle="miter"/>
          <v:imagedata o:title=""/>
          <o:lock v:ext="edit"/>
          <v:textbox inset="0mm,0mm,0mm,0mm">
            <w:txbxContent>
              <w:p>
                <w:pPr>
                  <w:spacing w:before="0" w:line="248" w:lineRule="exact"/>
                  <w:ind w:left="0" w:right="18" w:firstLine="0"/>
                  <w:jc w:val="right"/>
                  <w:rPr>
                    <w:sz w:val="20"/>
                  </w:rPr>
                </w:pPr>
                <w:r>
                  <w:rPr>
                    <w:w w:val="95"/>
                    <w:sz w:val="20"/>
                  </w:rPr>
                  <w:t>公开03</w:t>
                </w:r>
                <w:r>
                  <w:rPr>
                    <w:spacing w:val="-10"/>
                    <w:w w:val="95"/>
                    <w:sz w:val="20"/>
                  </w:rPr>
                  <w:t>表</w:t>
                </w:r>
              </w:p>
              <w:p>
                <w:pPr>
                  <w:spacing w:before="103" w:line="248" w:lineRule="exact"/>
                  <w:ind w:left="0" w:right="18" w:firstLine="0"/>
                  <w:jc w:val="right"/>
                  <w:rPr>
                    <w:sz w:val="20"/>
                  </w:rPr>
                </w:pPr>
                <w:r>
                  <w:rPr>
                    <w:w w:val="95"/>
                    <w:sz w:val="20"/>
                  </w:rPr>
                  <w:t>金额单位：万</w:t>
                </w:r>
                <w:r>
                  <w:rPr>
                    <w:spacing w:val="-10"/>
                    <w:w w:val="95"/>
                    <w:sz w:val="20"/>
                  </w:rPr>
                  <w:t>元</w:t>
                </w:r>
              </w:p>
            </w:txbxContent>
          </v:textbox>
        </v:shape>
      </w:pict>
    </w:r>
    <w:r>
      <w:pict>
        <v:shape id="docshape25" o:spid="_x0000_s2073" o:spt="202" type="#_x0000_t202" style="position:absolute;left:0pt;margin-left:54.5pt;margin-top:72.15pt;height:12pt;width:148.5pt;mso-position-horizontal-relative:page;mso-position-vertical-relative:page;z-index:-251642880;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rFonts w:hint="eastAsia" w:eastAsia="宋体"/>
                    <w:sz w:val="20"/>
                    <w:lang w:eastAsia="zh-CN"/>
                  </w:rPr>
                </w:pPr>
                <w:r>
                  <w:rPr>
                    <w:w w:val="95"/>
                    <w:sz w:val="20"/>
                  </w:rPr>
                  <w:t>部门：</w:t>
                </w:r>
                <w:r>
                  <w:rPr>
                    <w:rFonts w:hint="eastAsia"/>
                    <w:w w:val="95"/>
                    <w:sz w:val="20"/>
                    <w:lang w:eastAsia="zh-CN"/>
                  </w:rPr>
                  <w:t>长沙市岳麓区东方红街道</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26" o:spid="_x0000_s2074" o:spt="202" type="#_x0000_t202" style="position:absolute;left:0pt;margin-left:308.75pt;margin-top:30pt;height:20pt;width:218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spacing w:before="0" w:line="400" w:lineRule="exact"/>
                  <w:ind w:left="20" w:right="0" w:firstLine="0"/>
                  <w:jc w:val="left"/>
                  <w:rPr>
                    <w:sz w:val="36"/>
                  </w:rPr>
                </w:pPr>
                <w:r>
                  <w:rPr>
                    <w:spacing w:val="-1"/>
                    <w:sz w:val="36"/>
                  </w:rPr>
                  <w:t>财政拨款收入支出决算总表</w:t>
                </w:r>
              </w:p>
            </w:txbxContent>
          </v:textbox>
        </v:shape>
      </w:pict>
    </w:r>
    <w:r>
      <w:pict>
        <v:shape id="docshape27" o:spid="_x0000_s2075" o:spt="202" type="#_x0000_t202" style="position:absolute;left:0pt;margin-left:710.75pt;margin-top:52.65pt;height:27.75pt;width:70.5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spacing w:before="0" w:line="248" w:lineRule="exact"/>
                  <w:ind w:left="0" w:right="18" w:firstLine="0"/>
                  <w:jc w:val="right"/>
                  <w:rPr>
                    <w:sz w:val="20"/>
                  </w:rPr>
                </w:pPr>
                <w:r>
                  <w:rPr>
                    <w:w w:val="95"/>
                    <w:sz w:val="20"/>
                  </w:rPr>
                  <w:t>公开04</w:t>
                </w:r>
                <w:r>
                  <w:rPr>
                    <w:spacing w:val="-10"/>
                    <w:w w:val="95"/>
                    <w:sz w:val="20"/>
                  </w:rPr>
                  <w:t>表</w:t>
                </w:r>
              </w:p>
              <w:p>
                <w:pPr>
                  <w:spacing w:before="58" w:line="248" w:lineRule="exact"/>
                  <w:ind w:left="0" w:right="18" w:firstLine="0"/>
                  <w:jc w:val="right"/>
                  <w:rPr>
                    <w:sz w:val="20"/>
                  </w:rPr>
                </w:pPr>
                <w:r>
                  <w:rPr>
                    <w:w w:val="95"/>
                    <w:sz w:val="20"/>
                  </w:rPr>
                  <w:t>金额单位：万</w:t>
                </w:r>
                <w:r>
                  <w:rPr>
                    <w:spacing w:val="-10"/>
                    <w:w w:val="95"/>
                    <w:sz w:val="20"/>
                  </w:rPr>
                  <w:t>元</w:t>
                </w:r>
              </w:p>
            </w:txbxContent>
          </v:textbox>
        </v:shape>
      </w:pict>
    </w:r>
    <w:r>
      <w:pict>
        <v:shape id="docshape28" o:spid="_x0000_s2076" o:spt="202" type="#_x0000_t202" style="position:absolute;left:0pt;margin-left:54.5pt;margin-top:68.4pt;height:12pt;width:148.5pt;mso-position-horizontal-relative:page;mso-position-vertical-relative:page;z-index:-251640832;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rFonts w:hint="eastAsia" w:eastAsia="宋体"/>
                    <w:sz w:val="20"/>
                    <w:lang w:eastAsia="zh-CN"/>
                  </w:rPr>
                </w:pPr>
                <w:r>
                  <w:rPr>
                    <w:w w:val="95"/>
                    <w:sz w:val="20"/>
                  </w:rPr>
                  <w:t>部门：</w:t>
                </w:r>
                <w:r>
                  <w:rPr>
                    <w:rFonts w:hint="eastAsia"/>
                    <w:w w:val="95"/>
                    <w:sz w:val="20"/>
                    <w:lang w:eastAsia="zh-CN"/>
                  </w:rPr>
                  <w:t>长沙市岳麓区东方红街道</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29" o:spid="_x0000_s2077" o:spt="202" type="#_x0000_t202" style="position:absolute;left:0pt;margin-left:308.75pt;margin-top:30pt;height:20pt;width:218pt;mso-position-horizontal-relative:page;mso-position-vertical-relative:page;z-index:-251640832;mso-width-relative:page;mso-height-relative:page;" filled="f" stroked="f" coordsize="21600,21600">
          <v:path/>
          <v:fill on="f" focussize="0,0"/>
          <v:stroke on="f" joinstyle="miter"/>
          <v:imagedata o:title=""/>
          <o:lock v:ext="edit"/>
          <v:textbox inset="0mm,0mm,0mm,0mm">
            <w:txbxContent>
              <w:p>
                <w:pPr>
                  <w:spacing w:before="0" w:line="400" w:lineRule="exact"/>
                  <w:ind w:left="20" w:right="0" w:firstLine="0"/>
                  <w:jc w:val="left"/>
                  <w:rPr>
                    <w:sz w:val="36"/>
                  </w:rPr>
                </w:pPr>
                <w:r>
                  <w:rPr>
                    <w:spacing w:val="-1"/>
                    <w:sz w:val="36"/>
                  </w:rPr>
                  <w:t>财政拨款收入支出决算总表</w:t>
                </w:r>
              </w:p>
            </w:txbxContent>
          </v:textbox>
        </v:shape>
      </w:pict>
    </w:r>
    <w:r>
      <w:pict>
        <v:shape id="docshape30" o:spid="_x0000_s2078" o:spt="202" type="#_x0000_t202" style="position:absolute;left:0pt;margin-left:710.75pt;margin-top:52.65pt;height:27.75pt;width:70.5pt;mso-position-horizontal-relative:page;mso-position-vertical-relative:page;z-index:-251639808;mso-width-relative:page;mso-height-relative:page;" filled="f" stroked="f" coordsize="21600,21600">
          <v:path/>
          <v:fill on="f" focussize="0,0"/>
          <v:stroke on="f" joinstyle="miter"/>
          <v:imagedata o:title=""/>
          <o:lock v:ext="edit"/>
          <v:textbox inset="0mm,0mm,0mm,0mm">
            <w:txbxContent>
              <w:p>
                <w:pPr>
                  <w:spacing w:before="0" w:line="248" w:lineRule="exact"/>
                  <w:ind w:left="0" w:right="18" w:firstLine="0"/>
                  <w:jc w:val="right"/>
                  <w:rPr>
                    <w:sz w:val="20"/>
                  </w:rPr>
                </w:pPr>
                <w:r>
                  <w:rPr>
                    <w:w w:val="95"/>
                    <w:sz w:val="20"/>
                  </w:rPr>
                  <w:t>公开04</w:t>
                </w:r>
                <w:r>
                  <w:rPr>
                    <w:spacing w:val="-10"/>
                    <w:w w:val="95"/>
                    <w:sz w:val="20"/>
                  </w:rPr>
                  <w:t>表</w:t>
                </w:r>
              </w:p>
              <w:p>
                <w:pPr>
                  <w:spacing w:before="58" w:line="248" w:lineRule="exact"/>
                  <w:ind w:left="0" w:right="18" w:firstLine="0"/>
                  <w:jc w:val="right"/>
                  <w:rPr>
                    <w:sz w:val="20"/>
                  </w:rPr>
                </w:pPr>
                <w:r>
                  <w:rPr>
                    <w:w w:val="95"/>
                    <w:sz w:val="20"/>
                  </w:rPr>
                  <w:t>金额单位：万</w:t>
                </w:r>
                <w:r>
                  <w:rPr>
                    <w:spacing w:val="-10"/>
                    <w:w w:val="95"/>
                    <w:sz w:val="20"/>
                  </w:rPr>
                  <w:t>元</w:t>
                </w:r>
              </w:p>
            </w:txbxContent>
          </v:textbox>
        </v:shape>
      </w:pict>
    </w:r>
    <w:r>
      <w:pict>
        <v:shape id="docshape31" o:spid="_x0000_s2079" o:spt="202" type="#_x0000_t202" style="position:absolute;left:0pt;margin-left:54.5pt;margin-top:68.4pt;height:12pt;width:148.5pt;mso-position-horizontal-relative:page;mso-position-vertical-relative:page;z-index:-251639808;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rFonts w:hint="eastAsia" w:eastAsia="宋体"/>
                    <w:sz w:val="20"/>
                    <w:lang w:eastAsia="zh-CN"/>
                  </w:rPr>
                </w:pPr>
                <w:r>
                  <w:rPr>
                    <w:w w:val="95"/>
                    <w:sz w:val="20"/>
                  </w:rPr>
                  <w:t>部门：</w:t>
                </w:r>
                <w:r>
                  <w:rPr>
                    <w:rFonts w:hint="eastAsia"/>
                    <w:w w:val="95"/>
                    <w:sz w:val="20"/>
                    <w:lang w:eastAsia="zh-CN"/>
                  </w:rPr>
                  <w:t>长沙市岳麓区东方红街道</w:t>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32" o:spid="_x0000_s2080" o:spt="202" type="#_x0000_t202" style="position:absolute;left:0pt;margin-left:281.75pt;margin-top:30pt;height:20pt;width:272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0" w:line="400" w:lineRule="exact"/>
                  <w:ind w:left="20" w:right="0" w:firstLine="0"/>
                  <w:jc w:val="left"/>
                  <w:rPr>
                    <w:sz w:val="36"/>
                  </w:rPr>
                </w:pPr>
                <w:r>
                  <w:rPr>
                    <w:spacing w:val="-1"/>
                    <w:sz w:val="36"/>
                  </w:rPr>
                  <w:t>一般公共预算财政拨款支出决算表</w:t>
                </w:r>
              </w:p>
            </w:txbxContent>
          </v:textbox>
        </v:shape>
      </w:pict>
    </w:r>
    <w:r>
      <w:pict>
        <v:shape id="docshape33" o:spid="_x0000_s2081" o:spt="202" type="#_x0000_t202" style="position:absolute;left:0pt;margin-left:739.25pt;margin-top:54.15pt;height:12pt;width:42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sz w:val="20"/>
                  </w:rPr>
                </w:pPr>
                <w:r>
                  <w:rPr>
                    <w:w w:val="95"/>
                    <w:sz w:val="20"/>
                  </w:rPr>
                  <w:t>公开05</w:t>
                </w:r>
                <w:r>
                  <w:rPr>
                    <w:spacing w:val="-10"/>
                    <w:w w:val="95"/>
                    <w:sz w:val="20"/>
                  </w:rPr>
                  <w:t>表</w:t>
                </w:r>
              </w:p>
            </w:txbxContent>
          </v:textbox>
        </v:shape>
      </w:pict>
    </w:r>
    <w:r>
      <w:pict>
        <v:shape id="docshape34" o:spid="_x0000_s2082" o:spt="202" type="#_x0000_t202" style="position:absolute;left:0pt;margin-left:54.5pt;margin-top:72.9pt;height:12pt;width:148.5pt;mso-position-horizontal-relative:page;mso-position-vertical-relative:page;z-index:-251637760;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rFonts w:hint="eastAsia" w:eastAsia="宋体"/>
                    <w:sz w:val="20"/>
                    <w:lang w:eastAsia="zh-CN"/>
                  </w:rPr>
                </w:pPr>
                <w:r>
                  <w:rPr>
                    <w:w w:val="95"/>
                    <w:sz w:val="20"/>
                  </w:rPr>
                  <w:t>部门：</w:t>
                </w:r>
                <w:r>
                  <w:rPr>
                    <w:rFonts w:hint="eastAsia"/>
                    <w:w w:val="95"/>
                    <w:sz w:val="20"/>
                    <w:lang w:eastAsia="zh-CN"/>
                  </w:rPr>
                  <w:t>长沙市岳麓区东方红街道</w:t>
                </w:r>
              </w:p>
            </w:txbxContent>
          </v:textbox>
        </v:shape>
      </w:pict>
    </w:r>
    <w:r>
      <w:pict>
        <v:shape id="docshape35" o:spid="_x0000_s2083" o:spt="202" type="#_x0000_t202" style="position:absolute;left:0pt;margin-left:710.75pt;margin-top:72.9pt;height:12pt;width:70.5pt;mso-position-horizontal-relative:page;mso-position-vertical-relative:page;z-index:-251637760;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sz w:val="20"/>
                  </w:rPr>
                </w:pPr>
                <w:r>
                  <w:rPr>
                    <w:w w:val="95"/>
                    <w:sz w:val="20"/>
                  </w:rPr>
                  <w:t>金额单位：万</w:t>
                </w:r>
                <w:r>
                  <w:rPr>
                    <w:spacing w:val="-10"/>
                    <w:w w:val="95"/>
                    <w:sz w:val="20"/>
                  </w:rPr>
                  <w:t>元</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49"/>
      <w:numFmt w:val="decimal"/>
      <w:lvlText w:val="%1."/>
      <w:lvlJc w:val="left"/>
      <w:pPr>
        <w:ind w:left="340" w:hanging="641"/>
        <w:jc w:val="left"/>
      </w:pPr>
      <w:rPr>
        <w:rFonts w:hint="default" w:ascii="仿宋" w:hAnsi="仿宋" w:eastAsia="仿宋" w:cs="仿宋"/>
        <w:b w:val="0"/>
        <w:bCs w:val="0"/>
        <w:i w:val="0"/>
        <w:iCs w:val="0"/>
        <w:w w:val="100"/>
        <w:sz w:val="30"/>
        <w:szCs w:val="30"/>
        <w:lang w:val="en-US" w:eastAsia="zh-CN" w:bidi="ar-SA"/>
      </w:rPr>
    </w:lvl>
    <w:lvl w:ilvl="1" w:tentative="0">
      <w:start w:val="0"/>
      <w:numFmt w:val="bullet"/>
      <w:lvlText w:val="•"/>
      <w:lvlJc w:val="left"/>
      <w:pPr>
        <w:ind w:left="1368" w:hanging="641"/>
      </w:pPr>
      <w:rPr>
        <w:rFonts w:hint="default"/>
        <w:lang w:val="en-US" w:eastAsia="zh-CN" w:bidi="ar-SA"/>
      </w:rPr>
    </w:lvl>
    <w:lvl w:ilvl="2" w:tentative="0">
      <w:start w:val="0"/>
      <w:numFmt w:val="bullet"/>
      <w:lvlText w:val="•"/>
      <w:lvlJc w:val="left"/>
      <w:pPr>
        <w:ind w:left="2397" w:hanging="641"/>
      </w:pPr>
      <w:rPr>
        <w:rFonts w:hint="default"/>
        <w:lang w:val="en-US" w:eastAsia="zh-CN" w:bidi="ar-SA"/>
      </w:rPr>
    </w:lvl>
    <w:lvl w:ilvl="3" w:tentative="0">
      <w:start w:val="0"/>
      <w:numFmt w:val="bullet"/>
      <w:lvlText w:val="•"/>
      <w:lvlJc w:val="left"/>
      <w:pPr>
        <w:ind w:left="3425" w:hanging="641"/>
      </w:pPr>
      <w:rPr>
        <w:rFonts w:hint="default"/>
        <w:lang w:val="en-US" w:eastAsia="zh-CN" w:bidi="ar-SA"/>
      </w:rPr>
    </w:lvl>
    <w:lvl w:ilvl="4" w:tentative="0">
      <w:start w:val="0"/>
      <w:numFmt w:val="bullet"/>
      <w:lvlText w:val="•"/>
      <w:lvlJc w:val="left"/>
      <w:pPr>
        <w:ind w:left="4454" w:hanging="641"/>
      </w:pPr>
      <w:rPr>
        <w:rFonts w:hint="default"/>
        <w:lang w:val="en-US" w:eastAsia="zh-CN" w:bidi="ar-SA"/>
      </w:rPr>
    </w:lvl>
    <w:lvl w:ilvl="5" w:tentative="0">
      <w:start w:val="0"/>
      <w:numFmt w:val="bullet"/>
      <w:lvlText w:val="•"/>
      <w:lvlJc w:val="left"/>
      <w:pPr>
        <w:ind w:left="5483" w:hanging="641"/>
      </w:pPr>
      <w:rPr>
        <w:rFonts w:hint="default"/>
        <w:lang w:val="en-US" w:eastAsia="zh-CN" w:bidi="ar-SA"/>
      </w:rPr>
    </w:lvl>
    <w:lvl w:ilvl="6" w:tentative="0">
      <w:start w:val="0"/>
      <w:numFmt w:val="bullet"/>
      <w:lvlText w:val="•"/>
      <w:lvlJc w:val="left"/>
      <w:pPr>
        <w:ind w:left="6511" w:hanging="641"/>
      </w:pPr>
      <w:rPr>
        <w:rFonts w:hint="default"/>
        <w:lang w:val="en-US" w:eastAsia="zh-CN" w:bidi="ar-SA"/>
      </w:rPr>
    </w:lvl>
    <w:lvl w:ilvl="7" w:tentative="0">
      <w:start w:val="0"/>
      <w:numFmt w:val="bullet"/>
      <w:lvlText w:val="•"/>
      <w:lvlJc w:val="left"/>
      <w:pPr>
        <w:ind w:left="7540" w:hanging="641"/>
      </w:pPr>
      <w:rPr>
        <w:rFonts w:hint="default"/>
        <w:lang w:val="en-US" w:eastAsia="zh-CN" w:bidi="ar-SA"/>
      </w:rPr>
    </w:lvl>
    <w:lvl w:ilvl="8" w:tentative="0">
      <w:start w:val="0"/>
      <w:numFmt w:val="bullet"/>
      <w:lvlText w:val="•"/>
      <w:lvlJc w:val="left"/>
      <w:pPr>
        <w:ind w:left="8568" w:hanging="641"/>
      </w:pPr>
      <w:rPr>
        <w:rFonts w:hint="default"/>
        <w:lang w:val="en-US" w:eastAsia="zh-CN" w:bidi="ar-SA"/>
      </w:rPr>
    </w:lvl>
  </w:abstractNum>
  <w:abstractNum w:abstractNumId="1">
    <w:nsid w:val="CF092B84"/>
    <w:multiLevelType w:val="multilevel"/>
    <w:tmpl w:val="CF092B84"/>
    <w:lvl w:ilvl="0" w:tentative="0">
      <w:start w:val="1"/>
      <w:numFmt w:val="decimal"/>
      <w:lvlText w:val="%1."/>
      <w:lvlJc w:val="left"/>
      <w:pPr>
        <w:ind w:left="340" w:hanging="483"/>
        <w:jc w:val="left"/>
      </w:pPr>
      <w:rPr>
        <w:rFonts w:hint="default" w:ascii="仿宋" w:hAnsi="仿宋" w:eastAsia="仿宋" w:cs="仿宋"/>
        <w:b w:val="0"/>
        <w:bCs w:val="0"/>
        <w:i w:val="0"/>
        <w:iCs w:val="0"/>
        <w:w w:val="100"/>
        <w:sz w:val="30"/>
        <w:szCs w:val="30"/>
        <w:lang w:val="en-US" w:eastAsia="zh-CN" w:bidi="ar-SA"/>
      </w:rPr>
    </w:lvl>
    <w:lvl w:ilvl="1" w:tentative="0">
      <w:start w:val="0"/>
      <w:numFmt w:val="bullet"/>
      <w:lvlText w:val="•"/>
      <w:lvlJc w:val="left"/>
      <w:pPr>
        <w:ind w:left="1368" w:hanging="483"/>
      </w:pPr>
      <w:rPr>
        <w:rFonts w:hint="default"/>
        <w:lang w:val="en-US" w:eastAsia="zh-CN" w:bidi="ar-SA"/>
      </w:rPr>
    </w:lvl>
    <w:lvl w:ilvl="2" w:tentative="0">
      <w:start w:val="0"/>
      <w:numFmt w:val="bullet"/>
      <w:lvlText w:val="•"/>
      <w:lvlJc w:val="left"/>
      <w:pPr>
        <w:ind w:left="2397" w:hanging="483"/>
      </w:pPr>
      <w:rPr>
        <w:rFonts w:hint="default"/>
        <w:lang w:val="en-US" w:eastAsia="zh-CN" w:bidi="ar-SA"/>
      </w:rPr>
    </w:lvl>
    <w:lvl w:ilvl="3" w:tentative="0">
      <w:start w:val="0"/>
      <w:numFmt w:val="bullet"/>
      <w:lvlText w:val="•"/>
      <w:lvlJc w:val="left"/>
      <w:pPr>
        <w:ind w:left="3425" w:hanging="483"/>
      </w:pPr>
      <w:rPr>
        <w:rFonts w:hint="default"/>
        <w:lang w:val="en-US" w:eastAsia="zh-CN" w:bidi="ar-SA"/>
      </w:rPr>
    </w:lvl>
    <w:lvl w:ilvl="4" w:tentative="0">
      <w:start w:val="0"/>
      <w:numFmt w:val="bullet"/>
      <w:lvlText w:val="•"/>
      <w:lvlJc w:val="left"/>
      <w:pPr>
        <w:ind w:left="4454" w:hanging="483"/>
      </w:pPr>
      <w:rPr>
        <w:rFonts w:hint="default"/>
        <w:lang w:val="en-US" w:eastAsia="zh-CN" w:bidi="ar-SA"/>
      </w:rPr>
    </w:lvl>
    <w:lvl w:ilvl="5" w:tentative="0">
      <w:start w:val="0"/>
      <w:numFmt w:val="bullet"/>
      <w:lvlText w:val="•"/>
      <w:lvlJc w:val="left"/>
      <w:pPr>
        <w:ind w:left="5483" w:hanging="483"/>
      </w:pPr>
      <w:rPr>
        <w:rFonts w:hint="default"/>
        <w:lang w:val="en-US" w:eastAsia="zh-CN" w:bidi="ar-SA"/>
      </w:rPr>
    </w:lvl>
    <w:lvl w:ilvl="6" w:tentative="0">
      <w:start w:val="0"/>
      <w:numFmt w:val="bullet"/>
      <w:lvlText w:val="•"/>
      <w:lvlJc w:val="left"/>
      <w:pPr>
        <w:ind w:left="6511" w:hanging="483"/>
      </w:pPr>
      <w:rPr>
        <w:rFonts w:hint="default"/>
        <w:lang w:val="en-US" w:eastAsia="zh-CN" w:bidi="ar-SA"/>
      </w:rPr>
    </w:lvl>
    <w:lvl w:ilvl="7" w:tentative="0">
      <w:start w:val="0"/>
      <w:numFmt w:val="bullet"/>
      <w:lvlText w:val="•"/>
      <w:lvlJc w:val="left"/>
      <w:pPr>
        <w:ind w:left="7540" w:hanging="483"/>
      </w:pPr>
      <w:rPr>
        <w:rFonts w:hint="default"/>
        <w:lang w:val="en-US" w:eastAsia="zh-CN" w:bidi="ar-SA"/>
      </w:rPr>
    </w:lvl>
    <w:lvl w:ilvl="8" w:tentative="0">
      <w:start w:val="0"/>
      <w:numFmt w:val="bullet"/>
      <w:lvlText w:val="•"/>
      <w:lvlJc w:val="left"/>
      <w:pPr>
        <w:ind w:left="8568" w:hanging="483"/>
      </w:pPr>
      <w:rPr>
        <w:rFonts w:hint="default"/>
        <w:lang w:val="en-US" w:eastAsia="zh-CN" w:bidi="ar-SA"/>
      </w:rPr>
    </w:lvl>
  </w:abstractNum>
  <w:abstractNum w:abstractNumId="2">
    <w:nsid w:val="0053208E"/>
    <w:multiLevelType w:val="multilevel"/>
    <w:tmpl w:val="0053208E"/>
    <w:lvl w:ilvl="0" w:tentative="0">
      <w:start w:val="1"/>
      <w:numFmt w:val="decimal"/>
      <w:lvlText w:val="（%1）"/>
      <w:lvlJc w:val="left"/>
      <w:pPr>
        <w:ind w:left="340" w:hanging="801"/>
        <w:jc w:val="left"/>
      </w:pPr>
      <w:rPr>
        <w:rFonts w:hint="default" w:ascii="仿宋" w:hAnsi="仿宋" w:eastAsia="仿宋" w:cs="仿宋"/>
        <w:b w:val="0"/>
        <w:bCs w:val="0"/>
        <w:i w:val="0"/>
        <w:iCs w:val="0"/>
        <w:spacing w:val="-77"/>
        <w:w w:val="100"/>
        <w:sz w:val="30"/>
        <w:szCs w:val="30"/>
        <w:lang w:val="en-US" w:eastAsia="zh-CN" w:bidi="ar-SA"/>
      </w:rPr>
    </w:lvl>
    <w:lvl w:ilvl="1" w:tentative="0">
      <w:start w:val="0"/>
      <w:numFmt w:val="bullet"/>
      <w:lvlText w:val="•"/>
      <w:lvlJc w:val="left"/>
      <w:pPr>
        <w:ind w:left="1336" w:hanging="801"/>
      </w:pPr>
      <w:rPr>
        <w:rFonts w:hint="default"/>
        <w:lang w:val="en-US" w:eastAsia="zh-CN" w:bidi="ar-SA"/>
      </w:rPr>
    </w:lvl>
    <w:lvl w:ilvl="2" w:tentative="0">
      <w:start w:val="0"/>
      <w:numFmt w:val="bullet"/>
      <w:lvlText w:val="•"/>
      <w:lvlJc w:val="left"/>
      <w:pPr>
        <w:ind w:left="2333" w:hanging="801"/>
      </w:pPr>
      <w:rPr>
        <w:rFonts w:hint="default"/>
        <w:lang w:val="en-US" w:eastAsia="zh-CN" w:bidi="ar-SA"/>
      </w:rPr>
    </w:lvl>
    <w:lvl w:ilvl="3" w:tentative="0">
      <w:start w:val="0"/>
      <w:numFmt w:val="bullet"/>
      <w:lvlText w:val="•"/>
      <w:lvlJc w:val="left"/>
      <w:pPr>
        <w:ind w:left="3329" w:hanging="801"/>
      </w:pPr>
      <w:rPr>
        <w:rFonts w:hint="default"/>
        <w:lang w:val="en-US" w:eastAsia="zh-CN" w:bidi="ar-SA"/>
      </w:rPr>
    </w:lvl>
    <w:lvl w:ilvl="4" w:tentative="0">
      <w:start w:val="0"/>
      <w:numFmt w:val="bullet"/>
      <w:lvlText w:val="•"/>
      <w:lvlJc w:val="left"/>
      <w:pPr>
        <w:ind w:left="4326" w:hanging="801"/>
      </w:pPr>
      <w:rPr>
        <w:rFonts w:hint="default"/>
        <w:lang w:val="en-US" w:eastAsia="zh-CN" w:bidi="ar-SA"/>
      </w:rPr>
    </w:lvl>
    <w:lvl w:ilvl="5" w:tentative="0">
      <w:start w:val="0"/>
      <w:numFmt w:val="bullet"/>
      <w:lvlText w:val="•"/>
      <w:lvlJc w:val="left"/>
      <w:pPr>
        <w:ind w:left="5323" w:hanging="801"/>
      </w:pPr>
      <w:rPr>
        <w:rFonts w:hint="default"/>
        <w:lang w:val="en-US" w:eastAsia="zh-CN" w:bidi="ar-SA"/>
      </w:rPr>
    </w:lvl>
    <w:lvl w:ilvl="6" w:tentative="0">
      <w:start w:val="0"/>
      <w:numFmt w:val="bullet"/>
      <w:lvlText w:val="•"/>
      <w:lvlJc w:val="left"/>
      <w:pPr>
        <w:ind w:left="6319" w:hanging="801"/>
      </w:pPr>
      <w:rPr>
        <w:rFonts w:hint="default"/>
        <w:lang w:val="en-US" w:eastAsia="zh-CN" w:bidi="ar-SA"/>
      </w:rPr>
    </w:lvl>
    <w:lvl w:ilvl="7" w:tentative="0">
      <w:start w:val="0"/>
      <w:numFmt w:val="bullet"/>
      <w:lvlText w:val="•"/>
      <w:lvlJc w:val="left"/>
      <w:pPr>
        <w:ind w:left="7316" w:hanging="801"/>
      </w:pPr>
      <w:rPr>
        <w:rFonts w:hint="default"/>
        <w:lang w:val="en-US" w:eastAsia="zh-CN" w:bidi="ar-SA"/>
      </w:rPr>
    </w:lvl>
    <w:lvl w:ilvl="8" w:tentative="0">
      <w:start w:val="0"/>
      <w:numFmt w:val="bullet"/>
      <w:lvlText w:val="•"/>
      <w:lvlJc w:val="left"/>
      <w:pPr>
        <w:ind w:left="8312" w:hanging="801"/>
      </w:pPr>
      <w:rPr>
        <w:rFonts w:hint="default"/>
        <w:lang w:val="en-US" w:eastAsia="zh-CN" w:bidi="ar-SA"/>
      </w:rPr>
    </w:lvl>
  </w:abstractNum>
  <w:abstractNum w:abstractNumId="3">
    <w:nsid w:val="59ADCABA"/>
    <w:multiLevelType w:val="multilevel"/>
    <w:tmpl w:val="59ADCABA"/>
    <w:lvl w:ilvl="0" w:tentative="0">
      <w:start w:val="13"/>
      <w:numFmt w:val="decimal"/>
      <w:lvlText w:val="%1."/>
      <w:lvlJc w:val="left"/>
      <w:pPr>
        <w:ind w:left="340" w:hanging="641"/>
        <w:jc w:val="left"/>
      </w:pPr>
      <w:rPr>
        <w:rFonts w:hint="default" w:ascii="仿宋" w:hAnsi="仿宋" w:eastAsia="仿宋" w:cs="仿宋"/>
        <w:b w:val="0"/>
        <w:bCs w:val="0"/>
        <w:i w:val="0"/>
        <w:iCs w:val="0"/>
        <w:w w:val="100"/>
        <w:sz w:val="30"/>
        <w:szCs w:val="30"/>
        <w:lang w:val="en-US" w:eastAsia="zh-CN" w:bidi="ar-SA"/>
      </w:rPr>
    </w:lvl>
    <w:lvl w:ilvl="1" w:tentative="0">
      <w:start w:val="0"/>
      <w:numFmt w:val="bullet"/>
      <w:lvlText w:val="•"/>
      <w:lvlJc w:val="left"/>
      <w:pPr>
        <w:ind w:left="1368" w:hanging="641"/>
      </w:pPr>
      <w:rPr>
        <w:rFonts w:hint="default"/>
        <w:lang w:val="en-US" w:eastAsia="zh-CN" w:bidi="ar-SA"/>
      </w:rPr>
    </w:lvl>
    <w:lvl w:ilvl="2" w:tentative="0">
      <w:start w:val="0"/>
      <w:numFmt w:val="bullet"/>
      <w:lvlText w:val="•"/>
      <w:lvlJc w:val="left"/>
      <w:pPr>
        <w:ind w:left="2397" w:hanging="641"/>
      </w:pPr>
      <w:rPr>
        <w:rFonts w:hint="default"/>
        <w:lang w:val="en-US" w:eastAsia="zh-CN" w:bidi="ar-SA"/>
      </w:rPr>
    </w:lvl>
    <w:lvl w:ilvl="3" w:tentative="0">
      <w:start w:val="0"/>
      <w:numFmt w:val="bullet"/>
      <w:lvlText w:val="•"/>
      <w:lvlJc w:val="left"/>
      <w:pPr>
        <w:ind w:left="3425" w:hanging="641"/>
      </w:pPr>
      <w:rPr>
        <w:rFonts w:hint="default"/>
        <w:lang w:val="en-US" w:eastAsia="zh-CN" w:bidi="ar-SA"/>
      </w:rPr>
    </w:lvl>
    <w:lvl w:ilvl="4" w:tentative="0">
      <w:start w:val="0"/>
      <w:numFmt w:val="bullet"/>
      <w:lvlText w:val="•"/>
      <w:lvlJc w:val="left"/>
      <w:pPr>
        <w:ind w:left="4454" w:hanging="641"/>
      </w:pPr>
      <w:rPr>
        <w:rFonts w:hint="default"/>
        <w:lang w:val="en-US" w:eastAsia="zh-CN" w:bidi="ar-SA"/>
      </w:rPr>
    </w:lvl>
    <w:lvl w:ilvl="5" w:tentative="0">
      <w:start w:val="0"/>
      <w:numFmt w:val="bullet"/>
      <w:lvlText w:val="•"/>
      <w:lvlJc w:val="left"/>
      <w:pPr>
        <w:ind w:left="5483" w:hanging="641"/>
      </w:pPr>
      <w:rPr>
        <w:rFonts w:hint="default"/>
        <w:lang w:val="en-US" w:eastAsia="zh-CN" w:bidi="ar-SA"/>
      </w:rPr>
    </w:lvl>
    <w:lvl w:ilvl="6" w:tentative="0">
      <w:start w:val="0"/>
      <w:numFmt w:val="bullet"/>
      <w:lvlText w:val="•"/>
      <w:lvlJc w:val="left"/>
      <w:pPr>
        <w:ind w:left="6511" w:hanging="641"/>
      </w:pPr>
      <w:rPr>
        <w:rFonts w:hint="default"/>
        <w:lang w:val="en-US" w:eastAsia="zh-CN" w:bidi="ar-SA"/>
      </w:rPr>
    </w:lvl>
    <w:lvl w:ilvl="7" w:tentative="0">
      <w:start w:val="0"/>
      <w:numFmt w:val="bullet"/>
      <w:lvlText w:val="•"/>
      <w:lvlJc w:val="left"/>
      <w:pPr>
        <w:ind w:left="7540" w:hanging="641"/>
      </w:pPr>
      <w:rPr>
        <w:rFonts w:hint="default"/>
        <w:lang w:val="en-US" w:eastAsia="zh-CN" w:bidi="ar-SA"/>
      </w:rPr>
    </w:lvl>
    <w:lvl w:ilvl="8" w:tentative="0">
      <w:start w:val="0"/>
      <w:numFmt w:val="bullet"/>
      <w:lvlText w:val="•"/>
      <w:lvlJc w:val="left"/>
      <w:pPr>
        <w:ind w:left="8568" w:hanging="641"/>
      </w:pPr>
      <w:rPr>
        <w:rFonts w:hint="default"/>
        <w:lang w:val="en-US" w:eastAsia="zh-CN"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ZGM1NTFjMTU5MzNhNTRmYzkyMWI5MjFmNWYyY2M5MTkifQ=="/>
  </w:docVars>
  <w:rsids>
    <w:rsidRoot w:val="00000000"/>
    <w:rsid w:val="0A634D99"/>
    <w:rsid w:val="1BBC054B"/>
    <w:rsid w:val="37133BC2"/>
    <w:rsid w:val="3D922DA3"/>
    <w:rsid w:val="41F1351F"/>
    <w:rsid w:val="4BE75119"/>
    <w:rsid w:val="54763D75"/>
    <w:rsid w:val="5E5E735B"/>
    <w:rsid w:val="61B525A3"/>
    <w:rsid w:val="720367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999"/>
      <w:outlineLvl w:val="1"/>
    </w:pPr>
    <w:rPr>
      <w:rFonts w:ascii="Microsoft JhengHei" w:hAnsi="Microsoft JhengHei" w:eastAsia="Microsoft JhengHei" w:cs="Microsoft JhengHei"/>
      <w:b/>
      <w:bCs/>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339" w:right="263" w:firstLine="840"/>
    </w:pPr>
    <w:rPr>
      <w:rFonts w:ascii="仿宋" w:hAnsi="仿宋" w:eastAsia="仿宋" w:cs="仿宋"/>
      <w:lang w:val="en-US" w:eastAsia="zh-CN" w:bidi="ar-SA"/>
    </w:rPr>
  </w:style>
  <w:style w:type="paragraph" w:customStyle="1" w:styleId="8">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5" Type="http://schemas.openxmlformats.org/officeDocument/2006/relationships/fontTable" Target="fontTable.xml"/><Relationship Id="rId84" Type="http://schemas.openxmlformats.org/officeDocument/2006/relationships/numbering" Target="numbering.xml"/><Relationship Id="rId83" Type="http://schemas.openxmlformats.org/officeDocument/2006/relationships/customXml" Target="../customXml/item1.xml"/><Relationship Id="rId82" Type="http://schemas.openxmlformats.org/officeDocument/2006/relationships/image" Target="media/image2.png"/><Relationship Id="rId81" Type="http://schemas.openxmlformats.org/officeDocument/2006/relationships/image" Target="media/image1.png"/><Relationship Id="rId80" Type="http://schemas.openxmlformats.org/officeDocument/2006/relationships/theme" Target="theme/theme1.xml"/><Relationship Id="rId8" Type="http://schemas.openxmlformats.org/officeDocument/2006/relationships/header" Target="header2.xml"/><Relationship Id="rId79" Type="http://schemas.openxmlformats.org/officeDocument/2006/relationships/footer" Target="footer38.xml"/><Relationship Id="rId78" Type="http://schemas.openxmlformats.org/officeDocument/2006/relationships/header" Target="header37.xml"/><Relationship Id="rId77" Type="http://schemas.openxmlformats.org/officeDocument/2006/relationships/footer" Target="footer37.xml"/><Relationship Id="rId76" Type="http://schemas.openxmlformats.org/officeDocument/2006/relationships/header" Target="header36.xml"/><Relationship Id="rId75" Type="http://schemas.openxmlformats.org/officeDocument/2006/relationships/footer" Target="footer36.xml"/><Relationship Id="rId74" Type="http://schemas.openxmlformats.org/officeDocument/2006/relationships/header" Target="header35.xml"/><Relationship Id="rId73" Type="http://schemas.openxmlformats.org/officeDocument/2006/relationships/footer" Target="footer35.xml"/><Relationship Id="rId72" Type="http://schemas.openxmlformats.org/officeDocument/2006/relationships/header" Target="header34.xml"/><Relationship Id="rId71" Type="http://schemas.openxmlformats.org/officeDocument/2006/relationships/footer" Target="footer34.xml"/><Relationship Id="rId70" Type="http://schemas.openxmlformats.org/officeDocument/2006/relationships/header" Target="header33.xml"/><Relationship Id="rId7" Type="http://schemas.openxmlformats.org/officeDocument/2006/relationships/footer" Target="footer2.xml"/><Relationship Id="rId69" Type="http://schemas.openxmlformats.org/officeDocument/2006/relationships/footer" Target="footer33.xml"/><Relationship Id="rId68" Type="http://schemas.openxmlformats.org/officeDocument/2006/relationships/header" Target="header32.xml"/><Relationship Id="rId67" Type="http://schemas.openxmlformats.org/officeDocument/2006/relationships/footer" Target="footer32.xml"/><Relationship Id="rId66" Type="http://schemas.openxmlformats.org/officeDocument/2006/relationships/header" Target="header31.xml"/><Relationship Id="rId65" Type="http://schemas.openxmlformats.org/officeDocument/2006/relationships/footer" Target="footer31.xml"/><Relationship Id="rId64" Type="http://schemas.openxmlformats.org/officeDocument/2006/relationships/header" Target="header30.xml"/><Relationship Id="rId63" Type="http://schemas.openxmlformats.org/officeDocument/2006/relationships/footer" Target="footer30.xml"/><Relationship Id="rId62" Type="http://schemas.openxmlformats.org/officeDocument/2006/relationships/header" Target="header29.xml"/><Relationship Id="rId61" Type="http://schemas.openxmlformats.org/officeDocument/2006/relationships/footer" Target="footer29.xml"/><Relationship Id="rId60" Type="http://schemas.openxmlformats.org/officeDocument/2006/relationships/header" Target="header28.xml"/><Relationship Id="rId6" Type="http://schemas.openxmlformats.org/officeDocument/2006/relationships/header" Target="header1.xml"/><Relationship Id="rId59" Type="http://schemas.openxmlformats.org/officeDocument/2006/relationships/footer" Target="footer28.xml"/><Relationship Id="rId58" Type="http://schemas.openxmlformats.org/officeDocument/2006/relationships/header" Target="header27.xml"/><Relationship Id="rId57" Type="http://schemas.openxmlformats.org/officeDocument/2006/relationships/footer" Target="footer27.xml"/><Relationship Id="rId56" Type="http://schemas.openxmlformats.org/officeDocument/2006/relationships/header" Target="header26.xml"/><Relationship Id="rId55" Type="http://schemas.openxmlformats.org/officeDocument/2006/relationships/footer" Target="footer26.xml"/><Relationship Id="rId54" Type="http://schemas.openxmlformats.org/officeDocument/2006/relationships/header" Target="header25.xml"/><Relationship Id="rId53" Type="http://schemas.openxmlformats.org/officeDocument/2006/relationships/footer" Target="footer25.xml"/><Relationship Id="rId52" Type="http://schemas.openxmlformats.org/officeDocument/2006/relationships/header" Target="header24.xml"/><Relationship Id="rId51" Type="http://schemas.openxmlformats.org/officeDocument/2006/relationships/footer" Target="footer24.xml"/><Relationship Id="rId50" Type="http://schemas.openxmlformats.org/officeDocument/2006/relationships/header" Target="header23.xml"/><Relationship Id="rId5" Type="http://schemas.openxmlformats.org/officeDocument/2006/relationships/footer" Target="footer1.xml"/><Relationship Id="rId49" Type="http://schemas.openxmlformats.org/officeDocument/2006/relationships/footer" Target="footer23.xml"/><Relationship Id="rId48" Type="http://schemas.openxmlformats.org/officeDocument/2006/relationships/header" Target="header22.xml"/><Relationship Id="rId47" Type="http://schemas.openxmlformats.org/officeDocument/2006/relationships/footer" Target="footer22.xml"/><Relationship Id="rId46" Type="http://schemas.openxmlformats.org/officeDocument/2006/relationships/header" Target="header21.xml"/><Relationship Id="rId45" Type="http://schemas.openxmlformats.org/officeDocument/2006/relationships/footer" Target="footer21.xml"/><Relationship Id="rId44" Type="http://schemas.openxmlformats.org/officeDocument/2006/relationships/header" Target="header20.xml"/><Relationship Id="rId43" Type="http://schemas.openxmlformats.org/officeDocument/2006/relationships/footer" Target="footer20.xml"/><Relationship Id="rId42" Type="http://schemas.openxmlformats.org/officeDocument/2006/relationships/header" Target="header19.xml"/><Relationship Id="rId41" Type="http://schemas.openxmlformats.org/officeDocument/2006/relationships/footer" Target="footer19.xml"/><Relationship Id="rId40" Type="http://schemas.openxmlformats.org/officeDocument/2006/relationships/header" Target="header18.xml"/><Relationship Id="rId4" Type="http://schemas.openxmlformats.org/officeDocument/2006/relationships/endnotes" Target="endnotes.xml"/><Relationship Id="rId39" Type="http://schemas.openxmlformats.org/officeDocument/2006/relationships/footer" Target="footer18.xml"/><Relationship Id="rId38" Type="http://schemas.openxmlformats.org/officeDocument/2006/relationships/header" Target="header17.xml"/><Relationship Id="rId37" Type="http://schemas.openxmlformats.org/officeDocument/2006/relationships/footer" Target="footer17.xml"/><Relationship Id="rId36" Type="http://schemas.openxmlformats.org/officeDocument/2006/relationships/header" Target="header16.xml"/><Relationship Id="rId35" Type="http://schemas.openxmlformats.org/officeDocument/2006/relationships/footer" Target="footer16.xml"/><Relationship Id="rId34" Type="http://schemas.openxmlformats.org/officeDocument/2006/relationships/header" Target="header15.xml"/><Relationship Id="rId33" Type="http://schemas.openxmlformats.org/officeDocument/2006/relationships/footer" Target="footer15.xml"/><Relationship Id="rId32" Type="http://schemas.openxmlformats.org/officeDocument/2006/relationships/header" Target="header14.xml"/><Relationship Id="rId31" Type="http://schemas.openxmlformats.org/officeDocument/2006/relationships/footer" Target="footer14.xml"/><Relationship Id="rId30" Type="http://schemas.openxmlformats.org/officeDocument/2006/relationships/header" Target="header13.xml"/><Relationship Id="rId3" Type="http://schemas.openxmlformats.org/officeDocument/2006/relationships/footnotes" Target="footnotes.xml"/><Relationship Id="rId29" Type="http://schemas.openxmlformats.org/officeDocument/2006/relationships/footer" Target="footer13.xml"/><Relationship Id="rId28" Type="http://schemas.openxmlformats.org/officeDocument/2006/relationships/header" Target="header12.xml"/><Relationship Id="rId27" Type="http://schemas.openxmlformats.org/officeDocument/2006/relationships/footer" Target="footer12.xml"/><Relationship Id="rId26" Type="http://schemas.openxmlformats.org/officeDocument/2006/relationships/header" Target="header11.xml"/><Relationship Id="rId25" Type="http://schemas.openxmlformats.org/officeDocument/2006/relationships/footer" Target="footer11.xml"/><Relationship Id="rId24" Type="http://schemas.openxmlformats.org/officeDocument/2006/relationships/header" Target="header10.xml"/><Relationship Id="rId23" Type="http://schemas.openxmlformats.org/officeDocument/2006/relationships/footer" Target="footer10.xml"/><Relationship Id="rId22" Type="http://schemas.openxmlformats.org/officeDocument/2006/relationships/header" Target="header9.xml"/><Relationship Id="rId21" Type="http://schemas.openxmlformats.org/officeDocument/2006/relationships/footer" Target="foot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15648</Words>
  <Characters>20387</Characters>
  <TotalTime>24</TotalTime>
  <ScaleCrop>false</ScaleCrop>
  <LinksUpToDate>false</LinksUpToDate>
  <CharactersWithSpaces>20868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2023-10-25T08:13:00Z</dcterms:created>
  <dc:creator>HP</dc:creator>
  <cp:lastModifiedBy>七。</cp:lastModifiedBy>
  <dcterms:modified xsi:type="dcterms:W3CDTF">2023-10-30T03:21:56Z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LastSaved">
    <vt:filetime>2023-10-25T00:00:00Z</vt:filetime>
  </property>
  <property fmtid="{D5CDD505-2E9C-101B-9397-08002B2CF9AE}" pid="4" name="KSOProductBuildVer">
    <vt:lpwstr>2052-11.1.0.12313</vt:lpwstr>
  </property>
  <property fmtid="{D5CDD505-2E9C-101B-9397-08002B2CF9AE}" pid="5" name="ICV">
    <vt:lpwstr>64C8FE6E1DAB423A8CE417D4F29368E9_13</vt:lpwstr>
  </property>
</Properties>
</file>